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76" w:rsidRPr="00ED4E17" w:rsidRDefault="00B67D76" w:rsidP="00D630EF">
      <w:pPr>
        <w:widowControl/>
        <w:shd w:val="clear" w:color="auto" w:fill="FFFFFF"/>
        <w:spacing w:afterLines="100" w:line="400" w:lineRule="exact"/>
        <w:jc w:val="center"/>
        <w:rPr>
          <w:rFonts w:ascii="华文中宋" w:eastAsia="华文中宋" w:hAnsi="华文中宋" w:cs="宋体"/>
          <w:b/>
          <w:bCs/>
          <w:kern w:val="0"/>
          <w:sz w:val="36"/>
          <w:szCs w:val="36"/>
        </w:rPr>
      </w:pPr>
      <w:r w:rsidRPr="00ED4E17">
        <w:rPr>
          <w:rFonts w:ascii="华文中宋" w:eastAsia="华文中宋" w:hAnsi="华文中宋" w:cs="宋体"/>
          <w:b/>
          <w:bCs/>
          <w:kern w:val="0"/>
          <w:sz w:val="36"/>
          <w:szCs w:val="36"/>
        </w:rPr>
        <w:t>绿化林业工程师专业基础知识</w:t>
      </w:r>
      <w:r w:rsidR="00D630EF">
        <w:rPr>
          <w:rFonts w:ascii="华文中宋" w:eastAsia="华文中宋" w:hAnsi="华文中宋" w:cs="宋体" w:hint="eastAsia"/>
          <w:b/>
          <w:bCs/>
          <w:kern w:val="0"/>
          <w:sz w:val="36"/>
          <w:szCs w:val="36"/>
        </w:rPr>
        <w:t>测试大纲</w:t>
      </w:r>
      <w:r w:rsidRPr="00ED4E17">
        <w:rPr>
          <w:rFonts w:ascii="华文中宋" w:eastAsia="华文中宋" w:hAnsi="华文中宋" w:cs="宋体"/>
          <w:b/>
          <w:bCs/>
          <w:kern w:val="0"/>
          <w:sz w:val="36"/>
          <w:szCs w:val="36"/>
        </w:rPr>
        <w:t xml:space="preserve"> </w:t>
      </w:r>
    </w:p>
    <w:p w:rsidR="00ED4E17" w:rsidRDefault="00ED4E17" w:rsidP="00D630EF">
      <w:pPr>
        <w:widowControl/>
        <w:shd w:val="clear" w:color="auto" w:fill="FFFFFF"/>
        <w:spacing w:afterLines="100" w:line="400" w:lineRule="exact"/>
        <w:jc w:val="center"/>
        <w:rPr>
          <w:rFonts w:ascii="黑体" w:eastAsia="黑体" w:hAnsi="黑体" w:cs="宋体"/>
          <w:b/>
          <w:bCs/>
          <w:kern w:val="0"/>
          <w:sz w:val="28"/>
          <w:szCs w:val="28"/>
        </w:rPr>
      </w:pPr>
    </w:p>
    <w:p w:rsidR="00B67D76" w:rsidRPr="00B67D76" w:rsidRDefault="00B67D76" w:rsidP="00D630EF">
      <w:pPr>
        <w:widowControl/>
        <w:shd w:val="clear" w:color="auto" w:fill="FFFFFF"/>
        <w:spacing w:afterLines="100" w:line="400" w:lineRule="exact"/>
        <w:jc w:val="center"/>
        <w:rPr>
          <w:rFonts w:ascii="黑体" w:eastAsia="黑体" w:hAnsi="黑体" w:cs="宋体"/>
          <w:b/>
          <w:bCs/>
          <w:kern w:val="0"/>
          <w:sz w:val="28"/>
          <w:szCs w:val="28"/>
        </w:rPr>
      </w:pPr>
      <w:r w:rsidRPr="00B67D76">
        <w:rPr>
          <w:rFonts w:ascii="黑体" w:eastAsia="黑体" w:hAnsi="黑体" w:cs="宋体"/>
          <w:b/>
          <w:bCs/>
          <w:kern w:val="0"/>
          <w:sz w:val="28"/>
          <w:szCs w:val="28"/>
        </w:rPr>
        <w:t>法律法规篇</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一、法律</w:t>
      </w:r>
    </w:p>
    <w:p w:rsidR="00AB4DC8" w:rsidRPr="00ED4E17" w:rsidRDefault="00AB4DC8" w:rsidP="00FC11C5">
      <w:pPr>
        <w:spacing w:line="400" w:lineRule="exact"/>
        <w:ind w:firstLineChars="200" w:firstLine="560"/>
        <w:rPr>
          <w:rFonts w:asciiTheme="minorEastAsia" w:hAnsiTheme="minorEastAsia" w:cs="Times New Roman"/>
          <w:sz w:val="28"/>
          <w:szCs w:val="28"/>
        </w:rPr>
      </w:pPr>
      <w:r w:rsidRPr="00ED4E17">
        <w:rPr>
          <w:rFonts w:asciiTheme="minorEastAsia" w:hAnsiTheme="minorEastAsia" w:cs="Times New Roman" w:hint="eastAsia"/>
          <w:sz w:val="28"/>
          <w:szCs w:val="28"/>
        </w:rPr>
        <w:t>重点掌握《中华人民共和国种子法》，了解《中华人民共和国植物新品种保护条例》。</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二、法规</w:t>
      </w:r>
    </w:p>
    <w:p w:rsidR="00AB4DC8" w:rsidRPr="00ED4E17" w:rsidRDefault="00AB4DC8" w:rsidP="00FC11C5">
      <w:pPr>
        <w:spacing w:line="400" w:lineRule="exact"/>
        <w:ind w:firstLineChars="200" w:firstLine="560"/>
        <w:rPr>
          <w:rFonts w:asciiTheme="minorEastAsia" w:hAnsiTheme="minorEastAsia" w:cs="Times New Roman"/>
          <w:sz w:val="28"/>
          <w:szCs w:val="28"/>
        </w:rPr>
      </w:pPr>
      <w:r w:rsidRPr="00ED4E17">
        <w:rPr>
          <w:rFonts w:asciiTheme="minorEastAsia" w:hAnsiTheme="minorEastAsia" w:cs="Times New Roman" w:hint="eastAsia"/>
          <w:sz w:val="28"/>
          <w:szCs w:val="28"/>
        </w:rPr>
        <w:t>重点掌握《上海市绿化条例》、《上海市古树名木和古树后续资源保护条例》、《上海市建筑市场管理条例》、《上海市建设工程质量和安全管理条例》，了解《城市绿化条例》、《上海市公园管理条例》、《中华人民共和国自然保护区条例》。</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三、规章</w:t>
      </w:r>
    </w:p>
    <w:p w:rsidR="00AB4DC8" w:rsidRPr="00ED4E17" w:rsidRDefault="00AB4DC8" w:rsidP="00FC11C5">
      <w:pPr>
        <w:spacing w:line="400" w:lineRule="exact"/>
        <w:ind w:firstLineChars="200" w:firstLine="560"/>
        <w:rPr>
          <w:rFonts w:asciiTheme="minorEastAsia" w:hAnsiTheme="minorEastAsia" w:cs="Times New Roman"/>
          <w:sz w:val="28"/>
          <w:szCs w:val="28"/>
        </w:rPr>
      </w:pPr>
      <w:r w:rsidRPr="00ED4E17">
        <w:rPr>
          <w:rFonts w:asciiTheme="minorEastAsia" w:hAnsiTheme="minorEastAsia" w:cs="Times New Roman" w:hint="eastAsia"/>
          <w:sz w:val="28"/>
          <w:szCs w:val="28"/>
        </w:rPr>
        <w:t>重点掌握《上海市森林管理规定》，了解《上海市崇明东滩鸟类自然保护区管理办法》、《上海市环城绿带管理办法》。</w:t>
      </w:r>
    </w:p>
    <w:p w:rsidR="00AB4DC8" w:rsidRPr="00AB4DC8" w:rsidRDefault="00AB4DC8" w:rsidP="00FC11C5">
      <w:pPr>
        <w:spacing w:line="400" w:lineRule="exact"/>
        <w:rPr>
          <w:rFonts w:ascii="Calibri" w:eastAsia="宋体" w:hAnsi="Calibri" w:cs="Times New Roman"/>
          <w:sz w:val="24"/>
          <w:szCs w:val="24"/>
        </w:rPr>
      </w:pPr>
    </w:p>
    <w:p w:rsidR="00B67D76" w:rsidRPr="00B67D76" w:rsidRDefault="00AB4DC8" w:rsidP="00D630EF">
      <w:pPr>
        <w:widowControl/>
        <w:shd w:val="clear" w:color="auto" w:fill="FFFFFF"/>
        <w:spacing w:afterLines="100" w:line="400" w:lineRule="exact"/>
        <w:jc w:val="center"/>
        <w:rPr>
          <w:rFonts w:ascii="黑体" w:eastAsia="黑体" w:hAnsi="黑体" w:cs="宋体"/>
          <w:b/>
          <w:bCs/>
          <w:kern w:val="0"/>
          <w:sz w:val="28"/>
          <w:szCs w:val="28"/>
        </w:rPr>
      </w:pPr>
      <w:r w:rsidRPr="005B73AD">
        <w:rPr>
          <w:rFonts w:ascii="黑体" w:eastAsia="黑体" w:hAnsi="黑体" w:cs="宋体" w:hint="eastAsia"/>
          <w:b/>
          <w:bCs/>
          <w:kern w:val="0"/>
          <w:sz w:val="28"/>
          <w:szCs w:val="28"/>
        </w:rPr>
        <w:t>植物与植物生理学</w:t>
      </w:r>
      <w:r w:rsidR="00B67D76" w:rsidRPr="00B67D76">
        <w:rPr>
          <w:rFonts w:ascii="黑体" w:eastAsia="黑体" w:hAnsi="黑体" w:cs="宋体"/>
          <w:b/>
          <w:bCs/>
          <w:kern w:val="0"/>
          <w:sz w:val="28"/>
          <w:szCs w:val="28"/>
        </w:rPr>
        <w:t>篇</w:t>
      </w:r>
    </w:p>
    <w:p w:rsidR="00AB4DC8" w:rsidRPr="00ED4E17" w:rsidRDefault="00ED4E17" w:rsidP="00FC11C5">
      <w:pPr>
        <w:pStyle w:val="1"/>
        <w:spacing w:line="400" w:lineRule="exact"/>
        <w:ind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AB4DC8" w:rsidRPr="00ED4E17">
        <w:rPr>
          <w:rFonts w:asciiTheme="minorEastAsia" w:eastAsiaTheme="minorEastAsia" w:hAnsiTheme="minorEastAsia" w:hint="eastAsia"/>
          <w:sz w:val="28"/>
          <w:szCs w:val="28"/>
        </w:rPr>
        <w:t>细胞学部分：（知识点）</w:t>
      </w:r>
    </w:p>
    <w:p w:rsidR="00AB4DC8" w:rsidRPr="00ED4E17" w:rsidRDefault="00ED4E17" w:rsidP="00FC11C5">
      <w:pPr>
        <w:pStyle w:val="1"/>
        <w:spacing w:line="400" w:lineRule="exact"/>
        <w:ind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AB4DC8" w:rsidRPr="00ED4E17">
        <w:rPr>
          <w:rFonts w:asciiTheme="minorEastAsia" w:eastAsiaTheme="minorEastAsia" w:hAnsiTheme="minorEastAsia" w:hint="eastAsia"/>
          <w:sz w:val="28"/>
          <w:szCs w:val="28"/>
        </w:rPr>
        <w:t>典型的植物细胞</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形态 ：单细胞：球形、亚球形、线形等；多细胞：多面形、亚球形。</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构成：细胞壁、原生质体。</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细胞壁：植物细胞的特征。成分及构成；纹孔与胞间连丝。</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原生质体：各类细胞器。</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细胞核：构成、染色体、DNA;RNA；核仁</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染色体：被碱性染料染色，</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形态：光学显微镜下呈现为臂、随体</w:t>
      </w:r>
      <w:proofErr w:type="gramStart"/>
      <w:r w:rsidRPr="00ED4E17">
        <w:rPr>
          <w:rFonts w:asciiTheme="minorEastAsia" w:eastAsiaTheme="minorEastAsia" w:hAnsiTheme="minorEastAsia" w:hint="eastAsia"/>
          <w:sz w:val="28"/>
          <w:szCs w:val="28"/>
        </w:rPr>
        <w:t>、着</w:t>
      </w:r>
      <w:proofErr w:type="gramEnd"/>
      <w:r w:rsidRPr="00ED4E17">
        <w:rPr>
          <w:rFonts w:asciiTheme="minorEastAsia" w:eastAsiaTheme="minorEastAsia" w:hAnsiTheme="minorEastAsia" w:hint="eastAsia"/>
          <w:sz w:val="28"/>
          <w:szCs w:val="28"/>
        </w:rPr>
        <w:t>丝点。</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构成：双螺旋结构。蛋白质、核酸、碱基。</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特性：复制，分裂；不同物种染色体数量的稳定性，单倍体、双倍体、多倍体。</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叶绿体：植物细胞的特征。形态、功能、叶绿素（A\B</w:t>
      </w:r>
      <w:r w:rsidRPr="00ED4E17">
        <w:rPr>
          <w:rFonts w:asciiTheme="minorEastAsia" w:eastAsiaTheme="minorEastAsia" w:hAnsiTheme="minorEastAsia"/>
          <w:sz w:val="28"/>
          <w:szCs w:val="28"/>
        </w:rPr>
        <w:t>）</w:t>
      </w:r>
      <w:r w:rsidRPr="00ED4E17">
        <w:rPr>
          <w:rFonts w:asciiTheme="minorEastAsia" w:eastAsiaTheme="minorEastAsia" w:hAnsiTheme="minorEastAsia" w:hint="eastAsia"/>
          <w:sz w:val="28"/>
          <w:szCs w:val="28"/>
        </w:rPr>
        <w:t>、叶黄素、胡萝卜素等。</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lastRenderedPageBreak/>
        <w:t>线粒体：形态、功能、ATP。</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质体：白色体、有色体；质体的转换。</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核糖体：形态、功能。</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高尔基体：形态、功能。</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内质网：膜结构、特征、功能。</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液泡：小液泡聚结成大液泡是植物细胞特征。形态、功能、细胞液成分。</w:t>
      </w:r>
    </w:p>
    <w:p w:rsidR="00AB4DC8" w:rsidRPr="00ED4E17" w:rsidRDefault="00ED4E17" w:rsidP="00FC11C5">
      <w:pPr>
        <w:pStyle w:val="1"/>
        <w:spacing w:line="400" w:lineRule="exact"/>
        <w:ind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ED4E17">
        <w:rPr>
          <w:rFonts w:asciiTheme="minorEastAsia" w:eastAsiaTheme="minorEastAsia" w:hAnsiTheme="minorEastAsia" w:hint="eastAsia"/>
          <w:sz w:val="28"/>
          <w:szCs w:val="28"/>
        </w:rPr>
        <w:t>、</w:t>
      </w:r>
      <w:r w:rsidR="00AB4DC8" w:rsidRPr="00ED4E17">
        <w:rPr>
          <w:rFonts w:asciiTheme="minorEastAsia" w:eastAsiaTheme="minorEastAsia" w:hAnsiTheme="minorEastAsia" w:hint="eastAsia"/>
          <w:sz w:val="28"/>
          <w:szCs w:val="28"/>
        </w:rPr>
        <w:t>细胞分裂：意义、形式。</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无丝分裂：低等植物及高等植物的愈伤组织细胞分裂形式。</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有丝分裂：最主要的细胞分裂形式。分期及特征。</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减数分裂：植物无性繁殖时发生的细胞分裂。特征。</w:t>
      </w:r>
    </w:p>
    <w:p w:rsidR="00AB4DC8" w:rsidRPr="00ED4E17" w:rsidRDefault="00ED4E17"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3、</w:t>
      </w:r>
      <w:r w:rsidR="00AB4DC8" w:rsidRPr="00ED4E17">
        <w:rPr>
          <w:rFonts w:asciiTheme="minorEastAsia" w:eastAsiaTheme="minorEastAsia" w:hAnsiTheme="minorEastAsia" w:hint="eastAsia"/>
          <w:sz w:val="28"/>
          <w:szCs w:val="28"/>
        </w:rPr>
        <w:t>细胞分化：生长、分化、脱分化；细胞全能性。</w:t>
      </w:r>
    </w:p>
    <w:p w:rsidR="00AB4DC8" w:rsidRPr="00ED4E17" w:rsidRDefault="00ED4E17"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二、</w:t>
      </w:r>
      <w:r w:rsidR="00AB4DC8" w:rsidRPr="00ED4E17">
        <w:rPr>
          <w:rFonts w:asciiTheme="minorEastAsia" w:eastAsiaTheme="minorEastAsia" w:hAnsiTheme="minorEastAsia" w:hint="eastAsia"/>
          <w:sz w:val="28"/>
          <w:szCs w:val="28"/>
        </w:rPr>
        <w:t>植物组织：（知识点）</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概念：来源、功能、一群细胞。</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类型：基本组织（薄壁组织）保护组织、机械组织、分生组织、输导组织、分泌组织等。</w:t>
      </w:r>
    </w:p>
    <w:p w:rsidR="00AB4DC8" w:rsidRPr="00ED4E17" w:rsidRDefault="00ED4E17" w:rsidP="00FC11C5">
      <w:pPr>
        <w:pStyle w:val="1"/>
        <w:spacing w:line="400" w:lineRule="exact"/>
        <w:ind w:firstLineChars="0"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B4DC8" w:rsidRPr="00ED4E17">
        <w:rPr>
          <w:rFonts w:asciiTheme="minorEastAsia" w:eastAsiaTheme="minorEastAsia" w:hAnsiTheme="minorEastAsia" w:hint="eastAsia"/>
          <w:sz w:val="28"/>
          <w:szCs w:val="28"/>
        </w:rPr>
        <w:t>基本组织：储藏组织、通气组织、同化组织等。</w:t>
      </w:r>
    </w:p>
    <w:p w:rsidR="00AB4DC8" w:rsidRPr="00ED4E17" w:rsidRDefault="00ED4E17" w:rsidP="00FC11C5">
      <w:pPr>
        <w:pStyle w:val="1"/>
        <w:spacing w:line="400" w:lineRule="exact"/>
        <w:ind w:firstLineChars="0"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B4DC8" w:rsidRPr="00ED4E17">
        <w:rPr>
          <w:rFonts w:asciiTheme="minorEastAsia" w:eastAsiaTheme="minorEastAsia" w:hAnsiTheme="minorEastAsia" w:hint="eastAsia"/>
          <w:sz w:val="28"/>
          <w:szCs w:val="28"/>
        </w:rPr>
        <w:t>保护组织：表皮、周皮；气孔、皮孔。</w:t>
      </w:r>
    </w:p>
    <w:p w:rsidR="00AB4DC8" w:rsidRPr="00ED4E17" w:rsidRDefault="00ED4E17" w:rsidP="00FC11C5">
      <w:pPr>
        <w:pStyle w:val="1"/>
        <w:spacing w:line="400" w:lineRule="exact"/>
        <w:ind w:firstLineChars="0"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B4DC8" w:rsidRPr="00ED4E17">
        <w:rPr>
          <w:rFonts w:asciiTheme="minorEastAsia" w:eastAsiaTheme="minorEastAsia" w:hAnsiTheme="minorEastAsia" w:hint="eastAsia"/>
          <w:sz w:val="28"/>
          <w:szCs w:val="28"/>
        </w:rPr>
        <w:t>机械组织：</w:t>
      </w:r>
      <w:proofErr w:type="gramStart"/>
      <w:r w:rsidR="00AB4DC8" w:rsidRPr="00ED4E17">
        <w:rPr>
          <w:rFonts w:asciiTheme="minorEastAsia" w:eastAsiaTheme="minorEastAsia" w:hAnsiTheme="minorEastAsia" w:hint="eastAsia"/>
          <w:sz w:val="28"/>
          <w:szCs w:val="28"/>
        </w:rPr>
        <w:t>厚角细胞</w:t>
      </w:r>
      <w:proofErr w:type="gramEnd"/>
      <w:r w:rsidR="00AB4DC8" w:rsidRPr="00ED4E17">
        <w:rPr>
          <w:rFonts w:asciiTheme="minorEastAsia" w:eastAsiaTheme="minorEastAsia" w:hAnsiTheme="minorEastAsia" w:hint="eastAsia"/>
          <w:sz w:val="28"/>
          <w:szCs w:val="28"/>
        </w:rPr>
        <w:t>、厚壁细胞、石细胞；纤维等。</w:t>
      </w:r>
    </w:p>
    <w:p w:rsidR="00AB4DC8" w:rsidRPr="00ED4E17" w:rsidRDefault="00ED4E17" w:rsidP="00FC11C5">
      <w:pPr>
        <w:pStyle w:val="1"/>
        <w:spacing w:line="400" w:lineRule="exact"/>
        <w:ind w:firstLineChars="0"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B4DC8" w:rsidRPr="00ED4E17">
        <w:rPr>
          <w:rFonts w:asciiTheme="minorEastAsia" w:eastAsiaTheme="minorEastAsia" w:hAnsiTheme="minorEastAsia" w:hint="eastAsia"/>
          <w:sz w:val="28"/>
          <w:szCs w:val="28"/>
        </w:rPr>
        <w:t>分生组织：初生分生组织、次生分生组织；顶端分生组织、居间分生组织、侧生分生组织（形成层）</w:t>
      </w:r>
    </w:p>
    <w:p w:rsidR="00AB4DC8" w:rsidRPr="00ED4E17" w:rsidRDefault="00ED4E17" w:rsidP="00FC11C5">
      <w:pPr>
        <w:pStyle w:val="1"/>
        <w:spacing w:line="400" w:lineRule="exact"/>
        <w:ind w:firstLineChars="0"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B4DC8" w:rsidRPr="00ED4E17">
        <w:rPr>
          <w:rFonts w:asciiTheme="minorEastAsia" w:eastAsiaTheme="minorEastAsia" w:hAnsiTheme="minorEastAsia" w:hint="eastAsia"/>
          <w:sz w:val="28"/>
          <w:szCs w:val="28"/>
        </w:rPr>
        <w:t>分泌组织：树脂道、乳汁管、油囊等。</w:t>
      </w:r>
    </w:p>
    <w:p w:rsidR="00AB4DC8" w:rsidRPr="00ED4E17" w:rsidRDefault="00ED4E17" w:rsidP="00FC11C5">
      <w:pPr>
        <w:pStyle w:val="1"/>
        <w:spacing w:line="400" w:lineRule="exact"/>
        <w:ind w:firstLineChars="0" w:firstLine="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B4DC8" w:rsidRPr="00ED4E17">
        <w:rPr>
          <w:rFonts w:asciiTheme="minorEastAsia" w:eastAsiaTheme="minorEastAsia" w:hAnsiTheme="minorEastAsia" w:hint="eastAsia"/>
          <w:sz w:val="28"/>
          <w:szCs w:val="28"/>
        </w:rPr>
        <w:t>输导组织：木质部、韧皮部；导管、管胞；筛管、伴胞；维管束。</w:t>
      </w:r>
    </w:p>
    <w:p w:rsidR="00AB4DC8" w:rsidRPr="00ED4E17" w:rsidRDefault="00ED4E17"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三、</w:t>
      </w:r>
      <w:r w:rsidR="00AB4DC8" w:rsidRPr="00ED4E17">
        <w:rPr>
          <w:rFonts w:asciiTheme="minorEastAsia" w:eastAsiaTheme="minorEastAsia" w:hAnsiTheme="minorEastAsia" w:hint="eastAsia"/>
          <w:sz w:val="28"/>
          <w:szCs w:val="28"/>
        </w:rPr>
        <w:t>高等植物的器官：（知识点）</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概念：多种组织构成；执行同一功能；一部分植物体。</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六大器官：根、莖、叶；花、果实、种子。</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营养器官：根、莖、叶。</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繁殖器官：花、果实、种子。</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根：功能；形态、变态；根尖。根瘤菌、菌根；习性。</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莖：功能、形态（枝的8个组成部分）冬态、变态；分枝习性（总状分支，合轴分枝）；莖的三剖面、树皮。根与莖的形态区别。</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叶：功能、构造、形态、单叶与复叶、裂叶；</w:t>
      </w:r>
      <w:bookmarkStart w:id="0" w:name="_GoBack"/>
      <w:bookmarkEnd w:id="0"/>
      <w:r w:rsidRPr="00ED4E17">
        <w:rPr>
          <w:rFonts w:asciiTheme="minorEastAsia" w:eastAsiaTheme="minorEastAsia" w:hAnsiTheme="minorEastAsia" w:hint="eastAsia"/>
          <w:sz w:val="28"/>
          <w:szCs w:val="28"/>
        </w:rPr>
        <w:t>变态；叶序。</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花：构成、形态；花序（有限花序、无限花序）、传粉。</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果实：真果、假果；形态。</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lastRenderedPageBreak/>
        <w:t>种子：构成；类型（有胚乳、无胚乳）休眠及打破休眠；种子与种籽。萌发条件、类型。</w:t>
      </w:r>
    </w:p>
    <w:p w:rsidR="00AB4DC8" w:rsidRPr="00ED4E17" w:rsidRDefault="00AB4DC8" w:rsidP="00FC11C5">
      <w:pPr>
        <w:pStyle w:val="1"/>
        <w:numPr>
          <w:ilvl w:val="0"/>
          <w:numId w:val="14"/>
        </w:numPr>
        <w:spacing w:line="400" w:lineRule="exact"/>
        <w:ind w:firstLineChars="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生活史：（知识点）</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繁殖、生殖、有性生殖、无性生殖、孢子及孢子体、配子及配子体；有性世代与无性世代交替。被子植物生活史。</w:t>
      </w:r>
    </w:p>
    <w:p w:rsidR="00AB4DC8" w:rsidRPr="00ED4E17" w:rsidRDefault="00ED4E17" w:rsidP="00FC11C5">
      <w:pPr>
        <w:pStyle w:val="1"/>
        <w:spacing w:line="400" w:lineRule="exact"/>
        <w:ind w:firstLine="560"/>
        <w:jc w:val="left"/>
        <w:rPr>
          <w:rFonts w:asciiTheme="minorEastAsia" w:eastAsiaTheme="minorEastAsia" w:hAnsiTheme="minorEastAsia" w:cs="宋体"/>
          <w:sz w:val="28"/>
          <w:szCs w:val="28"/>
        </w:rPr>
      </w:pPr>
      <w:r>
        <w:rPr>
          <w:rFonts w:asciiTheme="minorEastAsia" w:eastAsiaTheme="minorEastAsia" w:hAnsiTheme="minorEastAsia" w:hint="eastAsia"/>
          <w:sz w:val="28"/>
          <w:szCs w:val="28"/>
        </w:rPr>
        <w:t>五、</w:t>
      </w:r>
      <w:r w:rsidR="00AB4DC8" w:rsidRPr="00ED4E17">
        <w:rPr>
          <w:rFonts w:asciiTheme="minorEastAsia" w:eastAsiaTheme="minorEastAsia" w:hAnsiTheme="minorEastAsia" w:hint="eastAsia"/>
          <w:sz w:val="28"/>
          <w:szCs w:val="28"/>
        </w:rPr>
        <w:t>被子植物的分类：</w:t>
      </w:r>
      <w:r w:rsidR="00AB4DC8" w:rsidRPr="00ED4E17">
        <w:rPr>
          <w:rFonts w:asciiTheme="minorEastAsia" w:eastAsiaTheme="minorEastAsia" w:hAnsiTheme="minorEastAsia" w:cs="宋体" w:hint="eastAsia"/>
          <w:sz w:val="28"/>
          <w:szCs w:val="28"/>
        </w:rPr>
        <w:t>（知识点）</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1、分类方法：人为分类法、自然系统分类法。</w:t>
      </w:r>
    </w:p>
    <w:p w:rsidR="00AB4DC8" w:rsidRPr="00ED4E17" w:rsidRDefault="00AB4DC8" w:rsidP="00FC11C5">
      <w:pPr>
        <w:pStyle w:val="1"/>
        <w:spacing w:line="400" w:lineRule="exact"/>
        <w:ind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 xml:space="preserve"> </w:t>
      </w:r>
      <w:r w:rsidR="00ED4E17">
        <w:rPr>
          <w:rFonts w:asciiTheme="minorEastAsia" w:eastAsiaTheme="minorEastAsia" w:hAnsiTheme="minorEastAsia" w:cs="宋体" w:hint="eastAsia"/>
          <w:sz w:val="28"/>
          <w:szCs w:val="28"/>
        </w:rPr>
        <w:t xml:space="preserve">   </w:t>
      </w:r>
      <w:r w:rsidRPr="00ED4E17">
        <w:rPr>
          <w:rFonts w:asciiTheme="minorEastAsia" w:eastAsiaTheme="minorEastAsia" w:hAnsiTheme="minorEastAsia" w:cs="宋体" w:hint="eastAsia"/>
          <w:sz w:val="28"/>
          <w:szCs w:val="28"/>
        </w:rPr>
        <w:t>人为分类法：乔木、灌木、花卉等；行道树、庭院树等</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2、自然系统分类法：分类单位、常用的分类系统。</w:t>
      </w:r>
    </w:p>
    <w:p w:rsidR="00AB4DC8" w:rsidRPr="00ED4E17" w:rsidRDefault="00AB4DC8" w:rsidP="00FC11C5">
      <w:pPr>
        <w:pStyle w:val="1"/>
        <w:spacing w:line="400" w:lineRule="exact"/>
        <w:ind w:leftChars="200" w:left="420"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分类单位：门、纲、目、科、属、种、</w:t>
      </w:r>
      <w:proofErr w:type="gramStart"/>
      <w:r w:rsidRPr="00ED4E17">
        <w:rPr>
          <w:rFonts w:asciiTheme="minorEastAsia" w:eastAsiaTheme="minorEastAsia" w:hAnsiTheme="minorEastAsia" w:cs="宋体" w:hint="eastAsia"/>
          <w:sz w:val="28"/>
          <w:szCs w:val="28"/>
        </w:rPr>
        <w:t>种以下</w:t>
      </w:r>
      <w:proofErr w:type="gramEnd"/>
      <w:r w:rsidRPr="00ED4E17">
        <w:rPr>
          <w:rFonts w:asciiTheme="minorEastAsia" w:eastAsiaTheme="minorEastAsia" w:hAnsiTheme="minorEastAsia" w:cs="宋体" w:hint="eastAsia"/>
          <w:sz w:val="28"/>
          <w:szCs w:val="28"/>
        </w:rPr>
        <w:t>单位。种的概念。</w:t>
      </w:r>
    </w:p>
    <w:p w:rsidR="00AB4DC8" w:rsidRPr="00ED4E17" w:rsidRDefault="00AB4DC8" w:rsidP="00FC11C5">
      <w:pPr>
        <w:pStyle w:val="1"/>
        <w:spacing w:line="400" w:lineRule="exact"/>
        <w:ind w:leftChars="200" w:left="420" w:firstLineChars="50" w:firstLine="14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常用分类系统：</w:t>
      </w:r>
    </w:p>
    <w:p w:rsidR="00AB4DC8" w:rsidRPr="00ED4E17" w:rsidRDefault="00AB4DC8" w:rsidP="00FC11C5">
      <w:pPr>
        <w:pStyle w:val="1"/>
        <w:spacing w:line="400" w:lineRule="exact"/>
        <w:ind w:leftChars="200" w:left="420" w:firstLineChars="50" w:firstLine="14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恩格勒系统的特点、应用</w:t>
      </w:r>
    </w:p>
    <w:p w:rsidR="00AB4DC8" w:rsidRPr="00ED4E17" w:rsidRDefault="00AB4DC8" w:rsidP="00FC11C5">
      <w:pPr>
        <w:pStyle w:val="1"/>
        <w:spacing w:line="400" w:lineRule="exact"/>
        <w:ind w:leftChars="200" w:left="420" w:firstLineChars="50" w:firstLine="14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哈钦松系统的特点、应用</w:t>
      </w:r>
    </w:p>
    <w:p w:rsidR="00AB4DC8" w:rsidRPr="00ED4E17" w:rsidRDefault="00AB4DC8" w:rsidP="00FC11C5">
      <w:pPr>
        <w:pStyle w:val="1"/>
        <w:spacing w:line="400" w:lineRule="exact"/>
        <w:ind w:leftChars="200" w:left="420" w:firstLineChars="50" w:firstLine="14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塔</w:t>
      </w:r>
      <w:proofErr w:type="gramStart"/>
      <w:r w:rsidRPr="00ED4E17">
        <w:rPr>
          <w:rFonts w:asciiTheme="minorEastAsia" w:eastAsiaTheme="minorEastAsia" w:hAnsiTheme="minorEastAsia" w:cs="宋体" w:hint="eastAsia"/>
          <w:sz w:val="28"/>
          <w:szCs w:val="28"/>
        </w:rPr>
        <w:t>赫</w:t>
      </w:r>
      <w:proofErr w:type="gramEnd"/>
      <w:r w:rsidRPr="00ED4E17">
        <w:rPr>
          <w:rFonts w:asciiTheme="minorEastAsia" w:eastAsiaTheme="minorEastAsia" w:hAnsiTheme="minorEastAsia" w:cs="宋体" w:hint="eastAsia"/>
          <w:sz w:val="28"/>
          <w:szCs w:val="28"/>
        </w:rPr>
        <w:t>他间系统的特点、应用</w:t>
      </w:r>
    </w:p>
    <w:p w:rsidR="00AB4DC8" w:rsidRPr="00ED4E17" w:rsidRDefault="00AB4DC8" w:rsidP="00FC11C5">
      <w:pPr>
        <w:pStyle w:val="1"/>
        <w:spacing w:line="400" w:lineRule="exact"/>
        <w:ind w:leftChars="200" w:left="420" w:firstLineChars="50" w:firstLine="14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克朗奎斯特系统的特点、应用</w:t>
      </w:r>
    </w:p>
    <w:p w:rsidR="00AB4DC8" w:rsidRPr="00ED4E17" w:rsidRDefault="00AB4DC8" w:rsidP="00FC11C5">
      <w:pPr>
        <w:pStyle w:val="1"/>
        <w:spacing w:line="400" w:lineRule="exact"/>
        <w:ind w:leftChars="200" w:left="420" w:firstLineChars="50" w:firstLine="14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APG被子植物分类法的特点</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3、双名法：植物学名的规则。品种、品种的形成；</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品种名的书写规则。</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4、植物检索表及应用。类型。</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5、常见园林、造林植物分类地位。</w:t>
      </w:r>
    </w:p>
    <w:p w:rsidR="00AB4DC8" w:rsidRPr="00ED4E17" w:rsidRDefault="00AB4DC8" w:rsidP="00FC11C5">
      <w:pPr>
        <w:pStyle w:val="1"/>
        <w:spacing w:line="400" w:lineRule="exact"/>
        <w:ind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 xml:space="preserve">   </w:t>
      </w:r>
      <w:r w:rsidR="00ED4E17">
        <w:rPr>
          <w:rFonts w:asciiTheme="minorEastAsia" w:eastAsiaTheme="minorEastAsia" w:hAnsiTheme="minorEastAsia" w:cs="宋体" w:hint="eastAsia"/>
          <w:sz w:val="28"/>
          <w:szCs w:val="28"/>
        </w:rPr>
        <w:t xml:space="preserve"> </w:t>
      </w:r>
      <w:r w:rsidRPr="00ED4E17">
        <w:rPr>
          <w:rFonts w:asciiTheme="minorEastAsia" w:eastAsiaTheme="minorEastAsia" w:hAnsiTheme="minorEastAsia" w:cs="宋体" w:hint="eastAsia"/>
          <w:sz w:val="28"/>
          <w:szCs w:val="28"/>
        </w:rPr>
        <w:t>裸子植物与被子植物。</w:t>
      </w:r>
    </w:p>
    <w:p w:rsidR="00AB4DC8" w:rsidRPr="00ED4E17" w:rsidRDefault="00AB4DC8" w:rsidP="00FC11C5">
      <w:pPr>
        <w:pStyle w:val="1"/>
        <w:spacing w:line="400" w:lineRule="exact"/>
        <w:ind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 xml:space="preserve">  </w:t>
      </w:r>
      <w:r w:rsidR="00ED4E17">
        <w:rPr>
          <w:rFonts w:asciiTheme="minorEastAsia" w:eastAsiaTheme="minorEastAsia" w:hAnsiTheme="minorEastAsia" w:cs="宋体" w:hint="eastAsia"/>
          <w:sz w:val="28"/>
          <w:szCs w:val="28"/>
        </w:rPr>
        <w:t xml:space="preserve"> </w:t>
      </w:r>
      <w:r w:rsidRPr="00ED4E17">
        <w:rPr>
          <w:rFonts w:asciiTheme="minorEastAsia" w:eastAsiaTheme="minorEastAsia" w:hAnsiTheme="minorEastAsia" w:cs="宋体" w:hint="eastAsia"/>
          <w:sz w:val="28"/>
          <w:szCs w:val="28"/>
        </w:rPr>
        <w:t xml:space="preserve"> 双子叶植物与单子叶植物。</w:t>
      </w:r>
    </w:p>
    <w:p w:rsidR="00AB4DC8" w:rsidRPr="00ED4E17" w:rsidRDefault="00AB4DC8" w:rsidP="00FC11C5">
      <w:pPr>
        <w:pStyle w:val="1"/>
        <w:spacing w:line="400" w:lineRule="exact"/>
        <w:ind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 xml:space="preserve">   </w:t>
      </w:r>
      <w:r w:rsidR="00ED4E17">
        <w:rPr>
          <w:rFonts w:asciiTheme="minorEastAsia" w:eastAsiaTheme="minorEastAsia" w:hAnsiTheme="minorEastAsia" w:cs="宋体" w:hint="eastAsia"/>
          <w:sz w:val="28"/>
          <w:szCs w:val="28"/>
        </w:rPr>
        <w:t xml:space="preserve"> </w:t>
      </w:r>
      <w:r w:rsidRPr="00ED4E17">
        <w:rPr>
          <w:rFonts w:asciiTheme="minorEastAsia" w:eastAsiaTheme="minorEastAsia" w:hAnsiTheme="minorEastAsia" w:cs="宋体" w:hint="eastAsia"/>
          <w:sz w:val="28"/>
          <w:szCs w:val="28"/>
        </w:rPr>
        <w:t>松与柏。</w:t>
      </w:r>
    </w:p>
    <w:p w:rsidR="00AB4DC8" w:rsidRPr="00ED4E17" w:rsidRDefault="00AB4DC8" w:rsidP="00FC11C5">
      <w:pPr>
        <w:pStyle w:val="1"/>
        <w:spacing w:line="400" w:lineRule="exact"/>
        <w:ind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 xml:space="preserve">   </w:t>
      </w:r>
      <w:r w:rsidR="00ED4E17">
        <w:rPr>
          <w:rFonts w:asciiTheme="minorEastAsia" w:eastAsiaTheme="minorEastAsia" w:hAnsiTheme="minorEastAsia" w:cs="宋体" w:hint="eastAsia"/>
          <w:sz w:val="28"/>
          <w:szCs w:val="28"/>
        </w:rPr>
        <w:t xml:space="preserve"> </w:t>
      </w:r>
      <w:r w:rsidRPr="00ED4E17">
        <w:rPr>
          <w:rFonts w:asciiTheme="minorEastAsia" w:eastAsiaTheme="minorEastAsia" w:hAnsiTheme="minorEastAsia" w:cs="宋体" w:hint="eastAsia"/>
          <w:sz w:val="28"/>
          <w:szCs w:val="28"/>
        </w:rPr>
        <w:t>杨与柳。</w:t>
      </w:r>
    </w:p>
    <w:p w:rsidR="00AB4DC8" w:rsidRPr="00ED4E17" w:rsidRDefault="00AB4DC8" w:rsidP="00FC11C5">
      <w:pPr>
        <w:pStyle w:val="1"/>
        <w:spacing w:line="400" w:lineRule="exact"/>
        <w:ind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 xml:space="preserve">   </w:t>
      </w:r>
      <w:r w:rsidR="00ED4E17">
        <w:rPr>
          <w:rFonts w:asciiTheme="minorEastAsia" w:eastAsiaTheme="minorEastAsia" w:hAnsiTheme="minorEastAsia" w:cs="宋体" w:hint="eastAsia"/>
          <w:sz w:val="28"/>
          <w:szCs w:val="28"/>
        </w:rPr>
        <w:t xml:space="preserve"> </w:t>
      </w:r>
      <w:r w:rsidRPr="00ED4E17">
        <w:rPr>
          <w:rFonts w:asciiTheme="minorEastAsia" w:eastAsiaTheme="minorEastAsia" w:hAnsiTheme="minorEastAsia" w:cs="宋体" w:hint="eastAsia"/>
          <w:sz w:val="28"/>
          <w:szCs w:val="28"/>
        </w:rPr>
        <w:t>牡丹与芍药。</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hint="eastAsia"/>
          <w:sz w:val="28"/>
          <w:szCs w:val="28"/>
        </w:rPr>
        <w:t>六、植物生理：</w:t>
      </w:r>
      <w:r w:rsidRPr="00ED4E17">
        <w:rPr>
          <w:rFonts w:asciiTheme="minorEastAsia" w:eastAsiaTheme="minorEastAsia" w:hAnsiTheme="minorEastAsia" w:cs="宋体" w:hint="eastAsia"/>
          <w:sz w:val="28"/>
          <w:szCs w:val="28"/>
        </w:rPr>
        <w:t>（知识点）</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1、光合作用：意义；表达方式；影响因子；C</w:t>
      </w:r>
      <w:r w:rsidRPr="00ED4E17">
        <w:rPr>
          <w:rFonts w:asciiTheme="minorEastAsia" w:eastAsiaTheme="minorEastAsia" w:hAnsiTheme="minorEastAsia" w:cs="宋体" w:hint="eastAsia"/>
          <w:sz w:val="28"/>
          <w:szCs w:val="28"/>
          <w:vertAlign w:val="subscript"/>
        </w:rPr>
        <w:t>4</w:t>
      </w:r>
      <w:r w:rsidRPr="00ED4E17">
        <w:rPr>
          <w:rFonts w:asciiTheme="minorEastAsia" w:eastAsiaTheme="minorEastAsia" w:hAnsiTheme="minorEastAsia" w:cs="宋体" w:hint="eastAsia"/>
          <w:sz w:val="28"/>
          <w:szCs w:val="28"/>
        </w:rPr>
        <w:t>植物；景天酸植物；光饱和点；光补偿点。</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2、呼吸作用：意义；表达方式；影响因子；CO</w:t>
      </w:r>
      <w:r w:rsidRPr="00ED4E17">
        <w:rPr>
          <w:rFonts w:asciiTheme="minorEastAsia" w:eastAsiaTheme="minorEastAsia" w:hAnsiTheme="minorEastAsia" w:cs="宋体" w:hint="eastAsia"/>
          <w:sz w:val="28"/>
          <w:szCs w:val="28"/>
          <w:vertAlign w:val="subscript"/>
        </w:rPr>
        <w:t>2</w:t>
      </w:r>
      <w:r w:rsidRPr="00ED4E17">
        <w:rPr>
          <w:rFonts w:asciiTheme="minorEastAsia" w:eastAsiaTheme="minorEastAsia" w:hAnsiTheme="minorEastAsia" w:cs="宋体" w:hint="eastAsia"/>
          <w:sz w:val="28"/>
          <w:szCs w:val="28"/>
        </w:rPr>
        <w:t>饱和点；CO</w:t>
      </w:r>
      <w:r w:rsidRPr="00ED4E17">
        <w:rPr>
          <w:rFonts w:asciiTheme="minorEastAsia" w:eastAsiaTheme="minorEastAsia" w:hAnsiTheme="minorEastAsia" w:cs="宋体" w:hint="eastAsia"/>
          <w:sz w:val="28"/>
          <w:szCs w:val="28"/>
          <w:vertAlign w:val="subscript"/>
        </w:rPr>
        <w:t>2</w:t>
      </w:r>
      <w:r w:rsidRPr="00ED4E17">
        <w:rPr>
          <w:rFonts w:asciiTheme="minorEastAsia" w:eastAsiaTheme="minorEastAsia" w:hAnsiTheme="minorEastAsia" w:cs="宋体" w:hint="eastAsia"/>
          <w:sz w:val="28"/>
          <w:szCs w:val="28"/>
        </w:rPr>
        <w:t>补偿点。</w:t>
      </w:r>
      <w:r w:rsidRPr="00ED4E17">
        <w:rPr>
          <w:rFonts w:asciiTheme="minorEastAsia" w:eastAsiaTheme="minorEastAsia" w:hAnsiTheme="minorEastAsia" w:cs="宋体" w:hint="eastAsia"/>
          <w:sz w:val="28"/>
          <w:szCs w:val="28"/>
        </w:rPr>
        <w:br/>
      </w:r>
      <w:r w:rsidR="00ED4E17">
        <w:rPr>
          <w:rFonts w:asciiTheme="minorEastAsia" w:eastAsiaTheme="minorEastAsia" w:hAnsiTheme="minorEastAsia" w:cs="宋体" w:hint="eastAsia"/>
          <w:sz w:val="28"/>
          <w:szCs w:val="28"/>
        </w:rPr>
        <w:t xml:space="preserve">    </w:t>
      </w:r>
      <w:r w:rsidRPr="00ED4E17">
        <w:rPr>
          <w:rFonts w:asciiTheme="minorEastAsia" w:eastAsiaTheme="minorEastAsia" w:hAnsiTheme="minorEastAsia" w:cs="宋体" w:hint="eastAsia"/>
          <w:sz w:val="28"/>
          <w:szCs w:val="28"/>
        </w:rPr>
        <w:t>3、蒸腾作用：水势、根压、蒸腾拉力；意义、影响因子。质壁分离及恢复。</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4、激素及植物生长素。</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5、春化现象、长短日照、花期控制。</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lastRenderedPageBreak/>
        <w:t>6、植物抗性：抗旱、抗寒、抗热、抗病虫等抗逆性。</w:t>
      </w:r>
    </w:p>
    <w:p w:rsidR="00AB4DC8" w:rsidRPr="00AB4DC8" w:rsidRDefault="00AB4DC8" w:rsidP="00FC11C5">
      <w:pPr>
        <w:pStyle w:val="1"/>
        <w:spacing w:line="400" w:lineRule="exact"/>
        <w:ind w:firstLineChars="0" w:firstLine="0"/>
        <w:jc w:val="left"/>
        <w:rPr>
          <w:rFonts w:ascii="宋体" w:hAnsi="宋体" w:cs="宋体"/>
          <w:sz w:val="24"/>
          <w:szCs w:val="24"/>
        </w:rPr>
      </w:pPr>
    </w:p>
    <w:p w:rsidR="00B67D76" w:rsidRPr="00B67D76" w:rsidRDefault="00B67D76" w:rsidP="00D630EF">
      <w:pPr>
        <w:widowControl/>
        <w:shd w:val="clear" w:color="auto" w:fill="FFFFFF"/>
        <w:spacing w:afterLines="100" w:line="400" w:lineRule="exact"/>
        <w:jc w:val="center"/>
        <w:rPr>
          <w:rFonts w:ascii="黑体" w:eastAsia="黑体" w:hAnsi="黑体" w:cs="宋体"/>
          <w:b/>
          <w:bCs/>
          <w:kern w:val="0"/>
          <w:sz w:val="28"/>
          <w:szCs w:val="28"/>
        </w:rPr>
      </w:pPr>
      <w:r w:rsidRPr="00B67D76">
        <w:rPr>
          <w:rFonts w:ascii="黑体" w:eastAsia="黑体" w:hAnsi="黑体" w:cs="宋体"/>
          <w:b/>
          <w:bCs/>
          <w:kern w:val="0"/>
          <w:sz w:val="28"/>
          <w:szCs w:val="28"/>
        </w:rPr>
        <w:t>生态学篇</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一、</w:t>
      </w:r>
      <w:r w:rsidRPr="00ED4E17">
        <w:rPr>
          <w:rFonts w:asciiTheme="minorEastAsia" w:eastAsiaTheme="minorEastAsia" w:hAnsiTheme="minorEastAsia"/>
          <w:sz w:val="28"/>
          <w:szCs w:val="28"/>
        </w:rPr>
        <w:t xml:space="preserve">生态学基础 </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1、生态学的概念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2、生态学发展阶段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3、生物组织层次谱</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生态学的分类</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学习和研究生态学的目的</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二、植物与环境</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 xml:space="preserve">（一）光因子生态作用及生物的适应 </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1、光强</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2、光质</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3、光周期</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4、应用－引种问题</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 xml:space="preserve">（二）温度因子的生态作用及生物的适应 </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1、温度与生长</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2、温度与发育</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3、生物对环境温度的适应</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4、形态对温度的适应</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（三）水因子的生态作用及生物适应</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 xml:space="preserve">生物趋同与趋异 </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三、</w:t>
      </w:r>
      <w:r w:rsidRPr="00ED4E17">
        <w:rPr>
          <w:rFonts w:asciiTheme="minorEastAsia" w:eastAsiaTheme="minorEastAsia" w:hAnsiTheme="minorEastAsia"/>
          <w:sz w:val="28"/>
          <w:szCs w:val="28"/>
        </w:rPr>
        <w:t>植物种群</w:t>
      </w:r>
      <w:r w:rsidRPr="00ED4E17">
        <w:rPr>
          <w:rFonts w:asciiTheme="minorEastAsia" w:eastAsiaTheme="minorEastAsia" w:hAnsiTheme="minorEastAsia" w:hint="eastAsia"/>
          <w:sz w:val="28"/>
          <w:szCs w:val="28"/>
        </w:rPr>
        <w:t>生态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 xml:space="preserve">（一）种群特征 </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1、种群的概念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2、种群的统计特征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 xml:space="preserve">（二）种内竞争 </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1、种内竞争特征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2、种内竞争的类型</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 xml:space="preserve">（三）种间竞争 </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种间一般关系</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生态位</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四、</w:t>
      </w:r>
      <w:r w:rsidRPr="00ED4E17">
        <w:rPr>
          <w:rFonts w:asciiTheme="minorEastAsia" w:eastAsiaTheme="minorEastAsia" w:hAnsiTheme="minorEastAsia"/>
          <w:sz w:val="28"/>
          <w:szCs w:val="28"/>
        </w:rPr>
        <w:t>植物群落</w:t>
      </w:r>
      <w:r w:rsidRPr="00ED4E17">
        <w:rPr>
          <w:rFonts w:asciiTheme="minorEastAsia" w:eastAsiaTheme="minorEastAsia" w:hAnsiTheme="minorEastAsia" w:hint="eastAsia"/>
          <w:sz w:val="28"/>
          <w:szCs w:val="28"/>
        </w:rPr>
        <w:t>生态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（一）植物群落的概念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lastRenderedPageBreak/>
        <w:t>1、植物群落的概念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2、群落的基本特征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植物群落的种类组成</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种类组成的性质分析</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种类组成的数量特征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群落的综合特征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（三）群落的外貌与结构</w:t>
      </w:r>
    </w:p>
    <w:p w:rsidR="00AB4DC8" w:rsidRPr="00ED4E17" w:rsidRDefault="00AB4DC8" w:rsidP="00FC11C5">
      <w:pPr>
        <w:pStyle w:val="1"/>
        <w:spacing w:line="400" w:lineRule="exact"/>
        <w:ind w:leftChars="250" w:left="525" w:firstLineChars="0" w:firstLine="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1、群落的外貌与结构要素</w:t>
      </w:r>
      <w:r w:rsidRPr="00ED4E17">
        <w:rPr>
          <w:rFonts w:asciiTheme="minorEastAsia" w:eastAsiaTheme="minorEastAsia" w:hAnsiTheme="minorEastAsia" w:cs="宋体" w:hint="eastAsia"/>
          <w:sz w:val="28"/>
          <w:szCs w:val="28"/>
        </w:rPr>
        <w:br/>
        <w:t>2、群落的垂直结构</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3、群落的水平结构</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4、群落交错区与边缘效应</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（四）植物群落的动态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植物群落的分布</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五、</w:t>
      </w:r>
      <w:r w:rsidRPr="00ED4E17">
        <w:rPr>
          <w:rFonts w:asciiTheme="minorEastAsia" w:eastAsiaTheme="minorEastAsia" w:hAnsiTheme="minorEastAsia"/>
          <w:sz w:val="28"/>
          <w:szCs w:val="28"/>
        </w:rPr>
        <w:t>生态系统</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（一）生态系统概述</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生态系统概念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组成与结构：非生物环境、生产者、消费者、分解者</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食物链</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营养级</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（二）生态系统功能</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1、生产功能：生物量、初级生产、次级生产、能量流动等</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循环与转化：地球化学物质循环、水循环、气体循环、沉积型循环等</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生态系统平衡</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生态系统服务功能</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生态系统管理</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全球性的生态问题</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六、</w:t>
      </w:r>
      <w:r w:rsidRPr="00ED4E17">
        <w:rPr>
          <w:rFonts w:asciiTheme="minorEastAsia" w:eastAsiaTheme="minorEastAsia" w:hAnsiTheme="minorEastAsia"/>
          <w:sz w:val="28"/>
          <w:szCs w:val="28"/>
        </w:rPr>
        <w:t>生物多样性</w:t>
      </w:r>
      <w:r w:rsidRPr="00ED4E17">
        <w:rPr>
          <w:rFonts w:asciiTheme="minorEastAsia" w:eastAsiaTheme="minorEastAsia" w:hAnsiTheme="minorEastAsia" w:hint="eastAsia"/>
          <w:sz w:val="28"/>
          <w:szCs w:val="28"/>
        </w:rPr>
        <w:t>及自然保护区</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（一）生物多样性基本内涵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1、遗传多样性</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2、物种多样性</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3、生态系统多样性</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4、景观多样性</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（二）人类活动对生物多样性的影响</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lastRenderedPageBreak/>
        <w:t>（三）自然保护区</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1、就地保护</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hint="eastAsia"/>
          <w:sz w:val="28"/>
          <w:szCs w:val="28"/>
        </w:rPr>
        <w:t>2、迁地保护</w:t>
      </w:r>
    </w:p>
    <w:p w:rsidR="00AB4DC8" w:rsidRPr="00ED4E17" w:rsidRDefault="00AB4DC8"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七、湿地</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（一）湿地基础知识</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1、湿地的概念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2、保护湿地意义</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3、湿地的价值</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（二）国际重要湿地的分类</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1、自然湿地</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2、人工湿地</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（三）上海湿地概况</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1、上海湿地特征</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2、上海湿地类型</w:t>
      </w:r>
    </w:p>
    <w:p w:rsidR="00AB4DC8"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3、湿地的变迁</w:t>
      </w:r>
    </w:p>
    <w:p w:rsidR="005B73AD" w:rsidRPr="00ED4E17" w:rsidRDefault="00AB4DC8" w:rsidP="00FC11C5">
      <w:pPr>
        <w:pStyle w:val="1"/>
        <w:spacing w:line="400" w:lineRule="exact"/>
        <w:ind w:firstLine="560"/>
        <w:jc w:val="left"/>
        <w:rPr>
          <w:rFonts w:asciiTheme="minorEastAsia" w:eastAsiaTheme="minorEastAsia" w:hAnsiTheme="minorEastAsia" w:cs="宋体"/>
          <w:sz w:val="28"/>
          <w:szCs w:val="28"/>
        </w:rPr>
      </w:pPr>
      <w:r w:rsidRPr="00ED4E17">
        <w:rPr>
          <w:rFonts w:asciiTheme="minorEastAsia" w:eastAsiaTheme="minorEastAsia" w:hAnsiTheme="minorEastAsia" w:cs="宋体"/>
          <w:sz w:val="28"/>
          <w:szCs w:val="28"/>
        </w:rPr>
        <w:t>4、上海地区重要湿地、一般湿地和自然保护区</w:t>
      </w:r>
    </w:p>
    <w:p w:rsidR="00FC11C5" w:rsidRDefault="00FC11C5" w:rsidP="00D630EF">
      <w:pPr>
        <w:widowControl/>
        <w:shd w:val="clear" w:color="auto" w:fill="FFFFFF"/>
        <w:spacing w:afterLines="100" w:line="400" w:lineRule="exact"/>
        <w:jc w:val="center"/>
        <w:rPr>
          <w:rFonts w:ascii="黑体" w:eastAsia="黑体" w:hAnsi="黑体" w:cs="宋体"/>
          <w:b/>
          <w:bCs/>
          <w:kern w:val="0"/>
          <w:sz w:val="28"/>
          <w:szCs w:val="28"/>
        </w:rPr>
      </w:pPr>
    </w:p>
    <w:p w:rsidR="00B67D76" w:rsidRPr="00ED4E17" w:rsidRDefault="001023C6" w:rsidP="00D630EF">
      <w:pPr>
        <w:widowControl/>
        <w:shd w:val="clear" w:color="auto" w:fill="FFFFFF"/>
        <w:spacing w:afterLines="100" w:line="400" w:lineRule="exact"/>
        <w:jc w:val="center"/>
        <w:rPr>
          <w:rFonts w:ascii="黑体" w:eastAsia="黑体" w:hAnsi="黑体" w:cs="宋体"/>
          <w:b/>
          <w:bCs/>
          <w:kern w:val="0"/>
          <w:sz w:val="28"/>
          <w:szCs w:val="28"/>
        </w:rPr>
      </w:pPr>
      <w:r w:rsidRPr="00ED4E17">
        <w:rPr>
          <w:rFonts w:ascii="黑体" w:eastAsia="黑体" w:hAnsi="黑体" w:cs="宋体"/>
          <w:b/>
          <w:bCs/>
          <w:kern w:val="0"/>
          <w:sz w:val="28"/>
          <w:szCs w:val="28"/>
        </w:rPr>
        <w:t>园林</w:t>
      </w:r>
      <w:r w:rsidR="00B67D76" w:rsidRPr="00ED4E17">
        <w:rPr>
          <w:rFonts w:ascii="黑体" w:eastAsia="黑体" w:hAnsi="黑体" w:cs="宋体"/>
          <w:b/>
          <w:bCs/>
          <w:kern w:val="0"/>
          <w:sz w:val="28"/>
          <w:szCs w:val="28"/>
        </w:rPr>
        <w:t>规划与设计篇</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bookmarkStart w:id="1" w:name="OLE_LINK1"/>
      <w:r w:rsidRPr="00ED4E17">
        <w:rPr>
          <w:rFonts w:asciiTheme="minorEastAsia" w:hAnsiTheme="minorEastAsia" w:cs="宋体" w:hint="eastAsia"/>
          <w:kern w:val="0"/>
          <w:sz w:val="28"/>
          <w:szCs w:val="28"/>
        </w:rPr>
        <w:t>主要内容包括传统园林和现代园林、园林制图基础、园林规划设计的基本原理、园林各组成要素的规则设计以及城市园林绿地类型的规划设计，上海本地区园林设计中的规范、规程、标准以及设计常识。</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一、中国古典园林</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熟悉并掌握园林的概念、园林发展的阶段、古典园林的类型及分类、古典园林的发展史及古典园林的特点。</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侧重反映古典园林的</w:t>
      </w:r>
      <w:proofErr w:type="gramStart"/>
      <w:r w:rsidRPr="00ED4E17">
        <w:rPr>
          <w:rFonts w:asciiTheme="minorEastAsia" w:hAnsiTheme="minorEastAsia" w:cs="宋体" w:hint="eastAsia"/>
          <w:kern w:val="0"/>
          <w:sz w:val="28"/>
          <w:szCs w:val="28"/>
        </w:rPr>
        <w:t>的</w:t>
      </w:r>
      <w:proofErr w:type="gramEnd"/>
      <w:r w:rsidRPr="00ED4E17">
        <w:rPr>
          <w:rFonts w:asciiTheme="minorEastAsia" w:hAnsiTheme="minorEastAsia" w:cs="宋体" w:hint="eastAsia"/>
          <w:kern w:val="0"/>
          <w:sz w:val="28"/>
          <w:szCs w:val="28"/>
        </w:rPr>
        <w:t>代表作品（含画作、诗歌等）。</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二、国外园林特点</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了解并熟悉伊斯兰教园林、意大利园林、法国园林、英国园林、日本园林及美国国家公园设立。</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掌握各国古典园林的特点、奥姆斯特德原则以及各国主要的园林作品。</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三、城市园林绿地系统及绿地类型</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熟悉并掌握绿地系统结构、城市园林绿地类型。</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侧重掌握园林绿地分类及指标（绿地率、绿化覆盖率）。</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lastRenderedPageBreak/>
        <w:t>四、园林景观设计的基础知识及手法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熟悉并掌握标准图纸类型规定、园林设计元素的表示、规划设计的原则、园林构图的基本规律、景的观赏与创作、园林建筑小品的类型、园林山石的类型、园林水体的类型、园路与广场铺装、园桥的类型及本地区园林植物。</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重点掌握园林地形设计中等高线的表示及特点，园林植物配置原则及种植类型、种植密度要求，特别是熟练运用上海地区常用绿化树种（生物学习性及观赏分类）。</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五、规划设计法规标准</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了解并熟悉园林规划、设计的有关法律、法规、标准（含标准、规范、规程）和技术经济评价方法。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Times New Roman"/>
          <w:kern w:val="0"/>
          <w:sz w:val="28"/>
          <w:szCs w:val="28"/>
        </w:rPr>
      </w:pPr>
      <w:r w:rsidRPr="00ED4E17">
        <w:rPr>
          <w:rFonts w:asciiTheme="minorEastAsia" w:hAnsiTheme="minorEastAsia" w:cs="宋体" w:hint="eastAsia"/>
          <w:kern w:val="0"/>
          <w:sz w:val="28"/>
          <w:szCs w:val="28"/>
        </w:rPr>
        <w:t>重点掌握相关标准及上海地区日常设计工作中的各类术语、指标、注意事项等。</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、总图制图标准</w:t>
      </w:r>
      <w:r w:rsidRPr="00ED4E17">
        <w:rPr>
          <w:rFonts w:asciiTheme="minorEastAsia" w:hAnsiTheme="minorEastAsia" w:cs="宋体"/>
          <w:kern w:val="0"/>
          <w:sz w:val="28"/>
          <w:szCs w:val="28"/>
        </w:rPr>
        <w:t xml:space="preserve"> GB/T 50103-2001</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2</w:t>
      </w:r>
      <w:r w:rsidRPr="00ED4E17">
        <w:rPr>
          <w:rFonts w:asciiTheme="minorEastAsia" w:hAnsiTheme="minorEastAsia" w:cs="宋体" w:hint="eastAsia"/>
          <w:kern w:val="0"/>
          <w:sz w:val="28"/>
          <w:szCs w:val="28"/>
        </w:rPr>
        <w:t>、风景园林图例图示标准</w:t>
      </w:r>
      <w:r w:rsidRPr="00ED4E17">
        <w:rPr>
          <w:rFonts w:asciiTheme="minorEastAsia" w:hAnsiTheme="minorEastAsia" w:cs="宋体"/>
          <w:kern w:val="0"/>
          <w:sz w:val="28"/>
          <w:szCs w:val="28"/>
        </w:rPr>
        <w:t xml:space="preserve"> CJJ67-95</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、园林基本术语标准</w:t>
      </w:r>
      <w:r w:rsidRPr="00ED4E17">
        <w:rPr>
          <w:rFonts w:asciiTheme="minorEastAsia" w:hAnsiTheme="minorEastAsia" w:cs="宋体"/>
          <w:kern w:val="0"/>
          <w:sz w:val="28"/>
          <w:szCs w:val="28"/>
        </w:rPr>
        <w:t xml:space="preserve"> CJJ/T91-2002</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4</w:t>
      </w:r>
      <w:r w:rsidRPr="00ED4E17">
        <w:rPr>
          <w:rFonts w:asciiTheme="minorEastAsia" w:hAnsiTheme="minorEastAsia" w:cs="宋体" w:hint="eastAsia"/>
          <w:kern w:val="0"/>
          <w:sz w:val="28"/>
          <w:szCs w:val="28"/>
        </w:rPr>
        <w:t>、园林栽植土质量标准</w:t>
      </w:r>
      <w:r w:rsidRPr="00ED4E17">
        <w:rPr>
          <w:rFonts w:asciiTheme="minorEastAsia" w:hAnsiTheme="minorEastAsia" w:cs="宋体"/>
          <w:kern w:val="0"/>
          <w:sz w:val="28"/>
          <w:szCs w:val="28"/>
        </w:rPr>
        <w:t xml:space="preserve"> DBJ08-231-98</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5</w:t>
      </w:r>
      <w:r w:rsidRPr="00ED4E17">
        <w:rPr>
          <w:rFonts w:asciiTheme="minorEastAsia" w:hAnsiTheme="minorEastAsia" w:cs="宋体" w:hint="eastAsia"/>
          <w:kern w:val="0"/>
          <w:sz w:val="28"/>
          <w:szCs w:val="28"/>
        </w:rPr>
        <w:t>、无障碍设施设计标准</w:t>
      </w:r>
      <w:r w:rsidRPr="00ED4E17">
        <w:rPr>
          <w:rFonts w:asciiTheme="minorEastAsia" w:hAnsiTheme="minorEastAsia" w:cs="宋体"/>
          <w:kern w:val="0"/>
          <w:sz w:val="28"/>
          <w:szCs w:val="28"/>
        </w:rPr>
        <w:t xml:space="preserve"> DGJ08-103-2003 </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6</w:t>
      </w:r>
      <w:r w:rsidRPr="00ED4E17">
        <w:rPr>
          <w:rFonts w:asciiTheme="minorEastAsia" w:hAnsiTheme="minorEastAsia" w:cs="宋体" w:hint="eastAsia"/>
          <w:kern w:val="0"/>
          <w:sz w:val="28"/>
          <w:szCs w:val="28"/>
        </w:rPr>
        <w:t>、城市道路和建筑物无障碍设计规范</w:t>
      </w:r>
      <w:r w:rsidRPr="00ED4E17">
        <w:rPr>
          <w:rFonts w:asciiTheme="minorEastAsia" w:hAnsiTheme="minorEastAsia" w:cs="宋体"/>
          <w:kern w:val="0"/>
          <w:sz w:val="28"/>
          <w:szCs w:val="28"/>
        </w:rPr>
        <w:t xml:space="preserve"> JGJ50-2001</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7</w:t>
      </w:r>
      <w:r w:rsidRPr="00ED4E17">
        <w:rPr>
          <w:rFonts w:asciiTheme="minorEastAsia" w:hAnsiTheme="minorEastAsia" w:cs="宋体" w:hint="eastAsia"/>
          <w:kern w:val="0"/>
          <w:sz w:val="28"/>
          <w:szCs w:val="28"/>
        </w:rPr>
        <w:t>、城市绿地分类标准</w:t>
      </w:r>
      <w:r w:rsidRPr="00ED4E17">
        <w:rPr>
          <w:rFonts w:asciiTheme="minorEastAsia" w:hAnsiTheme="minorEastAsia" w:cs="宋体"/>
          <w:kern w:val="0"/>
          <w:sz w:val="28"/>
          <w:szCs w:val="28"/>
        </w:rPr>
        <w:t>GJJ/T85-2002</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8</w:t>
      </w:r>
      <w:r w:rsidRPr="00ED4E17">
        <w:rPr>
          <w:rFonts w:asciiTheme="minorEastAsia" w:hAnsiTheme="minorEastAsia" w:cs="宋体" w:hint="eastAsia"/>
          <w:kern w:val="0"/>
          <w:sz w:val="28"/>
          <w:szCs w:val="28"/>
        </w:rPr>
        <w:t>、公园设计规范</w:t>
      </w:r>
      <w:r w:rsidRPr="00ED4E17">
        <w:rPr>
          <w:rFonts w:asciiTheme="minorEastAsia" w:hAnsiTheme="minorEastAsia" w:cs="宋体"/>
          <w:kern w:val="0"/>
          <w:sz w:val="28"/>
          <w:szCs w:val="28"/>
        </w:rPr>
        <w:t xml:space="preserve"> GJJ48-92</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9</w:t>
      </w:r>
      <w:r w:rsidRPr="00ED4E17">
        <w:rPr>
          <w:rFonts w:asciiTheme="minorEastAsia" w:hAnsiTheme="minorEastAsia" w:cs="宋体" w:hint="eastAsia"/>
          <w:kern w:val="0"/>
          <w:sz w:val="28"/>
          <w:szCs w:val="28"/>
        </w:rPr>
        <w:t>、城市道路绿化规划与设计规范</w:t>
      </w:r>
      <w:r w:rsidRPr="00ED4E17">
        <w:rPr>
          <w:rFonts w:asciiTheme="minorEastAsia" w:hAnsiTheme="minorEastAsia" w:cs="宋体"/>
          <w:kern w:val="0"/>
          <w:sz w:val="28"/>
          <w:szCs w:val="28"/>
        </w:rPr>
        <w:t xml:space="preserve"> CJJ75-97</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10</w:t>
      </w:r>
      <w:r w:rsidRPr="00ED4E17">
        <w:rPr>
          <w:rFonts w:asciiTheme="minorEastAsia" w:hAnsiTheme="minorEastAsia" w:cs="宋体" w:hint="eastAsia"/>
          <w:kern w:val="0"/>
          <w:sz w:val="28"/>
          <w:szCs w:val="28"/>
        </w:rPr>
        <w:t>、城市居民区规划设计规范</w:t>
      </w:r>
      <w:r w:rsidRPr="00ED4E17">
        <w:rPr>
          <w:rFonts w:asciiTheme="minorEastAsia" w:hAnsiTheme="minorEastAsia" w:cs="宋体"/>
          <w:kern w:val="0"/>
          <w:sz w:val="28"/>
          <w:szCs w:val="28"/>
        </w:rPr>
        <w:t xml:space="preserve"> GB 50180-93</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11</w:t>
      </w:r>
      <w:r w:rsidRPr="00ED4E17">
        <w:rPr>
          <w:rFonts w:asciiTheme="minorEastAsia" w:hAnsiTheme="minorEastAsia" w:cs="宋体" w:hint="eastAsia"/>
          <w:kern w:val="0"/>
          <w:sz w:val="28"/>
          <w:szCs w:val="28"/>
        </w:rPr>
        <w:t>、垂直绿化技术规程</w:t>
      </w:r>
      <w:r w:rsidRPr="00ED4E17">
        <w:rPr>
          <w:rFonts w:asciiTheme="minorEastAsia" w:hAnsiTheme="minorEastAsia" w:cs="宋体"/>
          <w:kern w:val="0"/>
          <w:sz w:val="28"/>
          <w:szCs w:val="28"/>
        </w:rPr>
        <w:t xml:space="preserve"> DBJ08-75-98</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12</w:t>
      </w:r>
      <w:r w:rsidRPr="00ED4E17">
        <w:rPr>
          <w:rFonts w:asciiTheme="minorEastAsia" w:hAnsiTheme="minorEastAsia" w:cs="宋体" w:hint="eastAsia"/>
          <w:kern w:val="0"/>
          <w:sz w:val="28"/>
          <w:szCs w:val="28"/>
        </w:rPr>
        <w:t>、风景名胜区规划规范</w:t>
      </w:r>
      <w:r w:rsidRPr="00ED4E17">
        <w:rPr>
          <w:rFonts w:asciiTheme="minorEastAsia" w:hAnsiTheme="minorEastAsia" w:cs="宋体"/>
          <w:kern w:val="0"/>
          <w:sz w:val="28"/>
          <w:szCs w:val="28"/>
        </w:rPr>
        <w:t xml:space="preserve"> GB50298-1999</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13</w:t>
      </w:r>
      <w:r w:rsidRPr="00ED4E17">
        <w:rPr>
          <w:rFonts w:asciiTheme="minorEastAsia" w:hAnsiTheme="minorEastAsia" w:cs="宋体" w:hint="eastAsia"/>
          <w:kern w:val="0"/>
          <w:sz w:val="28"/>
          <w:szCs w:val="28"/>
        </w:rPr>
        <w:t>、森林公园总体设计规范</w:t>
      </w:r>
      <w:r w:rsidRPr="00ED4E17">
        <w:rPr>
          <w:rFonts w:asciiTheme="minorEastAsia" w:hAnsiTheme="minorEastAsia" w:cs="宋体"/>
          <w:kern w:val="0"/>
          <w:sz w:val="28"/>
          <w:szCs w:val="28"/>
        </w:rPr>
        <w:t xml:space="preserve"> LY/T5132-95</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14</w:t>
      </w:r>
      <w:r w:rsidRPr="00ED4E17">
        <w:rPr>
          <w:rFonts w:asciiTheme="minorEastAsia" w:hAnsiTheme="minorEastAsia" w:cs="宋体" w:hint="eastAsia"/>
          <w:kern w:val="0"/>
          <w:sz w:val="28"/>
          <w:szCs w:val="28"/>
        </w:rPr>
        <w:t>、花坛、花境技术规程</w:t>
      </w:r>
      <w:r w:rsidRPr="00ED4E17">
        <w:rPr>
          <w:rFonts w:asciiTheme="minorEastAsia" w:hAnsiTheme="minorEastAsia" w:cs="宋体"/>
          <w:kern w:val="0"/>
          <w:sz w:val="28"/>
          <w:szCs w:val="28"/>
        </w:rPr>
        <w:t xml:space="preserve"> DBJ08-66-97</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15</w:t>
      </w:r>
      <w:r w:rsidRPr="00ED4E17">
        <w:rPr>
          <w:rFonts w:asciiTheme="minorEastAsia" w:hAnsiTheme="minorEastAsia" w:cs="宋体" w:hint="eastAsia"/>
          <w:kern w:val="0"/>
          <w:sz w:val="28"/>
          <w:szCs w:val="28"/>
        </w:rPr>
        <w:t>、</w:t>
      </w:r>
      <w:proofErr w:type="gramStart"/>
      <w:r w:rsidRPr="00ED4E17">
        <w:rPr>
          <w:rFonts w:asciiTheme="minorEastAsia" w:hAnsiTheme="minorEastAsia" w:cs="宋体" w:hint="eastAsia"/>
          <w:kern w:val="0"/>
          <w:sz w:val="28"/>
          <w:szCs w:val="28"/>
        </w:rPr>
        <w:t>草坪建</w:t>
      </w:r>
      <w:proofErr w:type="gramEnd"/>
      <w:r w:rsidRPr="00ED4E17">
        <w:rPr>
          <w:rFonts w:asciiTheme="minorEastAsia" w:hAnsiTheme="minorEastAsia" w:cs="宋体" w:hint="eastAsia"/>
          <w:kern w:val="0"/>
          <w:sz w:val="28"/>
          <w:szCs w:val="28"/>
        </w:rPr>
        <w:t>植和草坪养护管理的技术规程</w:t>
      </w:r>
      <w:r w:rsidRPr="00ED4E17">
        <w:rPr>
          <w:rFonts w:asciiTheme="minorEastAsia" w:hAnsiTheme="minorEastAsia" w:cs="宋体"/>
          <w:kern w:val="0"/>
          <w:sz w:val="28"/>
          <w:szCs w:val="28"/>
        </w:rPr>
        <w:t xml:space="preserve"> DBJ08-67-97</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Times New Roman"/>
          <w:kern w:val="0"/>
          <w:sz w:val="28"/>
          <w:szCs w:val="28"/>
        </w:rPr>
      </w:pPr>
      <w:r w:rsidRPr="00ED4E17">
        <w:rPr>
          <w:rFonts w:asciiTheme="minorEastAsia" w:hAnsiTheme="minorEastAsia" w:cs="宋体"/>
          <w:kern w:val="0"/>
          <w:sz w:val="28"/>
          <w:szCs w:val="28"/>
        </w:rPr>
        <w:t>16</w:t>
      </w:r>
      <w:r w:rsidRPr="00ED4E17">
        <w:rPr>
          <w:rFonts w:asciiTheme="minorEastAsia" w:hAnsiTheme="minorEastAsia" w:cs="宋体" w:hint="eastAsia"/>
          <w:kern w:val="0"/>
          <w:sz w:val="28"/>
          <w:szCs w:val="28"/>
        </w:rPr>
        <w:t>、绿地设计规程</w:t>
      </w:r>
      <w:r w:rsidRPr="00ED4E17">
        <w:rPr>
          <w:rFonts w:asciiTheme="minorEastAsia" w:hAnsiTheme="minorEastAsia" w:cs="宋体"/>
          <w:kern w:val="0"/>
          <w:sz w:val="28"/>
          <w:szCs w:val="28"/>
        </w:rPr>
        <w:t xml:space="preserve"> DBJ08-15-89 </w:t>
      </w:r>
      <w:r w:rsidRPr="00ED4E17">
        <w:rPr>
          <w:rFonts w:asciiTheme="minorEastAsia" w:hAnsiTheme="minorEastAsia" w:cs="宋体" w:hint="eastAsia"/>
          <w:kern w:val="0"/>
          <w:sz w:val="28"/>
          <w:szCs w:val="28"/>
        </w:rPr>
        <w:t>上海市建设委员会</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Times New Roman"/>
          <w:kern w:val="0"/>
          <w:sz w:val="28"/>
          <w:szCs w:val="28"/>
        </w:rPr>
      </w:pPr>
      <w:r w:rsidRPr="00ED4E17">
        <w:rPr>
          <w:rFonts w:asciiTheme="minorEastAsia" w:hAnsiTheme="minorEastAsia" w:cs="宋体"/>
          <w:kern w:val="0"/>
          <w:sz w:val="28"/>
          <w:szCs w:val="28"/>
        </w:rPr>
        <w:t>17</w:t>
      </w:r>
      <w:r w:rsidRPr="00ED4E17">
        <w:rPr>
          <w:rFonts w:asciiTheme="minorEastAsia" w:hAnsiTheme="minorEastAsia" w:cs="宋体" w:hint="eastAsia"/>
          <w:kern w:val="0"/>
          <w:sz w:val="28"/>
          <w:szCs w:val="28"/>
        </w:rPr>
        <w:t>、绿色生态住宅小区建设要点与技术导则</w:t>
      </w:r>
      <w:r w:rsidRPr="00ED4E17">
        <w:rPr>
          <w:rFonts w:asciiTheme="minorEastAsia" w:hAnsiTheme="minorEastAsia" w:cs="宋体"/>
          <w:kern w:val="0"/>
          <w:sz w:val="28"/>
          <w:szCs w:val="28"/>
        </w:rPr>
        <w:t xml:space="preserve"> </w:t>
      </w:r>
      <w:r w:rsidRPr="00ED4E17">
        <w:rPr>
          <w:rFonts w:asciiTheme="minorEastAsia" w:hAnsiTheme="minorEastAsia" w:cs="宋体" w:hint="eastAsia"/>
          <w:kern w:val="0"/>
          <w:sz w:val="28"/>
          <w:szCs w:val="28"/>
        </w:rPr>
        <w:t>国家建设部</w:t>
      </w:r>
    </w:p>
    <w:p w:rsidR="005B73AD" w:rsidRPr="00ED4E17" w:rsidRDefault="005B73AD" w:rsidP="00FC11C5">
      <w:pPr>
        <w:widowControl/>
        <w:shd w:val="clear" w:color="auto" w:fill="FFFFFF"/>
        <w:spacing w:line="400" w:lineRule="exact"/>
        <w:ind w:firstLineChars="225" w:firstLine="630"/>
        <w:jc w:val="left"/>
        <w:rPr>
          <w:rFonts w:asciiTheme="minorEastAsia" w:hAnsiTheme="minorEastAsia" w:cs="宋体"/>
          <w:kern w:val="0"/>
          <w:sz w:val="28"/>
          <w:szCs w:val="28"/>
        </w:rPr>
      </w:pPr>
      <w:r w:rsidRPr="00ED4E17">
        <w:rPr>
          <w:rFonts w:asciiTheme="minorEastAsia" w:hAnsiTheme="minorEastAsia" w:cs="宋体"/>
          <w:kern w:val="0"/>
          <w:sz w:val="28"/>
          <w:szCs w:val="28"/>
        </w:rPr>
        <w:t>18</w:t>
      </w:r>
      <w:r w:rsidRPr="00ED4E17">
        <w:rPr>
          <w:rFonts w:asciiTheme="minorEastAsia" w:hAnsiTheme="minorEastAsia" w:cs="宋体" w:hint="eastAsia"/>
          <w:kern w:val="0"/>
          <w:sz w:val="28"/>
          <w:szCs w:val="28"/>
        </w:rPr>
        <w:t>、上海市新建住宅环境绿色建设导则</w:t>
      </w:r>
      <w:r w:rsidRPr="00ED4E17">
        <w:rPr>
          <w:rFonts w:asciiTheme="minorEastAsia" w:hAnsiTheme="minorEastAsia" w:cs="宋体"/>
          <w:kern w:val="0"/>
          <w:sz w:val="28"/>
          <w:szCs w:val="28"/>
        </w:rPr>
        <w:t xml:space="preserve"> </w:t>
      </w:r>
      <w:r w:rsidRPr="00ED4E17">
        <w:rPr>
          <w:rFonts w:asciiTheme="minorEastAsia" w:hAnsiTheme="minorEastAsia" w:cs="宋体" w:hint="eastAsia"/>
          <w:kern w:val="0"/>
          <w:sz w:val="28"/>
          <w:szCs w:val="28"/>
        </w:rPr>
        <w:t>上海市住宅发展局</w:t>
      </w:r>
      <w:r w:rsidRPr="00ED4E17">
        <w:rPr>
          <w:rFonts w:asciiTheme="minorEastAsia" w:hAnsiTheme="minorEastAsia" w:cs="宋体"/>
          <w:kern w:val="0"/>
          <w:sz w:val="28"/>
          <w:szCs w:val="28"/>
        </w:rPr>
        <w:t xml:space="preserve"> </w:t>
      </w:r>
      <w:r w:rsidRPr="00ED4E17">
        <w:rPr>
          <w:rFonts w:asciiTheme="minorEastAsia" w:hAnsiTheme="minorEastAsia" w:cs="宋体" w:hint="eastAsia"/>
          <w:kern w:val="0"/>
          <w:sz w:val="28"/>
          <w:szCs w:val="28"/>
        </w:rPr>
        <w:t>上海市绿化管理局</w:t>
      </w:r>
      <w:bookmarkEnd w:id="1"/>
    </w:p>
    <w:p w:rsidR="005B73AD" w:rsidRPr="00373ED1" w:rsidRDefault="005B73AD" w:rsidP="00FC11C5">
      <w:pPr>
        <w:widowControl/>
        <w:shd w:val="clear" w:color="auto" w:fill="FFFFFF"/>
        <w:spacing w:line="400" w:lineRule="exact"/>
        <w:ind w:firstLineChars="225" w:firstLine="540"/>
        <w:jc w:val="left"/>
        <w:rPr>
          <w:rFonts w:ascii="宋体" w:cs="Times New Roman"/>
          <w:kern w:val="0"/>
          <w:sz w:val="24"/>
          <w:szCs w:val="24"/>
        </w:rPr>
      </w:pPr>
    </w:p>
    <w:p w:rsidR="00B67D76" w:rsidRPr="00B67D76" w:rsidRDefault="00B67D76" w:rsidP="00D630EF">
      <w:pPr>
        <w:widowControl/>
        <w:shd w:val="clear" w:color="auto" w:fill="FFFFFF"/>
        <w:spacing w:afterLines="100" w:line="400" w:lineRule="exact"/>
        <w:jc w:val="center"/>
        <w:rPr>
          <w:rFonts w:ascii="黑体" w:eastAsia="黑体" w:hAnsi="黑体" w:cs="宋体"/>
          <w:b/>
          <w:bCs/>
          <w:kern w:val="0"/>
          <w:sz w:val="28"/>
          <w:szCs w:val="28"/>
        </w:rPr>
      </w:pPr>
      <w:r w:rsidRPr="00B67D76">
        <w:rPr>
          <w:rFonts w:ascii="黑体" w:eastAsia="黑体" w:hAnsi="黑体" w:cs="宋体"/>
          <w:b/>
          <w:bCs/>
          <w:kern w:val="0"/>
          <w:sz w:val="28"/>
          <w:szCs w:val="28"/>
        </w:rPr>
        <w:t>植物保护</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lastRenderedPageBreak/>
        <w:t>一、植物保护基础知识</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基本</w:t>
      </w:r>
      <w:r w:rsidRPr="00ED4E17">
        <w:rPr>
          <w:rFonts w:asciiTheme="minorEastAsia" w:eastAsiaTheme="minorEastAsia" w:hAnsiTheme="minorEastAsia"/>
          <w:sz w:val="28"/>
          <w:szCs w:val="28"/>
        </w:rPr>
        <w:t>要求</w:t>
      </w:r>
      <w:r w:rsidRPr="00ED4E17">
        <w:rPr>
          <w:rFonts w:asciiTheme="minorEastAsia" w:eastAsiaTheme="minorEastAsia" w:hAnsiTheme="minorEastAsia" w:hint="eastAsia"/>
          <w:sz w:val="28"/>
          <w:szCs w:val="28"/>
        </w:rPr>
        <w:t>：</w:t>
      </w:r>
      <w:r w:rsidRPr="00ED4E17">
        <w:rPr>
          <w:rFonts w:asciiTheme="minorEastAsia" w:eastAsiaTheme="minorEastAsia" w:hAnsiTheme="minorEastAsia"/>
          <w:sz w:val="28"/>
          <w:szCs w:val="28"/>
        </w:rPr>
        <w:t>掌握植物病虫害的基础知识</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教学内容：</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1、植物病害基本知识 </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（1）病害的定义:病害的定义，病害发生的三要素</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（2）病害的类别：</w:t>
      </w:r>
      <w:r w:rsidRPr="00ED4E17">
        <w:rPr>
          <w:rFonts w:asciiTheme="minorEastAsia" w:hAnsiTheme="minorEastAsia" w:cs="宋体"/>
          <w:kern w:val="0"/>
          <w:sz w:val="28"/>
          <w:szCs w:val="28"/>
        </w:rPr>
        <w:t>侵染性病害</w:t>
      </w:r>
      <w:r w:rsidRPr="00ED4E17">
        <w:rPr>
          <w:rFonts w:asciiTheme="minorEastAsia" w:hAnsiTheme="minorEastAsia" w:cs="宋体" w:hint="eastAsia"/>
          <w:kern w:val="0"/>
          <w:sz w:val="28"/>
          <w:szCs w:val="28"/>
        </w:rPr>
        <w:t>，</w:t>
      </w:r>
      <w:r w:rsidRPr="00ED4E17">
        <w:rPr>
          <w:rFonts w:asciiTheme="minorEastAsia" w:hAnsiTheme="minorEastAsia" w:cs="宋体"/>
          <w:kern w:val="0"/>
          <w:sz w:val="28"/>
          <w:szCs w:val="28"/>
        </w:rPr>
        <w:t>非侵染性病害</w:t>
      </w:r>
      <w:r w:rsidRPr="00ED4E17">
        <w:rPr>
          <w:rFonts w:asciiTheme="minorEastAsia" w:hAnsiTheme="minorEastAsia" w:cs="宋体" w:hint="eastAsia"/>
          <w:kern w:val="0"/>
          <w:sz w:val="28"/>
          <w:szCs w:val="28"/>
        </w:rPr>
        <w:t>。</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（3）病害的症状:病症和病状的概念。</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（4）病害的发生和流行规律：病害发生的四个阶段；影响病害流行的主要因子。</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2、昆虫基本知识 </w:t>
      </w:r>
    </w:p>
    <w:p w:rsidR="005B73AD" w:rsidRPr="00ED4E17" w:rsidRDefault="005B73AD" w:rsidP="00FC11C5">
      <w:pPr>
        <w:widowControl/>
        <w:shd w:val="clear" w:color="auto" w:fill="FFFFFF"/>
        <w:adjustRightInd w:val="0"/>
        <w:snapToGrid w:val="0"/>
        <w:spacing w:line="400" w:lineRule="exact"/>
        <w:ind w:firstLine="48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（1）昆虫形态学基础知识：成虫形态、幼虫形态、蛹的形态、卵的形态</w:t>
      </w:r>
    </w:p>
    <w:p w:rsidR="005B73AD" w:rsidRPr="00ED4E17" w:rsidRDefault="005B73AD" w:rsidP="00FC11C5">
      <w:pPr>
        <w:widowControl/>
        <w:shd w:val="clear" w:color="auto" w:fill="FFFFFF"/>
        <w:adjustRightInd w:val="0"/>
        <w:snapToGrid w:val="0"/>
        <w:spacing w:line="400" w:lineRule="exact"/>
        <w:ind w:leftChars="228" w:left="3979" w:hangingChars="1250" w:hanging="350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w:t>
      </w:r>
      <w:r w:rsidRPr="00ED4E17">
        <w:rPr>
          <w:rFonts w:asciiTheme="minorEastAsia" w:hAnsiTheme="minorEastAsia" w:cs="宋体"/>
          <w:kern w:val="0"/>
          <w:sz w:val="28"/>
          <w:szCs w:val="28"/>
        </w:rPr>
        <w:t>昆虫生物学基本知识</w:t>
      </w:r>
      <w:r w:rsidRPr="00ED4E17">
        <w:rPr>
          <w:rFonts w:asciiTheme="minorEastAsia" w:hAnsiTheme="minorEastAsia" w:cs="宋体" w:hint="eastAsia"/>
          <w:kern w:val="0"/>
          <w:sz w:val="28"/>
          <w:szCs w:val="28"/>
        </w:rPr>
        <w:t>：昆虫的生殖和发育、昆虫的世代、昆虫的生活史、昆虫的习性</w:t>
      </w:r>
    </w:p>
    <w:p w:rsidR="005B73AD" w:rsidRPr="00ED4E17" w:rsidRDefault="005B73AD" w:rsidP="00FC11C5">
      <w:pPr>
        <w:widowControl/>
        <w:shd w:val="clear" w:color="auto" w:fill="FFFFFF"/>
        <w:adjustRightInd w:val="0"/>
        <w:snapToGrid w:val="0"/>
        <w:spacing w:line="400" w:lineRule="exact"/>
        <w:ind w:leftChars="228" w:left="4119" w:hangingChars="1300" w:hanging="364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（3）</w:t>
      </w:r>
      <w:r w:rsidRPr="00ED4E17">
        <w:rPr>
          <w:rFonts w:asciiTheme="minorEastAsia" w:hAnsiTheme="minorEastAsia" w:cs="宋体"/>
          <w:kern w:val="0"/>
          <w:sz w:val="28"/>
          <w:szCs w:val="28"/>
        </w:rPr>
        <w:t>昆虫分类学基本知识</w:t>
      </w:r>
      <w:r w:rsidRPr="00ED4E17">
        <w:rPr>
          <w:rFonts w:asciiTheme="minorEastAsia" w:hAnsiTheme="minorEastAsia" w:cs="宋体" w:hint="eastAsia"/>
          <w:kern w:val="0"/>
          <w:sz w:val="28"/>
          <w:szCs w:val="28"/>
        </w:rPr>
        <w:t>：昆虫分类的定义、分类基本方法、园林常见的昆虫分类知识。</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二、主要绿化、林业植物病虫害</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基本</w:t>
      </w:r>
      <w:r w:rsidRPr="00ED4E17">
        <w:rPr>
          <w:rFonts w:asciiTheme="minorEastAsia" w:eastAsiaTheme="minorEastAsia" w:hAnsiTheme="minorEastAsia"/>
          <w:sz w:val="28"/>
          <w:szCs w:val="28"/>
        </w:rPr>
        <w:t>要求</w:t>
      </w:r>
      <w:r w:rsidRPr="00ED4E17">
        <w:rPr>
          <w:rFonts w:asciiTheme="minorEastAsia" w:eastAsiaTheme="minorEastAsia" w:hAnsiTheme="minorEastAsia" w:hint="eastAsia"/>
          <w:sz w:val="28"/>
          <w:szCs w:val="28"/>
        </w:rPr>
        <w:t>：</w:t>
      </w:r>
      <w:r w:rsidRPr="00ED4E17">
        <w:rPr>
          <w:rFonts w:asciiTheme="minorEastAsia" w:eastAsiaTheme="minorEastAsia" w:hAnsiTheme="minorEastAsia"/>
          <w:sz w:val="28"/>
          <w:szCs w:val="28"/>
        </w:rPr>
        <w:t>重点掌握本地主要绿化林业植物病</w:t>
      </w:r>
      <w:r w:rsidRPr="00ED4E17">
        <w:rPr>
          <w:rFonts w:asciiTheme="minorEastAsia" w:eastAsiaTheme="minorEastAsia" w:hAnsiTheme="minorEastAsia" w:hint="eastAsia"/>
          <w:sz w:val="28"/>
          <w:szCs w:val="28"/>
        </w:rPr>
        <w:t>、</w:t>
      </w:r>
      <w:r w:rsidRPr="00ED4E17">
        <w:rPr>
          <w:rFonts w:asciiTheme="minorEastAsia" w:eastAsiaTheme="minorEastAsia" w:hAnsiTheme="minorEastAsia"/>
          <w:sz w:val="28"/>
          <w:szCs w:val="28"/>
        </w:rPr>
        <w:t>虫</w:t>
      </w:r>
      <w:r w:rsidRPr="00ED4E17">
        <w:rPr>
          <w:rFonts w:asciiTheme="minorEastAsia" w:eastAsiaTheme="minorEastAsia" w:hAnsiTheme="minorEastAsia" w:hint="eastAsia"/>
          <w:sz w:val="28"/>
          <w:szCs w:val="28"/>
        </w:rPr>
        <w:t>、</w:t>
      </w:r>
      <w:r w:rsidRPr="00ED4E17">
        <w:rPr>
          <w:rFonts w:asciiTheme="minorEastAsia" w:eastAsiaTheme="minorEastAsia" w:hAnsiTheme="minorEastAsia"/>
          <w:sz w:val="28"/>
          <w:szCs w:val="28"/>
        </w:rPr>
        <w:t>草的种类、习性</w:t>
      </w:r>
      <w:r w:rsidRPr="00ED4E17">
        <w:rPr>
          <w:rFonts w:asciiTheme="minorEastAsia" w:eastAsiaTheme="minorEastAsia" w:hAnsiTheme="minorEastAsia" w:hint="eastAsia"/>
          <w:sz w:val="28"/>
          <w:szCs w:val="28"/>
        </w:rPr>
        <w:t>、</w:t>
      </w:r>
      <w:r w:rsidRPr="00ED4E17">
        <w:rPr>
          <w:rFonts w:asciiTheme="minorEastAsia" w:eastAsiaTheme="minorEastAsia" w:hAnsiTheme="minorEastAsia"/>
          <w:sz w:val="28"/>
          <w:szCs w:val="28"/>
        </w:rPr>
        <w:t>发生规律</w:t>
      </w:r>
      <w:r w:rsidRPr="00ED4E17">
        <w:rPr>
          <w:rFonts w:asciiTheme="minorEastAsia" w:eastAsiaTheme="minorEastAsia" w:hAnsiTheme="minorEastAsia" w:hint="eastAsia"/>
          <w:sz w:val="28"/>
          <w:szCs w:val="28"/>
        </w:rPr>
        <w:t>与防治方法</w:t>
      </w:r>
      <w:r w:rsidRPr="00ED4E17">
        <w:rPr>
          <w:rFonts w:asciiTheme="minorEastAsia" w:eastAsiaTheme="minorEastAsia" w:hAnsiTheme="minorEastAsia"/>
          <w:sz w:val="28"/>
          <w:szCs w:val="28"/>
        </w:rPr>
        <w:t>。</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教学内容：</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1、主要绿化林业植物害虫 </w:t>
      </w:r>
    </w:p>
    <w:p w:rsidR="005B73AD" w:rsidRPr="00ED4E17" w:rsidRDefault="005B73AD" w:rsidP="00FC11C5">
      <w:pPr>
        <w:widowControl/>
        <w:shd w:val="clear" w:color="auto" w:fill="FFFFFF"/>
        <w:adjustRightInd w:val="0"/>
        <w:snapToGrid w:val="0"/>
        <w:spacing w:line="400" w:lineRule="exact"/>
        <w:ind w:firstLine="48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（1）</w:t>
      </w:r>
      <w:r w:rsidRPr="00ED4E17">
        <w:rPr>
          <w:rFonts w:asciiTheme="minorEastAsia" w:hAnsiTheme="minorEastAsia" w:cs="宋体"/>
          <w:kern w:val="0"/>
          <w:sz w:val="28"/>
          <w:szCs w:val="28"/>
        </w:rPr>
        <w:t>食叶性害虫</w:t>
      </w:r>
      <w:r w:rsidRPr="00ED4E17">
        <w:rPr>
          <w:rFonts w:asciiTheme="minorEastAsia" w:hAnsiTheme="minorEastAsia" w:cs="宋体" w:hint="eastAsia"/>
          <w:kern w:val="0"/>
          <w:sz w:val="28"/>
          <w:szCs w:val="28"/>
        </w:rPr>
        <w:t>：</w:t>
      </w:r>
      <w:proofErr w:type="gramStart"/>
      <w:r w:rsidRPr="00ED4E17">
        <w:rPr>
          <w:rFonts w:asciiTheme="minorEastAsia" w:hAnsiTheme="minorEastAsia" w:cs="宋体" w:hint="eastAsia"/>
          <w:kern w:val="0"/>
          <w:sz w:val="28"/>
          <w:szCs w:val="28"/>
        </w:rPr>
        <w:t>丽绿刺</w:t>
      </w:r>
      <w:proofErr w:type="gramEnd"/>
      <w:r w:rsidRPr="00ED4E17">
        <w:rPr>
          <w:rFonts w:asciiTheme="minorEastAsia" w:hAnsiTheme="minorEastAsia" w:cs="宋体" w:hint="eastAsia"/>
          <w:kern w:val="0"/>
          <w:sz w:val="28"/>
          <w:szCs w:val="28"/>
        </w:rPr>
        <w:t>蛾、斜纹夜蛾、黄杨绢野</w:t>
      </w:r>
      <w:proofErr w:type="gramStart"/>
      <w:r w:rsidRPr="00ED4E17">
        <w:rPr>
          <w:rFonts w:asciiTheme="minorEastAsia" w:hAnsiTheme="minorEastAsia" w:cs="宋体" w:hint="eastAsia"/>
          <w:kern w:val="0"/>
          <w:sz w:val="28"/>
          <w:szCs w:val="28"/>
        </w:rPr>
        <w:t>螟</w:t>
      </w:r>
      <w:proofErr w:type="gramEnd"/>
      <w:r w:rsidRPr="00ED4E17">
        <w:rPr>
          <w:rFonts w:asciiTheme="minorEastAsia" w:hAnsiTheme="minorEastAsia" w:cs="宋体" w:hint="eastAsia"/>
          <w:kern w:val="0"/>
          <w:sz w:val="28"/>
          <w:szCs w:val="28"/>
        </w:rPr>
        <w:t>、黄尾毒蛾、</w:t>
      </w:r>
      <w:proofErr w:type="gramStart"/>
      <w:r w:rsidRPr="00ED4E17">
        <w:rPr>
          <w:rFonts w:asciiTheme="minorEastAsia" w:hAnsiTheme="minorEastAsia" w:cs="宋体" w:hint="eastAsia"/>
          <w:kern w:val="0"/>
          <w:sz w:val="28"/>
          <w:szCs w:val="28"/>
        </w:rPr>
        <w:t>杨扇舟蛾</w:t>
      </w:r>
      <w:proofErr w:type="gramEnd"/>
      <w:r w:rsidRPr="00ED4E17">
        <w:rPr>
          <w:rFonts w:asciiTheme="minorEastAsia" w:hAnsiTheme="minorEastAsia" w:cs="宋体" w:hint="eastAsia"/>
          <w:kern w:val="0"/>
          <w:sz w:val="28"/>
          <w:szCs w:val="28"/>
        </w:rPr>
        <w:t>等</w:t>
      </w:r>
    </w:p>
    <w:p w:rsidR="005B73AD" w:rsidRPr="00ED4E17" w:rsidRDefault="005B73AD" w:rsidP="00FC11C5">
      <w:pPr>
        <w:widowControl/>
        <w:shd w:val="clear" w:color="auto" w:fill="FFFFFF"/>
        <w:adjustRightInd w:val="0"/>
        <w:snapToGrid w:val="0"/>
        <w:spacing w:line="400" w:lineRule="exact"/>
        <w:ind w:firstLine="48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w:t>
      </w:r>
      <w:r w:rsidRPr="00ED4E17">
        <w:rPr>
          <w:rFonts w:asciiTheme="minorEastAsia" w:hAnsiTheme="minorEastAsia" w:cs="宋体"/>
          <w:kern w:val="0"/>
          <w:sz w:val="28"/>
          <w:szCs w:val="28"/>
        </w:rPr>
        <w:t>刺吸性害虫</w:t>
      </w:r>
      <w:r w:rsidRPr="00ED4E17">
        <w:rPr>
          <w:rFonts w:asciiTheme="minorEastAsia" w:hAnsiTheme="minorEastAsia" w:cs="宋体" w:hint="eastAsia"/>
          <w:kern w:val="0"/>
          <w:sz w:val="28"/>
          <w:szCs w:val="28"/>
        </w:rPr>
        <w:t>：</w:t>
      </w:r>
      <w:proofErr w:type="gramStart"/>
      <w:r w:rsidRPr="00ED4E17">
        <w:rPr>
          <w:rFonts w:asciiTheme="minorEastAsia" w:hAnsiTheme="minorEastAsia" w:cs="宋体" w:hint="eastAsia"/>
          <w:kern w:val="0"/>
          <w:sz w:val="28"/>
          <w:szCs w:val="28"/>
        </w:rPr>
        <w:t>栾</w:t>
      </w:r>
      <w:proofErr w:type="gramEnd"/>
      <w:r w:rsidRPr="00ED4E17">
        <w:rPr>
          <w:rFonts w:asciiTheme="minorEastAsia" w:hAnsiTheme="minorEastAsia" w:cs="宋体" w:hint="eastAsia"/>
          <w:kern w:val="0"/>
          <w:sz w:val="28"/>
          <w:szCs w:val="28"/>
        </w:rPr>
        <w:t>多态毛</w:t>
      </w:r>
      <w:proofErr w:type="gramStart"/>
      <w:r w:rsidRPr="00ED4E17">
        <w:rPr>
          <w:rFonts w:asciiTheme="minorEastAsia" w:hAnsiTheme="minorEastAsia" w:cs="宋体" w:hint="eastAsia"/>
          <w:kern w:val="0"/>
          <w:sz w:val="28"/>
          <w:szCs w:val="28"/>
        </w:rPr>
        <w:t>蚜</w:t>
      </w:r>
      <w:proofErr w:type="gramEnd"/>
      <w:r w:rsidRPr="00ED4E17">
        <w:rPr>
          <w:rFonts w:asciiTheme="minorEastAsia" w:hAnsiTheme="minorEastAsia" w:cs="宋体" w:hint="eastAsia"/>
          <w:kern w:val="0"/>
          <w:sz w:val="28"/>
          <w:szCs w:val="28"/>
        </w:rPr>
        <w:t>、日本壶</w:t>
      </w:r>
      <w:proofErr w:type="gramStart"/>
      <w:r w:rsidRPr="00ED4E17">
        <w:rPr>
          <w:rFonts w:asciiTheme="minorEastAsia" w:hAnsiTheme="minorEastAsia" w:cs="宋体" w:hint="eastAsia"/>
          <w:kern w:val="0"/>
          <w:sz w:val="28"/>
          <w:szCs w:val="28"/>
        </w:rPr>
        <w:t>蚧</w:t>
      </w:r>
      <w:proofErr w:type="gramEnd"/>
      <w:r w:rsidRPr="00ED4E17">
        <w:rPr>
          <w:rFonts w:asciiTheme="minorEastAsia" w:hAnsiTheme="minorEastAsia" w:cs="宋体" w:hint="eastAsia"/>
          <w:kern w:val="0"/>
          <w:sz w:val="28"/>
          <w:szCs w:val="28"/>
        </w:rPr>
        <w:t>、悬铃木</w:t>
      </w:r>
      <w:proofErr w:type="gramStart"/>
      <w:r w:rsidRPr="00ED4E17">
        <w:rPr>
          <w:rFonts w:asciiTheme="minorEastAsia" w:hAnsiTheme="minorEastAsia" w:cs="宋体" w:hint="eastAsia"/>
          <w:kern w:val="0"/>
          <w:sz w:val="28"/>
          <w:szCs w:val="28"/>
        </w:rPr>
        <w:t>方翅网蝽</w:t>
      </w:r>
      <w:proofErr w:type="gramEnd"/>
      <w:r w:rsidRPr="00ED4E17">
        <w:rPr>
          <w:rFonts w:asciiTheme="minorEastAsia" w:hAnsiTheme="minorEastAsia" w:cs="宋体" w:hint="eastAsia"/>
          <w:kern w:val="0"/>
          <w:sz w:val="28"/>
          <w:szCs w:val="28"/>
        </w:rPr>
        <w:t>、合欢木</w:t>
      </w:r>
      <w:proofErr w:type="gramStart"/>
      <w:r w:rsidRPr="00ED4E17">
        <w:rPr>
          <w:rFonts w:asciiTheme="minorEastAsia" w:hAnsiTheme="minorEastAsia" w:cs="宋体" w:hint="eastAsia"/>
          <w:kern w:val="0"/>
          <w:sz w:val="28"/>
          <w:szCs w:val="28"/>
        </w:rPr>
        <w:t>虱</w:t>
      </w:r>
      <w:proofErr w:type="gramEnd"/>
      <w:r w:rsidRPr="00ED4E17">
        <w:rPr>
          <w:rFonts w:asciiTheme="minorEastAsia" w:hAnsiTheme="minorEastAsia" w:cs="宋体" w:hint="eastAsia"/>
          <w:kern w:val="0"/>
          <w:sz w:val="28"/>
          <w:szCs w:val="28"/>
        </w:rPr>
        <w:t>、烟粉</w:t>
      </w:r>
      <w:proofErr w:type="gramStart"/>
      <w:r w:rsidRPr="00ED4E17">
        <w:rPr>
          <w:rFonts w:asciiTheme="minorEastAsia" w:hAnsiTheme="minorEastAsia" w:cs="宋体" w:hint="eastAsia"/>
          <w:kern w:val="0"/>
          <w:sz w:val="28"/>
          <w:szCs w:val="28"/>
        </w:rPr>
        <w:t>虱</w:t>
      </w:r>
      <w:proofErr w:type="gramEnd"/>
      <w:r w:rsidRPr="00ED4E17">
        <w:rPr>
          <w:rFonts w:asciiTheme="minorEastAsia" w:hAnsiTheme="minorEastAsia" w:cs="宋体" w:hint="eastAsia"/>
          <w:kern w:val="0"/>
          <w:sz w:val="28"/>
          <w:szCs w:val="28"/>
        </w:rPr>
        <w:t>、红带网文</w:t>
      </w:r>
      <w:proofErr w:type="gramStart"/>
      <w:r w:rsidRPr="00ED4E17">
        <w:rPr>
          <w:rFonts w:asciiTheme="minorEastAsia" w:hAnsiTheme="minorEastAsia" w:cs="宋体" w:hint="eastAsia"/>
          <w:kern w:val="0"/>
          <w:sz w:val="28"/>
          <w:szCs w:val="28"/>
        </w:rPr>
        <w:t>蓟</w:t>
      </w:r>
      <w:proofErr w:type="gramEnd"/>
      <w:r w:rsidRPr="00ED4E17">
        <w:rPr>
          <w:rFonts w:asciiTheme="minorEastAsia" w:hAnsiTheme="minorEastAsia" w:cs="宋体" w:hint="eastAsia"/>
          <w:kern w:val="0"/>
          <w:sz w:val="28"/>
          <w:szCs w:val="28"/>
        </w:rPr>
        <w:t>马、柑橘全爪</w:t>
      </w:r>
      <w:proofErr w:type="gramStart"/>
      <w:r w:rsidRPr="00ED4E17">
        <w:rPr>
          <w:rFonts w:asciiTheme="minorEastAsia" w:hAnsiTheme="minorEastAsia" w:cs="宋体" w:hint="eastAsia"/>
          <w:kern w:val="0"/>
          <w:sz w:val="28"/>
          <w:szCs w:val="28"/>
        </w:rPr>
        <w:t>螨</w:t>
      </w:r>
      <w:proofErr w:type="gramEnd"/>
      <w:r w:rsidRPr="00ED4E17">
        <w:rPr>
          <w:rFonts w:asciiTheme="minorEastAsia" w:hAnsiTheme="minorEastAsia" w:cs="宋体" w:hint="eastAsia"/>
          <w:kern w:val="0"/>
          <w:sz w:val="28"/>
          <w:szCs w:val="28"/>
        </w:rPr>
        <w:t>等</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（3）</w:t>
      </w:r>
      <w:r w:rsidRPr="00ED4E17">
        <w:rPr>
          <w:rFonts w:asciiTheme="minorEastAsia" w:hAnsiTheme="minorEastAsia" w:cs="宋体"/>
          <w:kern w:val="0"/>
          <w:sz w:val="28"/>
          <w:szCs w:val="28"/>
        </w:rPr>
        <w:t>蛀食性害虫</w:t>
      </w:r>
      <w:r w:rsidRPr="00ED4E17">
        <w:rPr>
          <w:rFonts w:asciiTheme="minorEastAsia" w:hAnsiTheme="minorEastAsia" w:cs="宋体" w:hint="eastAsia"/>
          <w:kern w:val="0"/>
          <w:sz w:val="28"/>
          <w:szCs w:val="28"/>
        </w:rPr>
        <w:t>：星天牛、大竹</w:t>
      </w:r>
      <w:proofErr w:type="gramStart"/>
      <w:r w:rsidRPr="00ED4E17">
        <w:rPr>
          <w:rFonts w:asciiTheme="minorEastAsia" w:hAnsiTheme="minorEastAsia" w:cs="宋体" w:hint="eastAsia"/>
          <w:kern w:val="0"/>
          <w:sz w:val="28"/>
          <w:szCs w:val="28"/>
        </w:rPr>
        <w:t>象</w:t>
      </w:r>
      <w:proofErr w:type="gramEnd"/>
      <w:r w:rsidRPr="00ED4E17">
        <w:rPr>
          <w:rFonts w:asciiTheme="minorEastAsia" w:hAnsiTheme="minorEastAsia" w:cs="宋体" w:hint="eastAsia"/>
          <w:kern w:val="0"/>
          <w:sz w:val="28"/>
          <w:szCs w:val="28"/>
        </w:rPr>
        <w:t>、咖啡木蠹蛾、</w:t>
      </w:r>
      <w:proofErr w:type="gramStart"/>
      <w:r w:rsidRPr="00ED4E17">
        <w:rPr>
          <w:rFonts w:asciiTheme="minorEastAsia" w:hAnsiTheme="minorEastAsia" w:cs="宋体" w:hint="eastAsia"/>
          <w:kern w:val="0"/>
          <w:sz w:val="28"/>
          <w:szCs w:val="28"/>
        </w:rPr>
        <w:t>楸螟</w:t>
      </w:r>
      <w:proofErr w:type="gramEnd"/>
      <w:r w:rsidRPr="00ED4E17">
        <w:rPr>
          <w:rFonts w:asciiTheme="minorEastAsia" w:hAnsiTheme="minorEastAsia" w:cs="宋体" w:hint="eastAsia"/>
          <w:kern w:val="0"/>
          <w:sz w:val="28"/>
          <w:szCs w:val="28"/>
        </w:rPr>
        <w:t>、白蚁等</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（4）</w:t>
      </w:r>
      <w:proofErr w:type="gramStart"/>
      <w:r w:rsidRPr="00ED4E17">
        <w:rPr>
          <w:rFonts w:asciiTheme="minorEastAsia" w:hAnsiTheme="minorEastAsia" w:cs="宋体" w:hint="eastAsia"/>
          <w:kern w:val="0"/>
          <w:sz w:val="28"/>
          <w:szCs w:val="28"/>
        </w:rPr>
        <w:t>食根性</w:t>
      </w:r>
      <w:proofErr w:type="gramEnd"/>
      <w:r w:rsidRPr="00ED4E17">
        <w:rPr>
          <w:rFonts w:asciiTheme="minorEastAsia" w:hAnsiTheme="minorEastAsia" w:cs="宋体" w:hint="eastAsia"/>
          <w:kern w:val="0"/>
          <w:sz w:val="28"/>
          <w:szCs w:val="28"/>
        </w:rPr>
        <w:t>害虫：蛴螬、蝼蛄、小地老虎等</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2、主要绿化林业植物病害 </w:t>
      </w:r>
    </w:p>
    <w:p w:rsidR="005B73AD" w:rsidRPr="00ED4E17" w:rsidRDefault="005B73AD" w:rsidP="00FC11C5">
      <w:pPr>
        <w:widowControl/>
        <w:shd w:val="clear" w:color="auto" w:fill="FFFFFF"/>
        <w:adjustRightInd w:val="0"/>
        <w:snapToGrid w:val="0"/>
        <w:spacing w:line="400" w:lineRule="exact"/>
        <w:ind w:firstLine="48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（1）非侵染性病害/</w:t>
      </w:r>
      <w:r w:rsidRPr="00ED4E17">
        <w:rPr>
          <w:rFonts w:asciiTheme="minorEastAsia" w:hAnsiTheme="minorEastAsia" w:cs="宋体"/>
          <w:kern w:val="0"/>
          <w:sz w:val="28"/>
          <w:szCs w:val="28"/>
        </w:rPr>
        <w:t>生理病害</w:t>
      </w:r>
      <w:r w:rsidRPr="00ED4E17">
        <w:rPr>
          <w:rFonts w:asciiTheme="minorEastAsia" w:hAnsiTheme="minorEastAsia" w:cs="宋体" w:hint="eastAsia"/>
          <w:kern w:val="0"/>
          <w:sz w:val="28"/>
          <w:szCs w:val="28"/>
        </w:rPr>
        <w:t>：缺素症、水分失调、光照影响、立地条件、有毒物质、肥害、药害等</w:t>
      </w:r>
    </w:p>
    <w:p w:rsidR="005B73AD" w:rsidRPr="00ED4E17" w:rsidRDefault="005B73AD" w:rsidP="00FC11C5">
      <w:pPr>
        <w:widowControl/>
        <w:shd w:val="clear" w:color="auto" w:fill="FFFFFF"/>
        <w:adjustRightInd w:val="0"/>
        <w:snapToGrid w:val="0"/>
        <w:spacing w:line="400" w:lineRule="exact"/>
        <w:ind w:firstLine="48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（2）侵染性病害：</w:t>
      </w:r>
      <w:r w:rsidRPr="00ED4E17">
        <w:rPr>
          <w:rFonts w:asciiTheme="minorEastAsia" w:hAnsiTheme="minorEastAsia" w:cs="宋体"/>
          <w:kern w:val="0"/>
          <w:sz w:val="28"/>
          <w:szCs w:val="28"/>
        </w:rPr>
        <w:t>真菌病害</w:t>
      </w:r>
      <w:r w:rsidRPr="00ED4E17">
        <w:rPr>
          <w:rFonts w:asciiTheme="minorEastAsia" w:hAnsiTheme="minorEastAsia" w:cs="宋体" w:hint="eastAsia"/>
          <w:kern w:val="0"/>
          <w:sz w:val="28"/>
          <w:szCs w:val="28"/>
        </w:rPr>
        <w:t>、</w:t>
      </w:r>
      <w:r w:rsidRPr="00ED4E17">
        <w:rPr>
          <w:rFonts w:asciiTheme="minorEastAsia" w:hAnsiTheme="minorEastAsia" w:cs="宋体"/>
          <w:kern w:val="0"/>
          <w:sz w:val="28"/>
          <w:szCs w:val="28"/>
        </w:rPr>
        <w:t>细菌病害</w:t>
      </w:r>
      <w:r w:rsidRPr="00ED4E17">
        <w:rPr>
          <w:rFonts w:asciiTheme="minorEastAsia" w:hAnsiTheme="minorEastAsia" w:cs="宋体" w:hint="eastAsia"/>
          <w:kern w:val="0"/>
          <w:sz w:val="28"/>
          <w:szCs w:val="28"/>
        </w:rPr>
        <w:t>、</w:t>
      </w:r>
      <w:r w:rsidRPr="00ED4E17">
        <w:rPr>
          <w:rFonts w:asciiTheme="minorEastAsia" w:hAnsiTheme="minorEastAsia" w:cs="宋体"/>
          <w:kern w:val="0"/>
          <w:sz w:val="28"/>
          <w:szCs w:val="28"/>
        </w:rPr>
        <w:t>病毒病害</w:t>
      </w:r>
      <w:r w:rsidRPr="00ED4E17">
        <w:rPr>
          <w:rFonts w:asciiTheme="minorEastAsia" w:hAnsiTheme="minorEastAsia" w:cs="宋体" w:hint="eastAsia"/>
          <w:kern w:val="0"/>
          <w:sz w:val="28"/>
          <w:szCs w:val="28"/>
        </w:rPr>
        <w:t>、线虫病害、寄生性种子植物</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3、</w:t>
      </w:r>
      <w:r w:rsidRPr="00ED4E17">
        <w:rPr>
          <w:rFonts w:asciiTheme="minorEastAsia" w:hAnsiTheme="minorEastAsia" w:cs="宋体"/>
          <w:kern w:val="0"/>
          <w:sz w:val="28"/>
          <w:szCs w:val="28"/>
        </w:rPr>
        <w:t>杂草</w:t>
      </w:r>
      <w:r w:rsidRPr="00ED4E17">
        <w:rPr>
          <w:rFonts w:asciiTheme="minorEastAsia" w:hAnsiTheme="minorEastAsia" w:cs="宋体" w:hint="eastAsia"/>
          <w:kern w:val="0"/>
          <w:sz w:val="28"/>
          <w:szCs w:val="28"/>
        </w:rPr>
        <w:t xml:space="preserve">： </w:t>
      </w:r>
    </w:p>
    <w:p w:rsidR="005B73AD" w:rsidRPr="00ED4E17" w:rsidRDefault="005B73AD" w:rsidP="00FC11C5">
      <w:pPr>
        <w:widowControl/>
        <w:shd w:val="clear" w:color="auto" w:fill="FFFFFF"/>
        <w:adjustRightInd w:val="0"/>
        <w:snapToGrid w:val="0"/>
        <w:spacing w:line="400" w:lineRule="exact"/>
        <w:ind w:firstLine="465"/>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lastRenderedPageBreak/>
        <w:t>（1）杂草的基本概念</w:t>
      </w:r>
    </w:p>
    <w:p w:rsidR="005B73AD" w:rsidRPr="00ED4E17" w:rsidRDefault="005B73AD" w:rsidP="00FC11C5">
      <w:pPr>
        <w:widowControl/>
        <w:shd w:val="clear" w:color="auto" w:fill="FFFFFF"/>
        <w:adjustRightInd w:val="0"/>
        <w:snapToGrid w:val="0"/>
        <w:spacing w:line="400" w:lineRule="exact"/>
        <w:ind w:firstLine="465"/>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（2）园林常见杂草的类型：恶性杂草、外来入侵杂草</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三</w:t>
      </w:r>
      <w:r w:rsidRPr="00ED4E17">
        <w:rPr>
          <w:rFonts w:asciiTheme="minorEastAsia" w:eastAsiaTheme="minorEastAsia" w:hAnsiTheme="minorEastAsia"/>
          <w:sz w:val="28"/>
          <w:szCs w:val="28"/>
        </w:rPr>
        <w:t>、</w:t>
      </w:r>
      <w:r w:rsidRPr="00ED4E17">
        <w:rPr>
          <w:rFonts w:asciiTheme="minorEastAsia" w:eastAsiaTheme="minorEastAsia" w:hAnsiTheme="minorEastAsia" w:hint="eastAsia"/>
          <w:sz w:val="28"/>
          <w:szCs w:val="28"/>
        </w:rPr>
        <w:t>有害生物</w:t>
      </w:r>
      <w:r w:rsidRPr="00ED4E17">
        <w:rPr>
          <w:rFonts w:asciiTheme="minorEastAsia" w:eastAsiaTheme="minorEastAsia" w:hAnsiTheme="minorEastAsia"/>
          <w:sz w:val="28"/>
          <w:szCs w:val="28"/>
        </w:rPr>
        <w:t>综合治理</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基本</w:t>
      </w:r>
      <w:r w:rsidRPr="00ED4E17">
        <w:rPr>
          <w:rFonts w:asciiTheme="minorEastAsia" w:eastAsiaTheme="minorEastAsia" w:hAnsiTheme="minorEastAsia"/>
          <w:sz w:val="28"/>
          <w:szCs w:val="28"/>
        </w:rPr>
        <w:t>要求</w:t>
      </w:r>
      <w:r w:rsidRPr="00ED4E17">
        <w:rPr>
          <w:rFonts w:asciiTheme="minorEastAsia" w:eastAsiaTheme="minorEastAsia" w:hAnsiTheme="minorEastAsia" w:hint="eastAsia"/>
          <w:sz w:val="28"/>
          <w:szCs w:val="28"/>
        </w:rPr>
        <w:t>：</w:t>
      </w:r>
      <w:r w:rsidRPr="00ED4E17">
        <w:rPr>
          <w:rFonts w:asciiTheme="minorEastAsia" w:eastAsiaTheme="minorEastAsia" w:hAnsiTheme="minorEastAsia"/>
          <w:sz w:val="28"/>
          <w:szCs w:val="28"/>
        </w:rPr>
        <w:t xml:space="preserve">重点掌握病虫害防治的基本原理与方法 </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教学内容：</w:t>
      </w:r>
    </w:p>
    <w:p w:rsidR="005B73AD" w:rsidRPr="00ED4E17" w:rsidRDefault="005B73AD" w:rsidP="00FC11C5">
      <w:pPr>
        <w:pStyle w:val="a5"/>
        <w:widowControl/>
        <w:numPr>
          <w:ilvl w:val="0"/>
          <w:numId w:val="13"/>
        </w:numPr>
        <w:shd w:val="clear" w:color="auto" w:fill="FFFFFF"/>
        <w:adjustRightInd w:val="0"/>
        <w:snapToGrid w:val="0"/>
        <w:spacing w:line="400" w:lineRule="exact"/>
        <w:ind w:firstLineChars="0"/>
        <w:jc w:val="left"/>
        <w:rPr>
          <w:rFonts w:asciiTheme="minorEastAsia" w:hAnsiTheme="minorEastAsia" w:cs="宋体"/>
          <w:kern w:val="0"/>
          <w:sz w:val="28"/>
          <w:szCs w:val="28"/>
        </w:rPr>
      </w:pPr>
      <w:r w:rsidRPr="00ED4E17">
        <w:rPr>
          <w:rFonts w:asciiTheme="minorEastAsia" w:hAnsiTheme="minorEastAsia" w:cs="宋体"/>
          <w:kern w:val="0"/>
          <w:sz w:val="28"/>
          <w:szCs w:val="28"/>
        </w:rPr>
        <w:t>预测预报</w:t>
      </w:r>
      <w:r w:rsidRPr="00ED4E17">
        <w:rPr>
          <w:rFonts w:asciiTheme="minorEastAsia" w:hAnsiTheme="minorEastAsia" w:cs="宋体" w:hint="eastAsia"/>
          <w:kern w:val="0"/>
          <w:sz w:val="28"/>
          <w:szCs w:val="28"/>
        </w:rPr>
        <w:t>：定义、基本方法</w:t>
      </w:r>
    </w:p>
    <w:p w:rsidR="005B73AD" w:rsidRPr="00ED4E17" w:rsidRDefault="005B73AD" w:rsidP="00FC11C5">
      <w:pPr>
        <w:pStyle w:val="a5"/>
        <w:widowControl/>
        <w:numPr>
          <w:ilvl w:val="0"/>
          <w:numId w:val="13"/>
        </w:numPr>
        <w:shd w:val="clear" w:color="auto" w:fill="FFFFFF"/>
        <w:adjustRightInd w:val="0"/>
        <w:snapToGrid w:val="0"/>
        <w:spacing w:line="400" w:lineRule="exact"/>
        <w:ind w:firstLineChars="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植物检疫：定义、内容、方法</w:t>
      </w:r>
    </w:p>
    <w:p w:rsidR="005B73AD" w:rsidRPr="00ED4E17" w:rsidRDefault="005B73AD" w:rsidP="00FC11C5">
      <w:pPr>
        <w:pStyle w:val="a5"/>
        <w:widowControl/>
        <w:numPr>
          <w:ilvl w:val="0"/>
          <w:numId w:val="13"/>
        </w:numPr>
        <w:shd w:val="clear" w:color="auto" w:fill="FFFFFF"/>
        <w:adjustRightInd w:val="0"/>
        <w:snapToGrid w:val="0"/>
        <w:spacing w:line="400" w:lineRule="exact"/>
        <w:ind w:firstLineChars="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园艺</w:t>
      </w:r>
      <w:r w:rsidRPr="00ED4E17">
        <w:rPr>
          <w:rFonts w:asciiTheme="minorEastAsia" w:hAnsiTheme="minorEastAsia" w:cs="宋体"/>
          <w:kern w:val="0"/>
          <w:sz w:val="28"/>
          <w:szCs w:val="28"/>
        </w:rPr>
        <w:t>防治</w:t>
      </w:r>
      <w:r w:rsidRPr="00ED4E17">
        <w:rPr>
          <w:rFonts w:asciiTheme="minorEastAsia" w:hAnsiTheme="minorEastAsia" w:cs="宋体" w:hint="eastAsia"/>
          <w:kern w:val="0"/>
          <w:sz w:val="28"/>
          <w:szCs w:val="28"/>
        </w:rPr>
        <w:t>技术：园艺防治的定义；园艺防治的基本内容</w:t>
      </w:r>
    </w:p>
    <w:p w:rsidR="005B73AD" w:rsidRPr="00ED4E17" w:rsidRDefault="005B73AD" w:rsidP="00FC11C5">
      <w:pPr>
        <w:pStyle w:val="a5"/>
        <w:widowControl/>
        <w:numPr>
          <w:ilvl w:val="0"/>
          <w:numId w:val="13"/>
        </w:numPr>
        <w:shd w:val="clear" w:color="auto" w:fill="FFFFFF"/>
        <w:adjustRightInd w:val="0"/>
        <w:snapToGrid w:val="0"/>
        <w:spacing w:line="400" w:lineRule="exact"/>
        <w:ind w:firstLineChars="0"/>
        <w:jc w:val="left"/>
        <w:rPr>
          <w:rFonts w:asciiTheme="minorEastAsia" w:hAnsiTheme="minorEastAsia" w:cs="宋体"/>
          <w:kern w:val="0"/>
          <w:sz w:val="28"/>
          <w:szCs w:val="28"/>
        </w:rPr>
      </w:pPr>
      <w:r w:rsidRPr="00ED4E17">
        <w:rPr>
          <w:rFonts w:asciiTheme="minorEastAsia" w:hAnsiTheme="minorEastAsia" w:cs="宋体"/>
          <w:kern w:val="0"/>
          <w:sz w:val="28"/>
          <w:szCs w:val="28"/>
        </w:rPr>
        <w:t>生物防治</w:t>
      </w:r>
      <w:r w:rsidRPr="00ED4E17">
        <w:rPr>
          <w:rFonts w:asciiTheme="minorEastAsia" w:hAnsiTheme="minorEastAsia" w:cs="宋体" w:hint="eastAsia"/>
          <w:kern w:val="0"/>
          <w:sz w:val="28"/>
          <w:szCs w:val="28"/>
        </w:rPr>
        <w:t>技术：生物防治的定义；生物防治的基本内容</w:t>
      </w:r>
    </w:p>
    <w:p w:rsidR="005B73AD" w:rsidRPr="00ED4E17" w:rsidRDefault="005B73AD" w:rsidP="00FC11C5">
      <w:pPr>
        <w:pStyle w:val="a5"/>
        <w:widowControl/>
        <w:numPr>
          <w:ilvl w:val="0"/>
          <w:numId w:val="13"/>
        </w:numPr>
        <w:shd w:val="clear" w:color="auto" w:fill="FFFFFF"/>
        <w:adjustRightInd w:val="0"/>
        <w:snapToGrid w:val="0"/>
        <w:spacing w:line="400" w:lineRule="exact"/>
        <w:ind w:firstLineChars="0"/>
        <w:jc w:val="left"/>
        <w:rPr>
          <w:rFonts w:asciiTheme="minorEastAsia" w:hAnsiTheme="minorEastAsia" w:cs="宋体"/>
          <w:kern w:val="0"/>
          <w:sz w:val="28"/>
          <w:szCs w:val="28"/>
        </w:rPr>
      </w:pPr>
      <w:r w:rsidRPr="00ED4E17">
        <w:rPr>
          <w:rFonts w:asciiTheme="minorEastAsia" w:hAnsiTheme="minorEastAsia" w:cs="宋体"/>
          <w:kern w:val="0"/>
          <w:sz w:val="28"/>
          <w:szCs w:val="28"/>
        </w:rPr>
        <w:t>物理防治</w:t>
      </w:r>
      <w:r w:rsidRPr="00ED4E17">
        <w:rPr>
          <w:rFonts w:asciiTheme="minorEastAsia" w:hAnsiTheme="minorEastAsia" w:cs="宋体" w:hint="eastAsia"/>
          <w:kern w:val="0"/>
          <w:sz w:val="28"/>
          <w:szCs w:val="28"/>
        </w:rPr>
        <w:t>技术：物理防治的定义；物理防治的基本内容</w:t>
      </w:r>
    </w:p>
    <w:p w:rsidR="005B73AD" w:rsidRPr="00ED4E17" w:rsidRDefault="005B73AD" w:rsidP="00FC11C5">
      <w:pPr>
        <w:pStyle w:val="a5"/>
        <w:widowControl/>
        <w:numPr>
          <w:ilvl w:val="0"/>
          <w:numId w:val="13"/>
        </w:numPr>
        <w:shd w:val="clear" w:color="auto" w:fill="FFFFFF"/>
        <w:adjustRightInd w:val="0"/>
        <w:snapToGrid w:val="0"/>
        <w:spacing w:line="400" w:lineRule="exact"/>
        <w:ind w:firstLineChars="0"/>
        <w:jc w:val="left"/>
        <w:rPr>
          <w:rFonts w:asciiTheme="minorEastAsia" w:hAnsiTheme="minorEastAsia" w:cs="宋体"/>
          <w:kern w:val="0"/>
          <w:sz w:val="28"/>
          <w:szCs w:val="28"/>
        </w:rPr>
      </w:pPr>
      <w:r w:rsidRPr="00ED4E17">
        <w:rPr>
          <w:rFonts w:asciiTheme="minorEastAsia" w:hAnsiTheme="minorEastAsia" w:cs="宋体"/>
          <w:kern w:val="0"/>
          <w:sz w:val="28"/>
          <w:szCs w:val="28"/>
        </w:rPr>
        <w:t>化学防治</w:t>
      </w:r>
      <w:r w:rsidRPr="00ED4E17">
        <w:rPr>
          <w:rFonts w:asciiTheme="minorEastAsia" w:hAnsiTheme="minorEastAsia" w:cs="宋体" w:hint="eastAsia"/>
          <w:kern w:val="0"/>
          <w:sz w:val="28"/>
          <w:szCs w:val="28"/>
        </w:rPr>
        <w:t>技术：化学农药的种类；农药的科学使用</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四</w:t>
      </w:r>
      <w:r w:rsidRPr="00ED4E17">
        <w:rPr>
          <w:rFonts w:asciiTheme="minorEastAsia" w:eastAsiaTheme="minorEastAsia" w:hAnsiTheme="minorEastAsia"/>
          <w:sz w:val="28"/>
          <w:szCs w:val="28"/>
        </w:rPr>
        <w:t>、检疫</w:t>
      </w:r>
      <w:r w:rsidRPr="00ED4E17">
        <w:rPr>
          <w:rFonts w:asciiTheme="minorEastAsia" w:eastAsiaTheme="minorEastAsia" w:hAnsiTheme="minorEastAsia" w:hint="eastAsia"/>
          <w:sz w:val="28"/>
          <w:szCs w:val="28"/>
        </w:rPr>
        <w:t>性有害生物</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要求重点掌握检疫原则、程序与检疫对象</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植物检疫基本概念：定义、人物、相关机构、职责等</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2、植物检疫的程序：</w:t>
      </w:r>
      <w:r w:rsidRPr="00ED4E17">
        <w:rPr>
          <w:rFonts w:asciiTheme="minorEastAsia" w:hAnsiTheme="minorEastAsia" w:cs="宋体"/>
          <w:kern w:val="0"/>
          <w:sz w:val="28"/>
          <w:szCs w:val="28"/>
        </w:rPr>
        <w:t>产地检疫、调运检疫、国外引种审批</w:t>
      </w:r>
      <w:r w:rsidRPr="00ED4E17">
        <w:rPr>
          <w:rFonts w:asciiTheme="minorEastAsia" w:hAnsiTheme="minorEastAsia" w:cs="宋体" w:hint="eastAsia"/>
          <w:kern w:val="0"/>
          <w:sz w:val="28"/>
          <w:szCs w:val="28"/>
        </w:rPr>
        <w:t>等</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3、植物检疫对象</w:t>
      </w:r>
    </w:p>
    <w:p w:rsidR="005B73AD" w:rsidRPr="00ED4E17" w:rsidRDefault="005B73AD" w:rsidP="00FC11C5">
      <w:pPr>
        <w:widowControl/>
        <w:shd w:val="clear" w:color="auto" w:fill="FFFFFF"/>
        <w:adjustRightInd w:val="0"/>
        <w:snapToGrid w:val="0"/>
        <w:spacing w:line="400" w:lineRule="exact"/>
        <w:ind w:firstLineChars="300" w:firstLine="84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（1）林业检疫性有害生物</w:t>
      </w:r>
    </w:p>
    <w:p w:rsidR="005B73AD" w:rsidRPr="00ED4E17" w:rsidRDefault="005B73AD" w:rsidP="00FC11C5">
      <w:pPr>
        <w:widowControl/>
        <w:shd w:val="clear" w:color="auto" w:fill="FFFFFF"/>
        <w:adjustRightInd w:val="0"/>
        <w:snapToGrid w:val="0"/>
        <w:spacing w:line="400" w:lineRule="exact"/>
        <w:ind w:firstLineChars="300" w:firstLine="84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（2）林业危险性有害生物</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五、植物保护有关条例、规程</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1、《植物检疫条例》</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2、</w:t>
      </w:r>
      <w:r w:rsidRPr="00ED4E17">
        <w:rPr>
          <w:rFonts w:asciiTheme="minorEastAsia" w:hAnsiTheme="minorEastAsia" w:cs="宋体"/>
          <w:kern w:val="0"/>
          <w:sz w:val="28"/>
          <w:szCs w:val="28"/>
        </w:rPr>
        <w:t>《植物检疫条例实施细则》（林业部分）</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3、</w:t>
      </w:r>
      <w:r w:rsidRPr="00ED4E17">
        <w:rPr>
          <w:rFonts w:asciiTheme="minorEastAsia" w:hAnsiTheme="minorEastAsia" w:cs="宋体"/>
          <w:kern w:val="0"/>
          <w:sz w:val="28"/>
          <w:szCs w:val="28"/>
        </w:rPr>
        <w:t>《森林植物检疫技术规程》</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4、《上海绿化植物保护技术规程》</w:t>
      </w:r>
    </w:p>
    <w:p w:rsidR="005B73AD" w:rsidRPr="00ED4E17" w:rsidRDefault="005B73AD" w:rsidP="00FC11C5">
      <w:pPr>
        <w:widowControl/>
        <w:shd w:val="clear" w:color="auto" w:fill="FFFFFF"/>
        <w:adjustRightInd w:val="0"/>
        <w:snapToGrid w:val="0"/>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5、《农药管理条例》</w:t>
      </w:r>
    </w:p>
    <w:p w:rsidR="005B73AD" w:rsidRPr="00ED4E17" w:rsidRDefault="005B73AD" w:rsidP="00FC11C5">
      <w:pPr>
        <w:pStyle w:val="1"/>
        <w:spacing w:line="400" w:lineRule="exact"/>
        <w:ind w:firstLineChars="0" w:firstLine="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 xml:space="preserve">参考资料： </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1、上海园林学校，园林植物保护学，中国林业出版社，1990 </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2、北京农业大学主编，昆虫学通论，农业出版社，1981 </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3、徐明慧，园林植物病虫害防治，中国林业出版社，1993 </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4、王瑞灿等，园林花卉病虫害防治手册，上海科学技术出版社，1999 </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5、徐公天，园林植物病虫害防治原色图谱，中国农业出版社，2003 </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6、夏希纳等，园林观赏树木病虫害无公害防治，中国农业出版社，2004</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7、王焱，林木病虫害防治．上海科学技术出版社．2005</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8、吴时英，城市森林病虫害图鉴．上海科学技术出版社，2005．</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lastRenderedPageBreak/>
        <w:t>9、刘乾开，新编农药使用手册．上海科学技术出版社．</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10、国家林业局．中国森林植物检疫对象检疫技术操作办法，辽宁科学技术出版社，2001．</w:t>
      </w:r>
    </w:p>
    <w:p w:rsidR="005B73AD" w:rsidRPr="00ED4E17" w:rsidRDefault="005B73AD" w:rsidP="00FC11C5">
      <w:pPr>
        <w:widowControl/>
        <w:shd w:val="clear" w:color="auto" w:fill="FFFFFF"/>
        <w:spacing w:line="400" w:lineRule="exact"/>
        <w:jc w:val="left"/>
        <w:rPr>
          <w:rFonts w:asciiTheme="minorEastAsia" w:hAnsiTheme="minorEastAsia" w:cs="宋体"/>
          <w:kern w:val="0"/>
          <w:sz w:val="28"/>
          <w:szCs w:val="28"/>
        </w:rPr>
      </w:pPr>
      <w:r w:rsidRPr="00ED4E17">
        <w:rPr>
          <w:rFonts w:asciiTheme="minorEastAsia" w:hAnsiTheme="minorEastAsia" w:cs="宋体"/>
          <w:kern w:val="0"/>
          <w:sz w:val="28"/>
          <w:szCs w:val="28"/>
        </w:rPr>
        <w:t>11、国家林业局植树造林司，中国林业检疫性有害生物及检疫技术操作办法．2005．</w:t>
      </w:r>
    </w:p>
    <w:p w:rsidR="005B73AD" w:rsidRPr="00373ED1" w:rsidRDefault="005B73AD" w:rsidP="00FC11C5">
      <w:pPr>
        <w:widowControl/>
        <w:shd w:val="clear" w:color="auto" w:fill="FFFFFF"/>
        <w:spacing w:line="400" w:lineRule="exact"/>
        <w:jc w:val="left"/>
        <w:rPr>
          <w:rFonts w:ascii="宋体" w:eastAsia="宋体" w:hAnsi="宋体" w:cs="宋体"/>
          <w:kern w:val="0"/>
          <w:sz w:val="24"/>
          <w:szCs w:val="24"/>
        </w:rPr>
      </w:pPr>
    </w:p>
    <w:p w:rsidR="00B67D76" w:rsidRPr="00B67D76" w:rsidRDefault="00B67D76" w:rsidP="00D630EF">
      <w:pPr>
        <w:widowControl/>
        <w:shd w:val="clear" w:color="auto" w:fill="FFFFFF"/>
        <w:spacing w:afterLines="100" w:line="400" w:lineRule="exact"/>
        <w:jc w:val="center"/>
        <w:rPr>
          <w:rFonts w:ascii="黑体" w:eastAsia="黑体" w:hAnsi="黑体" w:cs="宋体"/>
          <w:b/>
          <w:bCs/>
          <w:kern w:val="0"/>
          <w:sz w:val="28"/>
          <w:szCs w:val="28"/>
        </w:rPr>
      </w:pPr>
      <w:r w:rsidRPr="00B67D76">
        <w:rPr>
          <w:rFonts w:ascii="黑体" w:eastAsia="黑体" w:hAnsi="黑体" w:cs="宋体"/>
          <w:b/>
          <w:bCs/>
          <w:kern w:val="0"/>
          <w:sz w:val="28"/>
          <w:szCs w:val="28"/>
        </w:rPr>
        <w:t>植物栽培与施工养护篇</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一、种苗培育</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（一）基本概念</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、掌握母树林经营管理的关键技术，了解林木结实的年龄及结实间隔期及种实的成熟过程、种</w:t>
      </w:r>
      <w:proofErr w:type="gramStart"/>
      <w:r w:rsidRPr="00ED4E17">
        <w:rPr>
          <w:rFonts w:asciiTheme="minorEastAsia" w:hAnsiTheme="minorEastAsia" w:cs="宋体" w:hint="eastAsia"/>
          <w:kern w:val="0"/>
          <w:sz w:val="28"/>
          <w:szCs w:val="28"/>
        </w:rPr>
        <w:t>实成熟</w:t>
      </w:r>
      <w:proofErr w:type="gramEnd"/>
      <w:r w:rsidRPr="00ED4E17">
        <w:rPr>
          <w:rFonts w:asciiTheme="minorEastAsia" w:hAnsiTheme="minorEastAsia" w:cs="宋体" w:hint="eastAsia"/>
          <w:kern w:val="0"/>
          <w:sz w:val="28"/>
          <w:szCs w:val="28"/>
        </w:rPr>
        <w:t>的特征。</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w:t>
      </w:r>
      <w:r w:rsidRPr="00ED4E17">
        <w:rPr>
          <w:rFonts w:asciiTheme="minorEastAsia" w:hAnsiTheme="minorEastAsia" w:cs="宋体" w:hint="eastAsia"/>
          <w:kern w:val="0"/>
          <w:sz w:val="28"/>
          <w:szCs w:val="28"/>
        </w:rPr>
        <w:t>、了解影响种子生命力的因素和种子贮藏的常用方法。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、了解种子品质指标中千粒重测定、含水量测定及发芽能力测定；以及种子含水量、发芽能力的表示方法。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（二）苗木培育</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、了解苗圃地的选择要求。</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w:t>
      </w:r>
      <w:r w:rsidRPr="00ED4E17">
        <w:rPr>
          <w:rFonts w:asciiTheme="minorEastAsia" w:hAnsiTheme="minorEastAsia" w:cs="宋体" w:hint="eastAsia"/>
          <w:kern w:val="0"/>
          <w:sz w:val="28"/>
          <w:szCs w:val="28"/>
        </w:rPr>
        <w:t>、了解常用肥料种类及施用方法。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、了解苗木营养情况诊断常用方法。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4</w:t>
      </w:r>
      <w:r w:rsidRPr="00ED4E17">
        <w:rPr>
          <w:rFonts w:asciiTheme="minorEastAsia" w:hAnsiTheme="minorEastAsia" w:cs="宋体" w:hint="eastAsia"/>
          <w:kern w:val="0"/>
          <w:sz w:val="28"/>
          <w:szCs w:val="28"/>
        </w:rPr>
        <w:t>、了解种子催芽、播种的常用方法。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5</w:t>
      </w:r>
      <w:r w:rsidRPr="00ED4E17">
        <w:rPr>
          <w:rFonts w:asciiTheme="minorEastAsia" w:hAnsiTheme="minorEastAsia" w:cs="宋体" w:hint="eastAsia"/>
          <w:kern w:val="0"/>
          <w:sz w:val="28"/>
          <w:szCs w:val="28"/>
        </w:rPr>
        <w:t>、营养繁殖苗的培育</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(1) </w:t>
      </w:r>
      <w:r w:rsidRPr="00ED4E17">
        <w:rPr>
          <w:rFonts w:asciiTheme="minorEastAsia" w:hAnsiTheme="minorEastAsia" w:cs="宋体" w:hint="eastAsia"/>
          <w:kern w:val="0"/>
          <w:sz w:val="28"/>
          <w:szCs w:val="28"/>
        </w:rPr>
        <w:t>了解扦插、嫁接等营养繁殖育苗技术。</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(2) </w:t>
      </w:r>
      <w:r w:rsidRPr="00ED4E17">
        <w:rPr>
          <w:rFonts w:asciiTheme="minorEastAsia" w:hAnsiTheme="minorEastAsia" w:cs="宋体" w:hint="eastAsia"/>
          <w:kern w:val="0"/>
          <w:sz w:val="28"/>
          <w:szCs w:val="28"/>
        </w:rPr>
        <w:t>了解插穗成活的原理、影响插穗生根的主要因素以及扦插的常用方法。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（三）苗木抚育管理与出圃</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、了解移植苗的培育技术及掌握大苗起苗方法和关键技术。</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w:t>
      </w:r>
      <w:r w:rsidRPr="00ED4E17">
        <w:rPr>
          <w:rFonts w:asciiTheme="minorEastAsia" w:hAnsiTheme="minorEastAsia" w:cs="宋体" w:hint="eastAsia"/>
          <w:kern w:val="0"/>
          <w:sz w:val="28"/>
          <w:szCs w:val="28"/>
        </w:rPr>
        <w:t>、了解苗木调查方法。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、了解苗木分级指标和苗木检验的常用方法。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4</w:t>
      </w:r>
      <w:r w:rsidRPr="00ED4E17">
        <w:rPr>
          <w:rFonts w:asciiTheme="minorEastAsia" w:hAnsiTheme="minorEastAsia" w:cs="宋体" w:hint="eastAsia"/>
          <w:kern w:val="0"/>
          <w:sz w:val="28"/>
          <w:szCs w:val="28"/>
        </w:rPr>
        <w:t>、了解苗龄表示方法。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5</w:t>
      </w:r>
      <w:r w:rsidRPr="00ED4E17">
        <w:rPr>
          <w:rFonts w:asciiTheme="minorEastAsia" w:hAnsiTheme="minorEastAsia" w:cs="宋体" w:hint="eastAsia"/>
          <w:kern w:val="0"/>
          <w:sz w:val="28"/>
          <w:szCs w:val="28"/>
        </w:rPr>
        <w:t>、了解容器育苗方法和技术要点。</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二、果树培育</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、了解果树生命周期和年生长发育规律，了解果树各器官生长发育的相关性以及了解果树体内营养物质的生产、分配、运转、消耗和积累情况。</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lastRenderedPageBreak/>
        <w:t>2</w:t>
      </w:r>
      <w:r w:rsidRPr="00ED4E17">
        <w:rPr>
          <w:rFonts w:asciiTheme="minorEastAsia" w:hAnsiTheme="minorEastAsia" w:cs="宋体" w:hint="eastAsia"/>
          <w:kern w:val="0"/>
          <w:sz w:val="28"/>
          <w:szCs w:val="28"/>
        </w:rPr>
        <w:t>、了解果树实生苗、嫁接苗、自根苗的特点和培育基本方式，矮化砧木苗的培育，苗木出圃。</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、了解果园类型及园地确定，果园布局，果树栽种技术，品种选择常规要求。</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4</w:t>
      </w:r>
      <w:r w:rsidRPr="00ED4E17">
        <w:rPr>
          <w:rFonts w:asciiTheme="minorEastAsia" w:hAnsiTheme="minorEastAsia" w:cs="宋体" w:hint="eastAsia"/>
          <w:kern w:val="0"/>
          <w:sz w:val="28"/>
          <w:szCs w:val="28"/>
        </w:rPr>
        <w:t>、了解果园土壤管理，果园施肥，果园灌水和排水常用技术。</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5</w:t>
      </w:r>
      <w:r w:rsidRPr="00ED4E17">
        <w:rPr>
          <w:rFonts w:asciiTheme="minorEastAsia" w:hAnsiTheme="minorEastAsia" w:cs="宋体" w:hint="eastAsia"/>
          <w:kern w:val="0"/>
          <w:sz w:val="28"/>
          <w:szCs w:val="28"/>
        </w:rPr>
        <w:t>、了解果树整形修剪作用，掌握整形修剪的原则和常用方法。</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三、花卉培育</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（一）切花的栽培管理：</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、了解温室、大棚、排灌系统、栽培苗床等栽培设施情况</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w:t>
      </w:r>
      <w:r w:rsidRPr="00ED4E17">
        <w:rPr>
          <w:rFonts w:asciiTheme="minorEastAsia" w:hAnsiTheme="minorEastAsia" w:cs="宋体" w:hint="eastAsia"/>
          <w:kern w:val="0"/>
          <w:sz w:val="28"/>
          <w:szCs w:val="28"/>
        </w:rPr>
        <w:t>、了解施肥、消毒、</w:t>
      </w:r>
      <w:proofErr w:type="gramStart"/>
      <w:r w:rsidRPr="00ED4E17">
        <w:rPr>
          <w:rFonts w:asciiTheme="minorEastAsia" w:hAnsiTheme="minorEastAsia" w:cs="宋体" w:hint="eastAsia"/>
          <w:kern w:val="0"/>
          <w:sz w:val="28"/>
          <w:szCs w:val="28"/>
        </w:rPr>
        <w:t>做畦等土壤</w:t>
      </w:r>
      <w:proofErr w:type="gramEnd"/>
      <w:r w:rsidRPr="00ED4E17">
        <w:rPr>
          <w:rFonts w:asciiTheme="minorEastAsia" w:hAnsiTheme="minorEastAsia" w:cs="宋体" w:hint="eastAsia"/>
          <w:kern w:val="0"/>
          <w:sz w:val="28"/>
          <w:szCs w:val="28"/>
        </w:rPr>
        <w:t>准备和地栽土壤、栽培基质等栽培土壤配比制作。</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、了解切花定植时间、定植深度、定植密度技术要点。</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4</w:t>
      </w:r>
      <w:r w:rsidRPr="00ED4E17">
        <w:rPr>
          <w:rFonts w:asciiTheme="minorEastAsia" w:hAnsiTheme="minorEastAsia" w:cs="宋体" w:hint="eastAsia"/>
          <w:kern w:val="0"/>
          <w:sz w:val="28"/>
          <w:szCs w:val="28"/>
        </w:rPr>
        <w:t>、了解切花的施肥、浇水；摘心、剥芽、剥蕾、修剪整形和病虫防治等养护工作及方法。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5</w:t>
      </w:r>
      <w:r w:rsidRPr="00ED4E17">
        <w:rPr>
          <w:rFonts w:asciiTheme="minorEastAsia" w:hAnsiTheme="minorEastAsia" w:cs="宋体" w:hint="eastAsia"/>
          <w:kern w:val="0"/>
          <w:sz w:val="28"/>
          <w:szCs w:val="28"/>
        </w:rPr>
        <w:t>、了解切花的促成栽培、抑制栽培基本方法以及切花采收和产后预处理。</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（二）盆花的栽培管理：</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、掌握盆</w:t>
      </w:r>
      <w:proofErr w:type="gramStart"/>
      <w:r w:rsidRPr="00ED4E17">
        <w:rPr>
          <w:rFonts w:asciiTheme="minorEastAsia" w:hAnsiTheme="minorEastAsia" w:cs="宋体" w:hint="eastAsia"/>
          <w:kern w:val="0"/>
          <w:sz w:val="28"/>
          <w:szCs w:val="28"/>
        </w:rPr>
        <w:t>土准备</w:t>
      </w:r>
      <w:proofErr w:type="gramEnd"/>
      <w:r w:rsidRPr="00ED4E17">
        <w:rPr>
          <w:rFonts w:asciiTheme="minorEastAsia" w:hAnsiTheme="minorEastAsia" w:cs="宋体" w:hint="eastAsia"/>
          <w:kern w:val="0"/>
          <w:sz w:val="28"/>
          <w:szCs w:val="28"/>
        </w:rPr>
        <w:t>的方法；了解花盆的基本类型。</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w:t>
      </w:r>
      <w:r w:rsidRPr="00ED4E17">
        <w:rPr>
          <w:rFonts w:asciiTheme="minorEastAsia" w:hAnsiTheme="minorEastAsia" w:cs="宋体" w:hint="eastAsia"/>
          <w:kern w:val="0"/>
          <w:sz w:val="28"/>
          <w:szCs w:val="28"/>
        </w:rPr>
        <w:t>、掌握上盆的时间和方法；了解盆花摆放和翻盆的基本要求。</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、了解盆花的肥水管理、病虫防治及花期调控以及整型、修枝、打顶、剥芽常用方法。</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hint="eastAsia"/>
          <w:kern w:val="0"/>
          <w:sz w:val="28"/>
          <w:szCs w:val="28"/>
        </w:rPr>
        <w:t>（三）花卉的应用：</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w:t>
      </w:r>
      <w:r w:rsidRPr="00ED4E17">
        <w:rPr>
          <w:rFonts w:asciiTheme="minorEastAsia" w:hAnsiTheme="minorEastAsia" w:cs="宋体" w:hint="eastAsia"/>
          <w:kern w:val="0"/>
          <w:sz w:val="28"/>
          <w:szCs w:val="28"/>
        </w:rPr>
        <w:t>、了解切花的应用的常见形式：如花篮、花束、花圈、花环。</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w:t>
      </w:r>
      <w:r w:rsidRPr="00ED4E17">
        <w:rPr>
          <w:rFonts w:asciiTheme="minorEastAsia" w:hAnsiTheme="minorEastAsia" w:cs="宋体" w:hint="eastAsia"/>
          <w:kern w:val="0"/>
          <w:sz w:val="28"/>
          <w:szCs w:val="28"/>
        </w:rPr>
        <w:t>、了解东方式、西方式等艺术插花的基本构图形式。</w:t>
      </w:r>
    </w:p>
    <w:p w:rsidR="005B73AD" w:rsidRPr="00ED4E17" w:rsidRDefault="005B73AD"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w:t>
      </w:r>
      <w:r w:rsidRPr="00ED4E17">
        <w:rPr>
          <w:rFonts w:asciiTheme="minorEastAsia" w:hAnsiTheme="minorEastAsia" w:cs="宋体" w:hint="eastAsia"/>
          <w:kern w:val="0"/>
          <w:sz w:val="28"/>
          <w:szCs w:val="28"/>
        </w:rPr>
        <w:t>、了解盆花在花坛、花境、花台、篱</w:t>
      </w:r>
      <w:proofErr w:type="gramStart"/>
      <w:r w:rsidRPr="00ED4E17">
        <w:rPr>
          <w:rFonts w:asciiTheme="minorEastAsia" w:hAnsiTheme="minorEastAsia" w:cs="宋体" w:hint="eastAsia"/>
          <w:kern w:val="0"/>
          <w:sz w:val="28"/>
          <w:szCs w:val="28"/>
        </w:rPr>
        <w:t>桓</w:t>
      </w:r>
      <w:proofErr w:type="gramEnd"/>
      <w:r w:rsidRPr="00ED4E17">
        <w:rPr>
          <w:rFonts w:asciiTheme="minorEastAsia" w:hAnsiTheme="minorEastAsia" w:cs="宋体" w:hint="eastAsia"/>
          <w:kern w:val="0"/>
          <w:sz w:val="28"/>
          <w:szCs w:val="28"/>
        </w:rPr>
        <w:t>、棚架的运用。</w:t>
      </w:r>
    </w:p>
    <w:p w:rsidR="005B73AD" w:rsidRPr="00ED4E17" w:rsidRDefault="005B73AD"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hint="eastAsia"/>
          <w:sz w:val="28"/>
          <w:szCs w:val="28"/>
        </w:rPr>
        <w:t>四、园林工程施工与管理</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cs="宋体" w:hint="eastAsia"/>
          <w:kern w:val="0"/>
          <w:sz w:val="28"/>
          <w:szCs w:val="28"/>
        </w:rPr>
        <w:t>（一）</w:t>
      </w:r>
      <w:r w:rsidRPr="00ED4E17">
        <w:rPr>
          <w:rFonts w:asciiTheme="minorEastAsia" w:hAnsiTheme="minorEastAsia" w:hint="eastAsia"/>
          <w:sz w:val="28"/>
          <w:szCs w:val="28"/>
        </w:rPr>
        <w:t>总则、术语和施工准备</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cs="宋体" w:hint="eastAsia"/>
          <w:kern w:val="0"/>
          <w:sz w:val="28"/>
          <w:szCs w:val="28"/>
        </w:rPr>
        <w:t>（二）园林绿化工程的施工要求与质量控制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1、栽植基础的</w:t>
      </w:r>
      <w:r w:rsidRPr="00ED4E17">
        <w:rPr>
          <w:rFonts w:asciiTheme="minorEastAsia" w:hAnsiTheme="minorEastAsia" w:cs="宋体" w:hint="eastAsia"/>
          <w:kern w:val="0"/>
          <w:sz w:val="28"/>
          <w:szCs w:val="28"/>
        </w:rPr>
        <w:t>施工要求与</w:t>
      </w:r>
      <w:r w:rsidRPr="00ED4E17">
        <w:rPr>
          <w:rFonts w:asciiTheme="minorEastAsia" w:hAnsiTheme="minorEastAsia" w:hint="eastAsia"/>
          <w:sz w:val="28"/>
          <w:szCs w:val="28"/>
        </w:rPr>
        <w:t>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2、栽植穴槽</w:t>
      </w:r>
      <w:r w:rsidRPr="00ED4E17">
        <w:rPr>
          <w:rFonts w:asciiTheme="minorEastAsia" w:hAnsiTheme="minorEastAsia" w:cs="宋体" w:hint="eastAsia"/>
          <w:kern w:val="0"/>
          <w:sz w:val="28"/>
          <w:szCs w:val="28"/>
        </w:rPr>
        <w:t>的施工要求与质量控制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3、植物材料的</w:t>
      </w:r>
      <w:proofErr w:type="gramStart"/>
      <w:r w:rsidRPr="00ED4E17">
        <w:rPr>
          <w:rFonts w:asciiTheme="minorEastAsia" w:hAnsiTheme="minorEastAsia" w:cs="宋体" w:hint="eastAsia"/>
          <w:kern w:val="0"/>
          <w:sz w:val="28"/>
          <w:szCs w:val="28"/>
        </w:rPr>
        <w:t>质量控制</w:t>
      </w:r>
      <w:r w:rsidRPr="00ED4E17">
        <w:rPr>
          <w:rFonts w:asciiTheme="minorEastAsia" w:hAnsiTheme="minorEastAsia" w:hint="eastAsia"/>
          <w:sz w:val="28"/>
          <w:szCs w:val="28"/>
        </w:rPr>
        <w:t>质量控制</w:t>
      </w:r>
      <w:proofErr w:type="gramEnd"/>
      <w:r w:rsidRPr="00ED4E17">
        <w:rPr>
          <w:rFonts w:asciiTheme="minorEastAsia" w:hAnsiTheme="minorEastAsia" w:hint="eastAsia"/>
          <w:sz w:val="28"/>
          <w:szCs w:val="28"/>
        </w:rPr>
        <w:t>及检验</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4、苗木运输和假植</w:t>
      </w:r>
      <w:r w:rsidRPr="00ED4E17">
        <w:rPr>
          <w:rFonts w:asciiTheme="minorEastAsia" w:hAnsiTheme="minorEastAsia" w:cs="宋体" w:hint="eastAsia"/>
          <w:kern w:val="0"/>
          <w:sz w:val="28"/>
          <w:szCs w:val="28"/>
        </w:rPr>
        <w:t>的施工要求与质量控制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5、苗木修剪的</w:t>
      </w:r>
      <w:r w:rsidRPr="00ED4E17">
        <w:rPr>
          <w:rFonts w:asciiTheme="minorEastAsia" w:hAnsiTheme="minorEastAsia" w:cs="宋体" w:hint="eastAsia"/>
          <w:kern w:val="0"/>
          <w:sz w:val="28"/>
          <w:szCs w:val="28"/>
        </w:rPr>
        <w:t>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6、树木栽植的</w:t>
      </w:r>
      <w:r w:rsidRPr="00ED4E17">
        <w:rPr>
          <w:rFonts w:asciiTheme="minorEastAsia" w:hAnsiTheme="minorEastAsia" w:cs="宋体" w:hint="eastAsia"/>
          <w:kern w:val="0"/>
          <w:sz w:val="28"/>
          <w:szCs w:val="28"/>
        </w:rPr>
        <w:t>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lastRenderedPageBreak/>
        <w:t>7、大树移植的</w:t>
      </w:r>
      <w:r w:rsidRPr="00ED4E17">
        <w:rPr>
          <w:rFonts w:asciiTheme="minorEastAsia" w:hAnsiTheme="minorEastAsia" w:cs="宋体" w:hint="eastAsia"/>
          <w:kern w:val="0"/>
          <w:sz w:val="28"/>
          <w:szCs w:val="28"/>
        </w:rPr>
        <w:t>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8、草坪及</w:t>
      </w:r>
      <w:proofErr w:type="gramStart"/>
      <w:r w:rsidRPr="00ED4E17">
        <w:rPr>
          <w:rFonts w:asciiTheme="minorEastAsia" w:hAnsiTheme="minorEastAsia" w:hint="eastAsia"/>
          <w:sz w:val="28"/>
          <w:szCs w:val="28"/>
        </w:rPr>
        <w:t>草本地</w:t>
      </w:r>
      <w:proofErr w:type="gramEnd"/>
      <w:r w:rsidRPr="00ED4E17">
        <w:rPr>
          <w:rFonts w:asciiTheme="minorEastAsia" w:hAnsiTheme="minorEastAsia" w:hint="eastAsia"/>
          <w:sz w:val="28"/>
          <w:szCs w:val="28"/>
        </w:rPr>
        <w:t>被栽植</w:t>
      </w:r>
      <w:r w:rsidRPr="00ED4E17">
        <w:rPr>
          <w:rFonts w:asciiTheme="minorEastAsia" w:hAnsiTheme="minorEastAsia" w:cs="宋体" w:hint="eastAsia"/>
          <w:kern w:val="0"/>
          <w:sz w:val="28"/>
          <w:szCs w:val="28"/>
        </w:rPr>
        <w:t>的施工要求与质量控制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9、花卉栽植的</w:t>
      </w:r>
      <w:proofErr w:type="gramStart"/>
      <w:r w:rsidRPr="00ED4E17">
        <w:rPr>
          <w:rFonts w:asciiTheme="minorEastAsia" w:hAnsiTheme="minorEastAsia" w:cs="宋体" w:hint="eastAsia"/>
          <w:kern w:val="0"/>
          <w:sz w:val="28"/>
          <w:szCs w:val="28"/>
        </w:rPr>
        <w:t>的</w:t>
      </w:r>
      <w:proofErr w:type="gramEnd"/>
      <w:r w:rsidRPr="00ED4E17">
        <w:rPr>
          <w:rFonts w:asciiTheme="minorEastAsia" w:hAnsiTheme="minorEastAsia" w:cs="宋体" w:hint="eastAsia"/>
          <w:kern w:val="0"/>
          <w:sz w:val="28"/>
          <w:szCs w:val="28"/>
        </w:rPr>
        <w:t>施工要求与质量控制</w:t>
      </w:r>
      <w:r w:rsidRPr="00ED4E17">
        <w:rPr>
          <w:rFonts w:asciiTheme="minorEastAsia" w:hAnsiTheme="minorEastAsia" w:hint="eastAsia"/>
          <w:sz w:val="28"/>
          <w:szCs w:val="28"/>
        </w:rPr>
        <w:t xml:space="preserve"> </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10、水湿生植物栽植</w:t>
      </w:r>
      <w:r w:rsidRPr="00ED4E17">
        <w:rPr>
          <w:rFonts w:asciiTheme="minorEastAsia" w:hAnsiTheme="minorEastAsia" w:cs="宋体" w:hint="eastAsia"/>
          <w:kern w:val="0"/>
          <w:sz w:val="28"/>
          <w:szCs w:val="28"/>
        </w:rPr>
        <w:t>的施工要求与质量控制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11、竹类栽植的</w:t>
      </w:r>
      <w:r w:rsidRPr="00ED4E17">
        <w:rPr>
          <w:rFonts w:asciiTheme="minorEastAsia" w:hAnsiTheme="minorEastAsia" w:cs="宋体" w:hint="eastAsia"/>
          <w:kern w:val="0"/>
          <w:sz w:val="28"/>
          <w:szCs w:val="28"/>
        </w:rPr>
        <w:t>施工要求与质量控制</w:t>
      </w:r>
      <w:r w:rsidRPr="00ED4E17">
        <w:rPr>
          <w:rFonts w:asciiTheme="minorEastAsia" w:hAnsiTheme="minorEastAsia" w:hint="eastAsia"/>
          <w:sz w:val="28"/>
          <w:szCs w:val="28"/>
        </w:rPr>
        <w:t xml:space="preserve"> </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12、设施绿化的</w:t>
      </w:r>
      <w:r w:rsidRPr="00ED4E17">
        <w:rPr>
          <w:rFonts w:asciiTheme="minorEastAsia" w:hAnsiTheme="minorEastAsia" w:cs="宋体" w:hint="eastAsia"/>
          <w:kern w:val="0"/>
          <w:sz w:val="28"/>
          <w:szCs w:val="28"/>
        </w:rPr>
        <w:t>施工要求与质量控制</w:t>
      </w:r>
      <w:r w:rsidRPr="00ED4E17">
        <w:rPr>
          <w:rFonts w:asciiTheme="minorEastAsia" w:hAnsiTheme="minorEastAsia" w:hint="eastAsia"/>
          <w:sz w:val="28"/>
          <w:szCs w:val="28"/>
        </w:rPr>
        <w:t xml:space="preserve"> </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13、坡面绿化的</w:t>
      </w:r>
      <w:r w:rsidRPr="00ED4E17">
        <w:rPr>
          <w:rFonts w:asciiTheme="minorEastAsia" w:hAnsiTheme="minorEastAsia" w:cs="宋体" w:hint="eastAsia"/>
          <w:kern w:val="0"/>
          <w:sz w:val="28"/>
          <w:szCs w:val="28"/>
        </w:rPr>
        <w:t>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14、重盐碱、重粘土土壤改良的质量控制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 xml:space="preserve">15、施工期的植物养护质量控制 </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16、园林附属工程</w:t>
      </w:r>
      <w:r w:rsidRPr="00ED4E17">
        <w:rPr>
          <w:rFonts w:asciiTheme="minorEastAsia" w:hAnsiTheme="minorEastAsia" w:cs="宋体" w:hint="eastAsia"/>
          <w:kern w:val="0"/>
          <w:sz w:val="28"/>
          <w:szCs w:val="28"/>
        </w:rPr>
        <w:t>的施工要求与质量控制</w:t>
      </w:r>
    </w:p>
    <w:p w:rsidR="005B73AD" w:rsidRPr="00ED4E17" w:rsidRDefault="00351E66" w:rsidP="00FC11C5">
      <w:pPr>
        <w:spacing w:line="400" w:lineRule="exact"/>
        <w:ind w:firstLineChars="200" w:firstLine="560"/>
        <w:rPr>
          <w:rFonts w:asciiTheme="minorEastAsia" w:hAnsiTheme="minorEastAsia"/>
          <w:sz w:val="28"/>
          <w:szCs w:val="28"/>
        </w:rPr>
      </w:pPr>
      <w:r w:rsidRPr="00ED4E17">
        <w:rPr>
          <w:rFonts w:asciiTheme="minorEastAsia" w:hAnsiTheme="minorEastAsia"/>
          <w:sz w:val="28"/>
          <w:szCs w:val="28"/>
        </w:rPr>
        <w:fldChar w:fldCharType="begin"/>
      </w:r>
      <w:r w:rsidR="005B73AD" w:rsidRPr="00ED4E17">
        <w:rPr>
          <w:rFonts w:asciiTheme="minorEastAsia" w:hAnsiTheme="minorEastAsia"/>
          <w:sz w:val="28"/>
          <w:szCs w:val="28"/>
        </w:rPr>
        <w:instrText xml:space="preserve"> </w:instrText>
      </w:r>
      <w:r w:rsidR="005B73AD" w:rsidRPr="00ED4E17">
        <w:rPr>
          <w:rFonts w:asciiTheme="minorEastAsia" w:hAnsiTheme="minorEastAsia" w:hint="eastAsia"/>
          <w:sz w:val="28"/>
          <w:szCs w:val="28"/>
        </w:rPr>
        <w:instrText>= 1 \* GB2</w:instrText>
      </w:r>
      <w:r w:rsidR="005B73AD" w:rsidRPr="00ED4E17">
        <w:rPr>
          <w:rFonts w:asciiTheme="minorEastAsia" w:hAnsiTheme="minorEastAsia"/>
          <w:sz w:val="28"/>
          <w:szCs w:val="28"/>
        </w:rPr>
        <w:instrText xml:space="preserve"> </w:instrText>
      </w:r>
      <w:r w:rsidRPr="00ED4E17">
        <w:rPr>
          <w:rFonts w:asciiTheme="minorEastAsia" w:hAnsiTheme="minorEastAsia"/>
          <w:sz w:val="28"/>
          <w:szCs w:val="28"/>
        </w:rPr>
        <w:fldChar w:fldCharType="separate"/>
      </w:r>
      <w:r w:rsidR="005B73AD" w:rsidRPr="00ED4E17">
        <w:rPr>
          <w:rFonts w:asciiTheme="minorEastAsia" w:hAnsiTheme="minorEastAsia" w:hint="eastAsia"/>
          <w:noProof/>
          <w:sz w:val="28"/>
          <w:szCs w:val="28"/>
        </w:rPr>
        <w:t>⑴</w:t>
      </w:r>
      <w:r w:rsidRPr="00ED4E17">
        <w:rPr>
          <w:rFonts w:asciiTheme="minorEastAsia" w:hAnsiTheme="minorEastAsia"/>
          <w:sz w:val="28"/>
          <w:szCs w:val="28"/>
        </w:rPr>
        <w:fldChar w:fldCharType="end"/>
      </w:r>
      <w:r w:rsidR="005B73AD" w:rsidRPr="00ED4E17">
        <w:rPr>
          <w:rFonts w:asciiTheme="minorEastAsia" w:hAnsiTheme="minorEastAsia" w:hint="eastAsia"/>
          <w:sz w:val="28"/>
          <w:szCs w:val="28"/>
        </w:rPr>
        <w:t>园路广场地面铺装工程的</w:t>
      </w:r>
      <w:r w:rsidR="005B73AD" w:rsidRPr="00ED4E17">
        <w:rPr>
          <w:rFonts w:asciiTheme="minorEastAsia" w:hAnsiTheme="minorEastAsia" w:cs="宋体" w:hint="eastAsia"/>
          <w:kern w:val="0"/>
          <w:sz w:val="28"/>
          <w:szCs w:val="28"/>
        </w:rPr>
        <w:t>施工要求与质量控制</w:t>
      </w:r>
    </w:p>
    <w:p w:rsidR="005B73AD" w:rsidRPr="00ED4E17" w:rsidRDefault="00351E66" w:rsidP="00FC11C5">
      <w:pPr>
        <w:spacing w:line="400" w:lineRule="exact"/>
        <w:ind w:firstLineChars="200" w:firstLine="560"/>
        <w:rPr>
          <w:rFonts w:asciiTheme="minorEastAsia" w:hAnsiTheme="minorEastAsia"/>
          <w:sz w:val="28"/>
          <w:szCs w:val="28"/>
        </w:rPr>
      </w:pPr>
      <w:r w:rsidRPr="00ED4E17">
        <w:rPr>
          <w:rFonts w:asciiTheme="minorEastAsia" w:hAnsiTheme="minorEastAsia"/>
          <w:sz w:val="28"/>
          <w:szCs w:val="28"/>
        </w:rPr>
        <w:fldChar w:fldCharType="begin"/>
      </w:r>
      <w:r w:rsidR="005B73AD" w:rsidRPr="00ED4E17">
        <w:rPr>
          <w:rFonts w:asciiTheme="minorEastAsia" w:hAnsiTheme="minorEastAsia"/>
          <w:sz w:val="28"/>
          <w:szCs w:val="28"/>
        </w:rPr>
        <w:instrText xml:space="preserve"> </w:instrText>
      </w:r>
      <w:r w:rsidR="005B73AD" w:rsidRPr="00ED4E17">
        <w:rPr>
          <w:rFonts w:asciiTheme="minorEastAsia" w:hAnsiTheme="minorEastAsia" w:hint="eastAsia"/>
          <w:sz w:val="28"/>
          <w:szCs w:val="28"/>
        </w:rPr>
        <w:instrText>= 2 \* GB2</w:instrText>
      </w:r>
      <w:r w:rsidR="005B73AD" w:rsidRPr="00ED4E17">
        <w:rPr>
          <w:rFonts w:asciiTheme="minorEastAsia" w:hAnsiTheme="minorEastAsia"/>
          <w:sz w:val="28"/>
          <w:szCs w:val="28"/>
        </w:rPr>
        <w:instrText xml:space="preserve"> </w:instrText>
      </w:r>
      <w:r w:rsidRPr="00ED4E17">
        <w:rPr>
          <w:rFonts w:asciiTheme="minorEastAsia" w:hAnsiTheme="minorEastAsia"/>
          <w:sz w:val="28"/>
          <w:szCs w:val="28"/>
        </w:rPr>
        <w:fldChar w:fldCharType="separate"/>
      </w:r>
      <w:r w:rsidR="005B73AD" w:rsidRPr="00ED4E17">
        <w:rPr>
          <w:rFonts w:asciiTheme="minorEastAsia" w:hAnsiTheme="minorEastAsia" w:hint="eastAsia"/>
          <w:noProof/>
          <w:sz w:val="28"/>
          <w:szCs w:val="28"/>
        </w:rPr>
        <w:t>⑵</w:t>
      </w:r>
      <w:r w:rsidRPr="00ED4E17">
        <w:rPr>
          <w:rFonts w:asciiTheme="minorEastAsia" w:hAnsiTheme="minorEastAsia"/>
          <w:sz w:val="28"/>
          <w:szCs w:val="28"/>
        </w:rPr>
        <w:fldChar w:fldCharType="end"/>
      </w:r>
      <w:r w:rsidR="005B73AD" w:rsidRPr="00ED4E17">
        <w:rPr>
          <w:rFonts w:asciiTheme="minorEastAsia" w:hAnsiTheme="minorEastAsia" w:hint="eastAsia"/>
          <w:sz w:val="28"/>
          <w:szCs w:val="28"/>
        </w:rPr>
        <w:t>假山、叠石、置石工程的</w:t>
      </w:r>
      <w:r w:rsidR="005B73AD" w:rsidRPr="00ED4E17">
        <w:rPr>
          <w:rFonts w:asciiTheme="minorEastAsia" w:hAnsiTheme="minorEastAsia" w:cs="宋体" w:hint="eastAsia"/>
          <w:kern w:val="0"/>
          <w:sz w:val="28"/>
          <w:szCs w:val="28"/>
        </w:rPr>
        <w:t>施工要求与质量控制</w:t>
      </w:r>
    </w:p>
    <w:p w:rsidR="005B73AD" w:rsidRPr="00ED4E17" w:rsidRDefault="00351E66" w:rsidP="00FC11C5">
      <w:pPr>
        <w:spacing w:line="400" w:lineRule="exact"/>
        <w:ind w:firstLineChars="200" w:firstLine="560"/>
        <w:rPr>
          <w:rFonts w:asciiTheme="minorEastAsia" w:hAnsiTheme="minorEastAsia"/>
          <w:sz w:val="28"/>
          <w:szCs w:val="28"/>
        </w:rPr>
      </w:pPr>
      <w:r w:rsidRPr="00ED4E17">
        <w:rPr>
          <w:rFonts w:asciiTheme="minorEastAsia" w:hAnsiTheme="minorEastAsia"/>
          <w:sz w:val="28"/>
          <w:szCs w:val="28"/>
        </w:rPr>
        <w:fldChar w:fldCharType="begin"/>
      </w:r>
      <w:r w:rsidR="005B73AD" w:rsidRPr="00ED4E17">
        <w:rPr>
          <w:rFonts w:asciiTheme="minorEastAsia" w:hAnsiTheme="minorEastAsia"/>
          <w:sz w:val="28"/>
          <w:szCs w:val="28"/>
        </w:rPr>
        <w:instrText xml:space="preserve"> </w:instrText>
      </w:r>
      <w:r w:rsidR="005B73AD" w:rsidRPr="00ED4E17">
        <w:rPr>
          <w:rFonts w:asciiTheme="minorEastAsia" w:hAnsiTheme="minorEastAsia" w:hint="eastAsia"/>
          <w:sz w:val="28"/>
          <w:szCs w:val="28"/>
        </w:rPr>
        <w:instrText>= 3 \* GB2</w:instrText>
      </w:r>
      <w:r w:rsidR="005B73AD" w:rsidRPr="00ED4E17">
        <w:rPr>
          <w:rFonts w:asciiTheme="minorEastAsia" w:hAnsiTheme="minorEastAsia"/>
          <w:sz w:val="28"/>
          <w:szCs w:val="28"/>
        </w:rPr>
        <w:instrText xml:space="preserve"> </w:instrText>
      </w:r>
      <w:r w:rsidRPr="00ED4E17">
        <w:rPr>
          <w:rFonts w:asciiTheme="minorEastAsia" w:hAnsiTheme="minorEastAsia"/>
          <w:sz w:val="28"/>
          <w:szCs w:val="28"/>
        </w:rPr>
        <w:fldChar w:fldCharType="separate"/>
      </w:r>
      <w:r w:rsidR="005B73AD" w:rsidRPr="00ED4E17">
        <w:rPr>
          <w:rFonts w:asciiTheme="minorEastAsia" w:hAnsiTheme="minorEastAsia" w:hint="eastAsia"/>
          <w:noProof/>
          <w:sz w:val="28"/>
          <w:szCs w:val="28"/>
        </w:rPr>
        <w:t>⑶</w:t>
      </w:r>
      <w:r w:rsidRPr="00ED4E17">
        <w:rPr>
          <w:rFonts w:asciiTheme="minorEastAsia" w:hAnsiTheme="minorEastAsia"/>
          <w:sz w:val="28"/>
          <w:szCs w:val="28"/>
        </w:rPr>
        <w:fldChar w:fldCharType="end"/>
      </w:r>
      <w:r w:rsidR="005B73AD" w:rsidRPr="00ED4E17">
        <w:rPr>
          <w:rFonts w:asciiTheme="minorEastAsia" w:hAnsiTheme="minorEastAsia" w:hint="eastAsia"/>
          <w:sz w:val="28"/>
          <w:szCs w:val="28"/>
        </w:rPr>
        <w:t>园林理水工程的</w:t>
      </w:r>
      <w:r w:rsidR="005B73AD" w:rsidRPr="00ED4E17">
        <w:rPr>
          <w:rFonts w:asciiTheme="minorEastAsia" w:hAnsiTheme="minorEastAsia" w:cs="宋体" w:hint="eastAsia"/>
          <w:kern w:val="0"/>
          <w:sz w:val="28"/>
          <w:szCs w:val="28"/>
        </w:rPr>
        <w:t>施工要求与质量控制</w:t>
      </w:r>
    </w:p>
    <w:p w:rsidR="005B73AD" w:rsidRPr="00ED4E17" w:rsidRDefault="00351E66" w:rsidP="00FC11C5">
      <w:pPr>
        <w:spacing w:line="400" w:lineRule="exact"/>
        <w:ind w:firstLineChars="200" w:firstLine="560"/>
        <w:rPr>
          <w:rFonts w:asciiTheme="minorEastAsia" w:hAnsiTheme="minorEastAsia"/>
          <w:sz w:val="28"/>
          <w:szCs w:val="28"/>
        </w:rPr>
      </w:pPr>
      <w:r w:rsidRPr="00ED4E17">
        <w:rPr>
          <w:rFonts w:asciiTheme="minorEastAsia" w:hAnsiTheme="minorEastAsia"/>
          <w:sz w:val="28"/>
          <w:szCs w:val="28"/>
        </w:rPr>
        <w:fldChar w:fldCharType="begin"/>
      </w:r>
      <w:r w:rsidR="005B73AD" w:rsidRPr="00ED4E17">
        <w:rPr>
          <w:rFonts w:asciiTheme="minorEastAsia" w:hAnsiTheme="minorEastAsia"/>
          <w:sz w:val="28"/>
          <w:szCs w:val="28"/>
        </w:rPr>
        <w:instrText xml:space="preserve"> </w:instrText>
      </w:r>
      <w:r w:rsidR="005B73AD" w:rsidRPr="00ED4E17">
        <w:rPr>
          <w:rFonts w:asciiTheme="minorEastAsia" w:hAnsiTheme="minorEastAsia" w:hint="eastAsia"/>
          <w:sz w:val="28"/>
          <w:szCs w:val="28"/>
        </w:rPr>
        <w:instrText>= 4 \* GB2</w:instrText>
      </w:r>
      <w:r w:rsidR="005B73AD" w:rsidRPr="00ED4E17">
        <w:rPr>
          <w:rFonts w:asciiTheme="minorEastAsia" w:hAnsiTheme="minorEastAsia"/>
          <w:sz w:val="28"/>
          <w:szCs w:val="28"/>
        </w:rPr>
        <w:instrText xml:space="preserve"> </w:instrText>
      </w:r>
      <w:r w:rsidRPr="00ED4E17">
        <w:rPr>
          <w:rFonts w:asciiTheme="minorEastAsia" w:hAnsiTheme="minorEastAsia"/>
          <w:sz w:val="28"/>
          <w:szCs w:val="28"/>
        </w:rPr>
        <w:fldChar w:fldCharType="separate"/>
      </w:r>
      <w:r w:rsidR="005B73AD" w:rsidRPr="00ED4E17">
        <w:rPr>
          <w:rFonts w:asciiTheme="minorEastAsia" w:hAnsiTheme="minorEastAsia" w:hint="eastAsia"/>
          <w:noProof/>
          <w:sz w:val="28"/>
          <w:szCs w:val="28"/>
        </w:rPr>
        <w:t>⑷</w:t>
      </w:r>
      <w:r w:rsidRPr="00ED4E17">
        <w:rPr>
          <w:rFonts w:asciiTheme="minorEastAsia" w:hAnsiTheme="minorEastAsia"/>
          <w:sz w:val="28"/>
          <w:szCs w:val="28"/>
        </w:rPr>
        <w:fldChar w:fldCharType="end"/>
      </w:r>
      <w:r w:rsidR="005B73AD" w:rsidRPr="00ED4E17">
        <w:rPr>
          <w:rFonts w:asciiTheme="minorEastAsia" w:hAnsiTheme="minorEastAsia" w:hint="eastAsia"/>
          <w:sz w:val="28"/>
          <w:szCs w:val="28"/>
        </w:rPr>
        <w:t>园林设施安装工程的</w:t>
      </w:r>
      <w:proofErr w:type="gramStart"/>
      <w:r w:rsidR="005B73AD" w:rsidRPr="00ED4E17">
        <w:rPr>
          <w:rFonts w:asciiTheme="minorEastAsia" w:hAnsiTheme="minorEastAsia" w:cs="宋体" w:hint="eastAsia"/>
          <w:kern w:val="0"/>
          <w:sz w:val="28"/>
          <w:szCs w:val="28"/>
        </w:rPr>
        <w:t>的</w:t>
      </w:r>
      <w:proofErr w:type="gramEnd"/>
      <w:r w:rsidR="005B73AD" w:rsidRPr="00ED4E17">
        <w:rPr>
          <w:rFonts w:asciiTheme="minorEastAsia" w:hAnsiTheme="minorEastAsia" w:cs="宋体" w:hint="eastAsia"/>
          <w:kern w:val="0"/>
          <w:sz w:val="28"/>
          <w:szCs w:val="28"/>
        </w:rPr>
        <w:t>施工要求与质量控制</w:t>
      </w:r>
    </w:p>
    <w:p w:rsidR="005B73AD" w:rsidRPr="00ED4E17" w:rsidRDefault="005B73AD" w:rsidP="00FC11C5">
      <w:pPr>
        <w:spacing w:line="400" w:lineRule="exact"/>
        <w:ind w:firstLineChars="200" w:firstLine="560"/>
        <w:rPr>
          <w:rFonts w:asciiTheme="minorEastAsia" w:hAnsiTheme="minorEastAsia"/>
          <w:sz w:val="28"/>
          <w:szCs w:val="28"/>
        </w:rPr>
      </w:pPr>
      <w:r w:rsidRPr="00ED4E17">
        <w:rPr>
          <w:rFonts w:asciiTheme="minorEastAsia" w:hAnsiTheme="minorEastAsia" w:hint="eastAsia"/>
          <w:sz w:val="28"/>
          <w:szCs w:val="28"/>
        </w:rPr>
        <w:t>17、工程质量验收</w:t>
      </w:r>
    </w:p>
    <w:p w:rsidR="005B73AD" w:rsidRPr="00ED4E17" w:rsidRDefault="00351E66" w:rsidP="00FC11C5">
      <w:pPr>
        <w:spacing w:line="400" w:lineRule="exact"/>
        <w:ind w:firstLineChars="150" w:firstLine="420"/>
        <w:rPr>
          <w:rFonts w:asciiTheme="minorEastAsia" w:hAnsiTheme="minorEastAsia"/>
          <w:sz w:val="28"/>
          <w:szCs w:val="28"/>
        </w:rPr>
      </w:pPr>
      <w:r w:rsidRPr="00ED4E17">
        <w:rPr>
          <w:rFonts w:asciiTheme="minorEastAsia" w:hAnsiTheme="minorEastAsia"/>
          <w:sz w:val="28"/>
          <w:szCs w:val="28"/>
        </w:rPr>
        <w:fldChar w:fldCharType="begin"/>
      </w:r>
      <w:r w:rsidR="005B73AD" w:rsidRPr="00ED4E17">
        <w:rPr>
          <w:rFonts w:asciiTheme="minorEastAsia" w:hAnsiTheme="minorEastAsia"/>
          <w:sz w:val="28"/>
          <w:szCs w:val="28"/>
        </w:rPr>
        <w:instrText xml:space="preserve"> </w:instrText>
      </w:r>
      <w:r w:rsidR="005B73AD" w:rsidRPr="00ED4E17">
        <w:rPr>
          <w:rFonts w:asciiTheme="minorEastAsia" w:hAnsiTheme="minorEastAsia" w:hint="eastAsia"/>
          <w:sz w:val="28"/>
          <w:szCs w:val="28"/>
        </w:rPr>
        <w:instrText>= 1 \* GB2</w:instrText>
      </w:r>
      <w:r w:rsidR="005B73AD" w:rsidRPr="00ED4E17">
        <w:rPr>
          <w:rFonts w:asciiTheme="minorEastAsia" w:hAnsiTheme="minorEastAsia"/>
          <w:sz w:val="28"/>
          <w:szCs w:val="28"/>
        </w:rPr>
        <w:instrText xml:space="preserve"> </w:instrText>
      </w:r>
      <w:r w:rsidRPr="00ED4E17">
        <w:rPr>
          <w:rFonts w:asciiTheme="minorEastAsia" w:hAnsiTheme="minorEastAsia"/>
          <w:sz w:val="28"/>
          <w:szCs w:val="28"/>
        </w:rPr>
        <w:fldChar w:fldCharType="separate"/>
      </w:r>
      <w:r w:rsidR="005B73AD" w:rsidRPr="00ED4E17">
        <w:rPr>
          <w:rFonts w:asciiTheme="minorEastAsia" w:hAnsiTheme="minorEastAsia" w:hint="eastAsia"/>
          <w:noProof/>
          <w:sz w:val="28"/>
          <w:szCs w:val="28"/>
        </w:rPr>
        <w:t>⑴</w:t>
      </w:r>
      <w:r w:rsidRPr="00ED4E17">
        <w:rPr>
          <w:rFonts w:asciiTheme="minorEastAsia" w:hAnsiTheme="minorEastAsia"/>
          <w:sz w:val="28"/>
          <w:szCs w:val="28"/>
        </w:rPr>
        <w:fldChar w:fldCharType="end"/>
      </w:r>
      <w:r w:rsidR="005B73AD" w:rsidRPr="00ED4E17">
        <w:rPr>
          <w:rFonts w:asciiTheme="minorEastAsia" w:hAnsiTheme="minorEastAsia" w:hint="eastAsia"/>
          <w:sz w:val="28"/>
          <w:szCs w:val="28"/>
        </w:rPr>
        <w:t>一般规定</w:t>
      </w:r>
    </w:p>
    <w:p w:rsidR="005B73AD" w:rsidRPr="00ED4E17" w:rsidRDefault="00351E66" w:rsidP="00FC11C5">
      <w:pPr>
        <w:spacing w:line="400" w:lineRule="exact"/>
        <w:ind w:firstLineChars="150" w:firstLine="420"/>
        <w:rPr>
          <w:rFonts w:asciiTheme="minorEastAsia" w:hAnsiTheme="minorEastAsia"/>
          <w:sz w:val="28"/>
          <w:szCs w:val="28"/>
        </w:rPr>
      </w:pPr>
      <w:r w:rsidRPr="00ED4E17">
        <w:rPr>
          <w:rFonts w:asciiTheme="minorEastAsia" w:hAnsiTheme="minorEastAsia"/>
          <w:sz w:val="28"/>
          <w:szCs w:val="28"/>
        </w:rPr>
        <w:fldChar w:fldCharType="begin"/>
      </w:r>
      <w:r w:rsidR="005B73AD" w:rsidRPr="00ED4E17">
        <w:rPr>
          <w:rFonts w:asciiTheme="minorEastAsia" w:hAnsiTheme="minorEastAsia"/>
          <w:sz w:val="28"/>
          <w:szCs w:val="28"/>
        </w:rPr>
        <w:instrText xml:space="preserve"> </w:instrText>
      </w:r>
      <w:r w:rsidR="005B73AD" w:rsidRPr="00ED4E17">
        <w:rPr>
          <w:rFonts w:asciiTheme="minorEastAsia" w:hAnsiTheme="minorEastAsia" w:hint="eastAsia"/>
          <w:sz w:val="28"/>
          <w:szCs w:val="28"/>
        </w:rPr>
        <w:instrText>= 2 \* GB2</w:instrText>
      </w:r>
      <w:r w:rsidR="005B73AD" w:rsidRPr="00ED4E17">
        <w:rPr>
          <w:rFonts w:asciiTheme="minorEastAsia" w:hAnsiTheme="minorEastAsia"/>
          <w:sz w:val="28"/>
          <w:szCs w:val="28"/>
        </w:rPr>
        <w:instrText xml:space="preserve"> </w:instrText>
      </w:r>
      <w:r w:rsidRPr="00ED4E17">
        <w:rPr>
          <w:rFonts w:asciiTheme="minorEastAsia" w:hAnsiTheme="minorEastAsia"/>
          <w:sz w:val="28"/>
          <w:szCs w:val="28"/>
        </w:rPr>
        <w:fldChar w:fldCharType="separate"/>
      </w:r>
      <w:r w:rsidR="005B73AD" w:rsidRPr="00ED4E17">
        <w:rPr>
          <w:rFonts w:asciiTheme="minorEastAsia" w:hAnsiTheme="minorEastAsia" w:hint="eastAsia"/>
          <w:noProof/>
          <w:sz w:val="28"/>
          <w:szCs w:val="28"/>
        </w:rPr>
        <w:t>⑵</w:t>
      </w:r>
      <w:r w:rsidRPr="00ED4E17">
        <w:rPr>
          <w:rFonts w:asciiTheme="minorEastAsia" w:hAnsiTheme="minorEastAsia"/>
          <w:sz w:val="28"/>
          <w:szCs w:val="28"/>
        </w:rPr>
        <w:fldChar w:fldCharType="end"/>
      </w:r>
      <w:r w:rsidR="005B73AD" w:rsidRPr="00ED4E17">
        <w:rPr>
          <w:rFonts w:asciiTheme="minorEastAsia" w:hAnsiTheme="minorEastAsia" w:hint="eastAsia"/>
          <w:sz w:val="28"/>
          <w:szCs w:val="28"/>
        </w:rPr>
        <w:t>质量验收</w:t>
      </w:r>
    </w:p>
    <w:p w:rsidR="005B73AD" w:rsidRPr="00ED4E17" w:rsidRDefault="00351E66" w:rsidP="00FC11C5">
      <w:pPr>
        <w:spacing w:line="400" w:lineRule="exact"/>
        <w:ind w:firstLineChars="150" w:firstLine="420"/>
        <w:rPr>
          <w:rFonts w:asciiTheme="minorEastAsia" w:hAnsiTheme="minorEastAsia"/>
          <w:sz w:val="28"/>
          <w:szCs w:val="28"/>
        </w:rPr>
      </w:pPr>
      <w:r w:rsidRPr="00ED4E17">
        <w:rPr>
          <w:rFonts w:asciiTheme="minorEastAsia" w:hAnsiTheme="minorEastAsia"/>
          <w:sz w:val="28"/>
          <w:szCs w:val="28"/>
        </w:rPr>
        <w:fldChar w:fldCharType="begin"/>
      </w:r>
      <w:r w:rsidR="005B73AD" w:rsidRPr="00ED4E17">
        <w:rPr>
          <w:rFonts w:asciiTheme="minorEastAsia" w:hAnsiTheme="minorEastAsia"/>
          <w:sz w:val="28"/>
          <w:szCs w:val="28"/>
        </w:rPr>
        <w:instrText xml:space="preserve"> </w:instrText>
      </w:r>
      <w:r w:rsidR="005B73AD" w:rsidRPr="00ED4E17">
        <w:rPr>
          <w:rFonts w:asciiTheme="minorEastAsia" w:hAnsiTheme="minorEastAsia" w:hint="eastAsia"/>
          <w:sz w:val="28"/>
          <w:szCs w:val="28"/>
        </w:rPr>
        <w:instrText>= 3 \* GB2</w:instrText>
      </w:r>
      <w:r w:rsidR="005B73AD" w:rsidRPr="00ED4E17">
        <w:rPr>
          <w:rFonts w:asciiTheme="minorEastAsia" w:hAnsiTheme="minorEastAsia"/>
          <w:sz w:val="28"/>
          <w:szCs w:val="28"/>
        </w:rPr>
        <w:instrText xml:space="preserve"> </w:instrText>
      </w:r>
      <w:r w:rsidRPr="00ED4E17">
        <w:rPr>
          <w:rFonts w:asciiTheme="minorEastAsia" w:hAnsiTheme="minorEastAsia"/>
          <w:sz w:val="28"/>
          <w:szCs w:val="28"/>
        </w:rPr>
        <w:fldChar w:fldCharType="separate"/>
      </w:r>
      <w:r w:rsidR="005B73AD" w:rsidRPr="00ED4E17">
        <w:rPr>
          <w:rFonts w:asciiTheme="minorEastAsia" w:hAnsiTheme="minorEastAsia" w:hint="eastAsia"/>
          <w:noProof/>
          <w:sz w:val="28"/>
          <w:szCs w:val="28"/>
        </w:rPr>
        <w:t>⑶</w:t>
      </w:r>
      <w:r w:rsidRPr="00ED4E17">
        <w:rPr>
          <w:rFonts w:asciiTheme="minorEastAsia" w:hAnsiTheme="minorEastAsia"/>
          <w:sz w:val="28"/>
          <w:szCs w:val="28"/>
        </w:rPr>
        <w:fldChar w:fldCharType="end"/>
      </w:r>
      <w:r w:rsidR="005B73AD" w:rsidRPr="00ED4E17">
        <w:rPr>
          <w:rFonts w:asciiTheme="minorEastAsia" w:hAnsiTheme="minorEastAsia" w:hint="eastAsia"/>
          <w:sz w:val="28"/>
          <w:szCs w:val="28"/>
        </w:rPr>
        <w:t>质量验收的程序和组织</w:t>
      </w:r>
    </w:p>
    <w:p w:rsidR="005B73AD" w:rsidRPr="00145CE2" w:rsidRDefault="005B73AD" w:rsidP="00FC11C5">
      <w:pPr>
        <w:spacing w:line="400" w:lineRule="exact"/>
        <w:rPr>
          <w:rFonts w:ascii="宋体" w:hAnsi="宋体"/>
          <w:sz w:val="24"/>
          <w:szCs w:val="24"/>
        </w:rPr>
      </w:pPr>
    </w:p>
    <w:p w:rsidR="005B73AD" w:rsidRPr="005B73AD" w:rsidRDefault="005B73AD" w:rsidP="00D630EF">
      <w:pPr>
        <w:widowControl/>
        <w:shd w:val="clear" w:color="auto" w:fill="FFFFFF"/>
        <w:spacing w:afterLines="100" w:line="400" w:lineRule="exact"/>
        <w:jc w:val="center"/>
        <w:rPr>
          <w:rFonts w:ascii="黑体" w:eastAsia="黑体" w:hAnsi="黑体" w:cs="宋体"/>
          <w:b/>
          <w:bCs/>
          <w:kern w:val="0"/>
          <w:sz w:val="28"/>
          <w:szCs w:val="28"/>
        </w:rPr>
      </w:pPr>
      <w:r w:rsidRPr="005B73AD">
        <w:rPr>
          <w:rFonts w:ascii="黑体" w:eastAsia="黑体" w:hAnsi="黑体" w:cs="宋体"/>
          <w:b/>
          <w:bCs/>
          <w:kern w:val="0"/>
          <w:sz w:val="28"/>
          <w:szCs w:val="28"/>
        </w:rPr>
        <w:t>森林</w:t>
      </w:r>
      <w:r w:rsidRPr="005B73AD">
        <w:rPr>
          <w:rFonts w:ascii="黑体" w:eastAsia="黑体" w:hAnsi="黑体" w:cs="宋体" w:hint="eastAsia"/>
          <w:b/>
          <w:bCs/>
          <w:kern w:val="0"/>
          <w:sz w:val="28"/>
          <w:szCs w:val="28"/>
        </w:rPr>
        <w:t>营造与资源管理篇</w:t>
      </w:r>
    </w:p>
    <w:p w:rsidR="00B67D76" w:rsidRPr="00ED4E17" w:rsidRDefault="00B67D76"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一、森林资源营造</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（一）造林</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1、造林调查设计</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2、造林树种的选择</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3、造林密度与混交</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（1）密度的原则、种植点的配置混交树种的选择</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（2）混交类型、混交方法与混交比例</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（二）造林作业与施工</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1、造林地整地时间、整地的方式方法</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2、造林方法与造林季节</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（三）抚育管理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1、检查和补植</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2、抚育间伐</w:t>
      </w:r>
    </w:p>
    <w:p w:rsidR="00B67D76" w:rsidRPr="00ED4E17" w:rsidRDefault="00B67D76"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二、森林资源管理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lastRenderedPageBreak/>
        <w:t>（一）森林、林木和林地管理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1、森林、林木和林地权属规定</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2、森林、林木和林地权属保护</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（二）林地管理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1、森林、林木和林地一体管理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2、征、占用林地管理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3、收取森林植被恢复费制度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4、林地流转管理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（三）森林分类经营管理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1、划分林种</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2、依照法定程序审批林种划分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3、建立森林生态效益补偿基金制度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（四）林木采伐管理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1、森林采伐限额制度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2、木材生产计划管理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 xml:space="preserve">3、林木采伐许可证制度 </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（五）木材运输管理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木材运输许可证制度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（六）森林资源调查</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1、森林资源调查分类</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2、森林资源调查技术</w:t>
      </w:r>
    </w:p>
    <w:p w:rsidR="00B67D76" w:rsidRPr="00ED4E17" w:rsidRDefault="00B67D76"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三、森林防火管理</w:t>
      </w:r>
    </w:p>
    <w:p w:rsidR="00B67D76" w:rsidRPr="00ED4E17" w:rsidRDefault="00B67D76"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（一）森林防火责任制</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（二）森林防火组织</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（三）森林防火的预防管理</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1、森林防火责任制度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2、森林防火宣传教育</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3、森林防火期和森林防火戒严期</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4、森林防火各项具体制度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5、森林防火设施</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6、森林火险天气预测预报工作</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7、森林火灾扑救制度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bCs/>
          <w:kern w:val="0"/>
          <w:sz w:val="28"/>
          <w:szCs w:val="28"/>
        </w:rPr>
        <w:t>（四）防火工作制度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1、表彰奖励制度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lastRenderedPageBreak/>
        <w:t>2、医疗抚恤制度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3、统计上报归档制度</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4、违法行为处罚制度</w:t>
      </w:r>
    </w:p>
    <w:p w:rsidR="00B67D76" w:rsidRPr="00ED4E17" w:rsidRDefault="00B67D76" w:rsidP="00FC11C5">
      <w:pPr>
        <w:pStyle w:val="1"/>
        <w:spacing w:line="400" w:lineRule="exact"/>
        <w:ind w:firstLine="560"/>
        <w:jc w:val="left"/>
        <w:rPr>
          <w:rFonts w:asciiTheme="minorEastAsia" w:eastAsiaTheme="minorEastAsia" w:hAnsiTheme="minorEastAsia"/>
          <w:sz w:val="28"/>
          <w:szCs w:val="28"/>
        </w:rPr>
      </w:pPr>
      <w:r w:rsidRPr="00ED4E17">
        <w:rPr>
          <w:rFonts w:asciiTheme="minorEastAsia" w:eastAsiaTheme="minorEastAsia" w:hAnsiTheme="minorEastAsia"/>
          <w:sz w:val="28"/>
          <w:szCs w:val="28"/>
        </w:rPr>
        <w:t>四、参考资料</w:t>
      </w:r>
    </w:p>
    <w:p w:rsidR="00B67D76" w:rsidRPr="00ED4E17" w:rsidRDefault="00B67D76" w:rsidP="00FC11C5">
      <w:pPr>
        <w:widowControl/>
        <w:shd w:val="clear" w:color="auto" w:fill="FFFFFF"/>
        <w:spacing w:line="400" w:lineRule="exact"/>
        <w:ind w:firstLineChars="200" w:firstLine="560"/>
        <w:jc w:val="left"/>
        <w:rPr>
          <w:rFonts w:asciiTheme="minorEastAsia" w:hAnsiTheme="minorEastAsia" w:cs="宋体"/>
          <w:kern w:val="0"/>
          <w:sz w:val="28"/>
          <w:szCs w:val="28"/>
        </w:rPr>
      </w:pPr>
      <w:r w:rsidRPr="00ED4E17">
        <w:rPr>
          <w:rFonts w:asciiTheme="minorEastAsia" w:hAnsiTheme="minorEastAsia" w:cs="宋体"/>
          <w:kern w:val="0"/>
          <w:sz w:val="28"/>
          <w:szCs w:val="28"/>
        </w:rPr>
        <w:t>1、相关标准规范，包括：总图制图标准 GB/T 50103-2001、生态公益林建设规划设计通则 GB/T 18337.2-2001、森林公园总体设计规范 LY/T5132-95、造林技术规程 GB/T 15776-1995、森林抚育规程 GB/T 15781-1995、林区公路工程技术标准 LYJ 104-1988、林业苗圃工程设计规范 LYJ 128-1992、土壤侵蚀分类分级标准 SL 190-1996。</w:t>
      </w:r>
    </w:p>
    <w:p w:rsidR="005B73AD" w:rsidRPr="00ED4E17" w:rsidRDefault="00B67D76" w:rsidP="00FC11C5">
      <w:pPr>
        <w:widowControl/>
        <w:shd w:val="clear" w:color="auto" w:fill="FFFFFF"/>
        <w:spacing w:line="400" w:lineRule="exact"/>
        <w:ind w:firstLineChars="200" w:firstLine="560"/>
        <w:rPr>
          <w:rFonts w:asciiTheme="minorEastAsia" w:hAnsiTheme="minorEastAsia" w:cs="宋体"/>
          <w:bCs/>
          <w:color w:val="2161A5"/>
          <w:kern w:val="0"/>
          <w:sz w:val="28"/>
          <w:szCs w:val="28"/>
        </w:rPr>
      </w:pPr>
      <w:r w:rsidRPr="00ED4E17">
        <w:rPr>
          <w:rFonts w:asciiTheme="minorEastAsia" w:hAnsiTheme="minorEastAsia" w:cs="宋体"/>
          <w:kern w:val="0"/>
          <w:sz w:val="28"/>
          <w:szCs w:val="28"/>
        </w:rPr>
        <w:t>2、森林培育，高等教育出版社，2001-5</w:t>
      </w:r>
    </w:p>
    <w:sectPr w:rsidR="005B73AD" w:rsidRPr="00ED4E17" w:rsidSect="00BD40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18" w:rsidRDefault="00711318" w:rsidP="0009602F">
      <w:r>
        <w:separator/>
      </w:r>
    </w:p>
  </w:endnote>
  <w:endnote w:type="continuationSeparator" w:id="0">
    <w:p w:rsidR="00711318" w:rsidRDefault="00711318" w:rsidP="00096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18" w:rsidRDefault="00711318" w:rsidP="0009602F">
      <w:r>
        <w:separator/>
      </w:r>
    </w:p>
  </w:footnote>
  <w:footnote w:type="continuationSeparator" w:id="0">
    <w:p w:rsidR="00711318" w:rsidRDefault="00711318" w:rsidP="00096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3E"/>
    <w:multiLevelType w:val="hybridMultilevel"/>
    <w:tmpl w:val="00EA7236"/>
    <w:lvl w:ilvl="0" w:tplc="1DE05D56">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BA76A0"/>
    <w:multiLevelType w:val="hybridMultilevel"/>
    <w:tmpl w:val="7A0C7DF4"/>
    <w:lvl w:ilvl="0" w:tplc="98E03368">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4BD29F3"/>
    <w:multiLevelType w:val="hybridMultilevel"/>
    <w:tmpl w:val="4AAC2B04"/>
    <w:lvl w:ilvl="0" w:tplc="BFD4B436">
      <w:start w:val="1"/>
      <w:numFmt w:val="decimal"/>
      <w:lvlText w:val="%1、"/>
      <w:lvlJc w:val="left"/>
      <w:pPr>
        <w:ind w:left="735" w:hanging="375"/>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CAE4C75"/>
    <w:multiLevelType w:val="multilevel"/>
    <w:tmpl w:val="2CAE4C75"/>
    <w:lvl w:ilvl="0">
      <w:start w:val="1"/>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4">
    <w:nsid w:val="31A832DE"/>
    <w:multiLevelType w:val="hybridMultilevel"/>
    <w:tmpl w:val="E2C408F6"/>
    <w:lvl w:ilvl="0" w:tplc="907444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512229D"/>
    <w:multiLevelType w:val="hybridMultilevel"/>
    <w:tmpl w:val="51DE498C"/>
    <w:lvl w:ilvl="0" w:tplc="7444DD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53C066D"/>
    <w:multiLevelType w:val="hybridMultilevel"/>
    <w:tmpl w:val="293C4B52"/>
    <w:lvl w:ilvl="0" w:tplc="7C9253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ED83192"/>
    <w:multiLevelType w:val="multilevel"/>
    <w:tmpl w:val="3ED8319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40C45F2E"/>
    <w:multiLevelType w:val="hybridMultilevel"/>
    <w:tmpl w:val="5150FC34"/>
    <w:lvl w:ilvl="0" w:tplc="EF8A290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A614F4"/>
    <w:multiLevelType w:val="hybridMultilevel"/>
    <w:tmpl w:val="6CD8029C"/>
    <w:lvl w:ilvl="0" w:tplc="B6A800D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06C2F6"/>
    <w:multiLevelType w:val="singleLevel"/>
    <w:tmpl w:val="5506C2F6"/>
    <w:lvl w:ilvl="0">
      <w:start w:val="4"/>
      <w:numFmt w:val="chineseCounting"/>
      <w:suff w:val="nothing"/>
      <w:lvlText w:val="%1、"/>
      <w:lvlJc w:val="left"/>
    </w:lvl>
  </w:abstractNum>
  <w:abstractNum w:abstractNumId="11">
    <w:nsid w:val="5506C4C5"/>
    <w:multiLevelType w:val="singleLevel"/>
    <w:tmpl w:val="5506C4C5"/>
    <w:lvl w:ilvl="0">
      <w:start w:val="2"/>
      <w:numFmt w:val="decimal"/>
      <w:suff w:val="nothing"/>
      <w:lvlText w:val="%1、"/>
      <w:lvlJc w:val="left"/>
    </w:lvl>
  </w:abstractNum>
  <w:abstractNum w:abstractNumId="12">
    <w:nsid w:val="5506C7E4"/>
    <w:multiLevelType w:val="singleLevel"/>
    <w:tmpl w:val="5506C7E4"/>
    <w:lvl w:ilvl="0">
      <w:start w:val="6"/>
      <w:numFmt w:val="chineseCounting"/>
      <w:suff w:val="nothing"/>
      <w:lvlText w:val="%1、"/>
      <w:lvlJc w:val="left"/>
    </w:lvl>
  </w:abstractNum>
  <w:abstractNum w:abstractNumId="13">
    <w:nsid w:val="5ABD3BF8"/>
    <w:multiLevelType w:val="hybridMultilevel"/>
    <w:tmpl w:val="3E129A24"/>
    <w:lvl w:ilvl="0" w:tplc="7E08718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10"/>
  </w:num>
  <w:num w:numId="4">
    <w:abstractNumId w:val="11"/>
  </w:num>
  <w:num w:numId="5">
    <w:abstractNumId w:val="12"/>
  </w:num>
  <w:num w:numId="6">
    <w:abstractNumId w:val="8"/>
  </w:num>
  <w:num w:numId="7">
    <w:abstractNumId w:val="2"/>
  </w:num>
  <w:num w:numId="8">
    <w:abstractNumId w:val="5"/>
  </w:num>
  <w:num w:numId="9">
    <w:abstractNumId w:val="13"/>
  </w:num>
  <w:num w:numId="10">
    <w:abstractNumId w:val="9"/>
  </w:num>
  <w:num w:numId="11">
    <w:abstractNumId w:val="6"/>
  </w:num>
  <w:num w:numId="12">
    <w:abstractNumId w:val="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D76"/>
    <w:rsid w:val="0009602F"/>
    <w:rsid w:val="001023C6"/>
    <w:rsid w:val="002F6801"/>
    <w:rsid w:val="00351E66"/>
    <w:rsid w:val="00412F81"/>
    <w:rsid w:val="005B0C9A"/>
    <w:rsid w:val="005B73AD"/>
    <w:rsid w:val="00661C52"/>
    <w:rsid w:val="00711318"/>
    <w:rsid w:val="008A4A78"/>
    <w:rsid w:val="00A50810"/>
    <w:rsid w:val="00AB4DC8"/>
    <w:rsid w:val="00B67D76"/>
    <w:rsid w:val="00BD400D"/>
    <w:rsid w:val="00D630EF"/>
    <w:rsid w:val="00ED4E17"/>
    <w:rsid w:val="00FC1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7D76"/>
    <w:rPr>
      <w:strike w:val="0"/>
      <w:dstrike w:val="0"/>
      <w:color w:val="313131"/>
      <w:u w:val="none"/>
      <w:effect w:val="none"/>
    </w:rPr>
  </w:style>
  <w:style w:type="paragraph" w:styleId="a4">
    <w:name w:val="Normal (Web)"/>
    <w:basedOn w:val="a"/>
    <w:uiPriority w:val="99"/>
    <w:semiHidden/>
    <w:unhideWhenUsed/>
    <w:rsid w:val="00B67D76"/>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AB4DC8"/>
    <w:pPr>
      <w:ind w:firstLineChars="200" w:firstLine="420"/>
    </w:pPr>
    <w:rPr>
      <w:rFonts w:ascii="Calibri" w:eastAsia="宋体" w:hAnsi="Calibri" w:cs="黑体"/>
    </w:rPr>
  </w:style>
  <w:style w:type="paragraph" w:styleId="a5">
    <w:name w:val="List Paragraph"/>
    <w:basedOn w:val="a"/>
    <w:uiPriority w:val="34"/>
    <w:qFormat/>
    <w:rsid w:val="00AB4DC8"/>
    <w:pPr>
      <w:ind w:firstLineChars="200" w:firstLine="420"/>
    </w:pPr>
  </w:style>
  <w:style w:type="paragraph" w:styleId="a6">
    <w:name w:val="header"/>
    <w:basedOn w:val="a"/>
    <w:link w:val="Char"/>
    <w:uiPriority w:val="99"/>
    <w:semiHidden/>
    <w:unhideWhenUsed/>
    <w:rsid w:val="00096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9602F"/>
    <w:rPr>
      <w:sz w:val="18"/>
      <w:szCs w:val="18"/>
    </w:rPr>
  </w:style>
  <w:style w:type="paragraph" w:styleId="a7">
    <w:name w:val="footer"/>
    <w:basedOn w:val="a"/>
    <w:link w:val="Char0"/>
    <w:uiPriority w:val="99"/>
    <w:semiHidden/>
    <w:unhideWhenUsed/>
    <w:rsid w:val="0009602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9602F"/>
    <w:rPr>
      <w:sz w:val="18"/>
      <w:szCs w:val="18"/>
    </w:rPr>
  </w:style>
</w:styles>
</file>

<file path=word/webSettings.xml><?xml version="1.0" encoding="utf-8"?>
<w:webSettings xmlns:r="http://schemas.openxmlformats.org/officeDocument/2006/relationships" xmlns:w="http://schemas.openxmlformats.org/wordprocessingml/2006/main">
  <w:divs>
    <w:div w:id="1174763088">
      <w:bodyDiv w:val="1"/>
      <w:marLeft w:val="0"/>
      <w:marRight w:val="0"/>
      <w:marTop w:val="0"/>
      <w:marBottom w:val="0"/>
      <w:divBdr>
        <w:top w:val="none" w:sz="0" w:space="0" w:color="auto"/>
        <w:left w:val="none" w:sz="0" w:space="0" w:color="auto"/>
        <w:bottom w:val="none" w:sz="0" w:space="0" w:color="auto"/>
        <w:right w:val="none" w:sz="0" w:space="0" w:color="auto"/>
      </w:divBdr>
      <w:divsChild>
        <w:div w:id="991909953">
          <w:marLeft w:val="0"/>
          <w:marRight w:val="0"/>
          <w:marTop w:val="0"/>
          <w:marBottom w:val="0"/>
          <w:divBdr>
            <w:top w:val="none" w:sz="0" w:space="0" w:color="auto"/>
            <w:left w:val="none" w:sz="0" w:space="0" w:color="auto"/>
            <w:bottom w:val="none" w:sz="0" w:space="0" w:color="auto"/>
            <w:right w:val="none" w:sz="0" w:space="0" w:color="auto"/>
          </w:divBdr>
          <w:divsChild>
            <w:div w:id="254361015">
              <w:marLeft w:val="0"/>
              <w:marRight w:val="0"/>
              <w:marTop w:val="0"/>
              <w:marBottom w:val="0"/>
              <w:divBdr>
                <w:top w:val="none" w:sz="0" w:space="0" w:color="auto"/>
                <w:left w:val="none" w:sz="0" w:space="0" w:color="auto"/>
                <w:bottom w:val="none" w:sz="0" w:space="0" w:color="auto"/>
                <w:right w:val="none" w:sz="0" w:space="0" w:color="auto"/>
              </w:divBdr>
              <w:divsChild>
                <w:div w:id="1764916226">
                  <w:marLeft w:val="0"/>
                  <w:marRight w:val="0"/>
                  <w:marTop w:val="0"/>
                  <w:marBottom w:val="0"/>
                  <w:divBdr>
                    <w:top w:val="none" w:sz="0" w:space="0" w:color="auto"/>
                    <w:left w:val="none" w:sz="0" w:space="0" w:color="auto"/>
                    <w:bottom w:val="none" w:sz="0" w:space="0" w:color="auto"/>
                    <w:right w:val="none" w:sz="0" w:space="0" w:color="auto"/>
                  </w:divBdr>
                  <w:divsChild>
                    <w:div w:id="1928462599">
                      <w:marLeft w:val="0"/>
                      <w:marRight w:val="0"/>
                      <w:marTop w:val="0"/>
                      <w:marBottom w:val="0"/>
                      <w:divBdr>
                        <w:top w:val="none" w:sz="0" w:space="0" w:color="auto"/>
                        <w:left w:val="single" w:sz="48" w:space="0" w:color="FFFFFF"/>
                        <w:bottom w:val="none" w:sz="0" w:space="0" w:color="auto"/>
                        <w:right w:val="single" w:sz="48" w:space="0" w:color="FFFFFF"/>
                      </w:divBdr>
                      <w:divsChild>
                        <w:div w:id="1752506246">
                          <w:marLeft w:val="0"/>
                          <w:marRight w:val="0"/>
                          <w:marTop w:val="150"/>
                          <w:marBottom w:val="0"/>
                          <w:divBdr>
                            <w:top w:val="single" w:sz="6" w:space="0" w:color="E7E3E7"/>
                            <w:left w:val="single" w:sz="6" w:space="0" w:color="E7E3E7"/>
                            <w:bottom w:val="single" w:sz="6" w:space="0" w:color="E7E3E7"/>
                            <w:right w:val="single" w:sz="6" w:space="0" w:color="E7E3E7"/>
                          </w:divBdr>
                          <w:divsChild>
                            <w:div w:id="1946645123">
                              <w:marLeft w:val="300"/>
                              <w:marRight w:val="0"/>
                              <w:marTop w:val="0"/>
                              <w:marBottom w:val="0"/>
                              <w:divBdr>
                                <w:top w:val="none" w:sz="0" w:space="0" w:color="auto"/>
                                <w:left w:val="none" w:sz="0" w:space="0" w:color="auto"/>
                                <w:bottom w:val="none" w:sz="0" w:space="0" w:color="auto"/>
                                <w:right w:val="none" w:sz="0" w:space="0" w:color="auto"/>
                              </w:divBdr>
                              <w:divsChild>
                                <w:div w:id="1725056872">
                                  <w:marLeft w:val="0"/>
                                  <w:marRight w:val="0"/>
                                  <w:marTop w:val="0"/>
                                  <w:marBottom w:val="0"/>
                                  <w:divBdr>
                                    <w:top w:val="none" w:sz="0" w:space="0" w:color="auto"/>
                                    <w:left w:val="none" w:sz="0" w:space="0" w:color="auto"/>
                                    <w:bottom w:val="none" w:sz="0" w:space="0" w:color="auto"/>
                                    <w:right w:val="none" w:sz="0" w:space="0" w:color="auto"/>
                                  </w:divBdr>
                                </w:div>
                              </w:divsChild>
                            </w:div>
                            <w:div w:id="906064103">
                              <w:marLeft w:val="300"/>
                              <w:marRight w:val="0"/>
                              <w:marTop w:val="0"/>
                              <w:marBottom w:val="300"/>
                              <w:divBdr>
                                <w:top w:val="none" w:sz="0" w:space="0" w:color="auto"/>
                                <w:left w:val="none" w:sz="0" w:space="0" w:color="auto"/>
                                <w:bottom w:val="single" w:sz="6" w:space="0" w:color="E7E3E7"/>
                                <w:right w:val="none" w:sz="0" w:space="0" w:color="auto"/>
                              </w:divBdr>
                            </w:div>
                          </w:divsChild>
                        </w:div>
                      </w:divsChild>
                    </w:div>
                  </w:divsChild>
                </w:div>
              </w:divsChild>
            </w:div>
          </w:divsChild>
        </w:div>
      </w:divsChild>
    </w:div>
    <w:div w:id="1954748676">
      <w:bodyDiv w:val="1"/>
      <w:marLeft w:val="0"/>
      <w:marRight w:val="0"/>
      <w:marTop w:val="0"/>
      <w:marBottom w:val="0"/>
      <w:divBdr>
        <w:top w:val="none" w:sz="0" w:space="0" w:color="auto"/>
        <w:left w:val="none" w:sz="0" w:space="0" w:color="auto"/>
        <w:bottom w:val="none" w:sz="0" w:space="0" w:color="auto"/>
        <w:right w:val="none" w:sz="0" w:space="0" w:color="auto"/>
      </w:divBdr>
      <w:divsChild>
        <w:div w:id="88087697">
          <w:marLeft w:val="0"/>
          <w:marRight w:val="0"/>
          <w:marTop w:val="0"/>
          <w:marBottom w:val="0"/>
          <w:divBdr>
            <w:top w:val="none" w:sz="0" w:space="0" w:color="auto"/>
            <w:left w:val="none" w:sz="0" w:space="0" w:color="auto"/>
            <w:bottom w:val="none" w:sz="0" w:space="0" w:color="auto"/>
            <w:right w:val="none" w:sz="0" w:space="0" w:color="auto"/>
          </w:divBdr>
          <w:divsChild>
            <w:div w:id="711224815">
              <w:marLeft w:val="0"/>
              <w:marRight w:val="0"/>
              <w:marTop w:val="0"/>
              <w:marBottom w:val="0"/>
              <w:divBdr>
                <w:top w:val="none" w:sz="0" w:space="0" w:color="auto"/>
                <w:left w:val="none" w:sz="0" w:space="0" w:color="auto"/>
                <w:bottom w:val="none" w:sz="0" w:space="0" w:color="auto"/>
                <w:right w:val="none" w:sz="0" w:space="0" w:color="auto"/>
              </w:divBdr>
              <w:divsChild>
                <w:div w:id="758260349">
                  <w:marLeft w:val="0"/>
                  <w:marRight w:val="0"/>
                  <w:marTop w:val="0"/>
                  <w:marBottom w:val="0"/>
                  <w:divBdr>
                    <w:top w:val="none" w:sz="0" w:space="0" w:color="auto"/>
                    <w:left w:val="none" w:sz="0" w:space="0" w:color="auto"/>
                    <w:bottom w:val="none" w:sz="0" w:space="0" w:color="auto"/>
                    <w:right w:val="none" w:sz="0" w:space="0" w:color="auto"/>
                  </w:divBdr>
                  <w:divsChild>
                    <w:div w:id="1250038106">
                      <w:marLeft w:val="0"/>
                      <w:marRight w:val="0"/>
                      <w:marTop w:val="0"/>
                      <w:marBottom w:val="0"/>
                      <w:divBdr>
                        <w:top w:val="none" w:sz="0" w:space="0" w:color="auto"/>
                        <w:left w:val="single" w:sz="48" w:space="0" w:color="FFFFFF"/>
                        <w:bottom w:val="none" w:sz="0" w:space="0" w:color="auto"/>
                        <w:right w:val="single" w:sz="48" w:space="0" w:color="FFFFFF"/>
                      </w:divBdr>
                      <w:divsChild>
                        <w:div w:id="1256590208">
                          <w:marLeft w:val="0"/>
                          <w:marRight w:val="0"/>
                          <w:marTop w:val="150"/>
                          <w:marBottom w:val="0"/>
                          <w:divBdr>
                            <w:top w:val="single" w:sz="6" w:space="0" w:color="E7E3E7"/>
                            <w:left w:val="single" w:sz="6" w:space="0" w:color="E7E3E7"/>
                            <w:bottom w:val="single" w:sz="6" w:space="0" w:color="E7E3E7"/>
                            <w:right w:val="single" w:sz="6" w:space="0" w:color="E7E3E7"/>
                          </w:divBdr>
                          <w:divsChild>
                            <w:div w:id="202836">
                              <w:marLeft w:val="300"/>
                              <w:marRight w:val="0"/>
                              <w:marTop w:val="0"/>
                              <w:marBottom w:val="150"/>
                              <w:divBdr>
                                <w:top w:val="none" w:sz="0" w:space="0" w:color="auto"/>
                                <w:left w:val="none" w:sz="0" w:space="0" w:color="auto"/>
                                <w:bottom w:val="none" w:sz="0" w:space="0" w:color="auto"/>
                                <w:right w:val="none" w:sz="0" w:space="0" w:color="auto"/>
                              </w:divBdr>
                              <w:divsChild>
                                <w:div w:id="125468537">
                                  <w:marLeft w:val="0"/>
                                  <w:marRight w:val="0"/>
                                  <w:marTop w:val="0"/>
                                  <w:marBottom w:val="0"/>
                                  <w:divBdr>
                                    <w:top w:val="none" w:sz="0" w:space="0" w:color="auto"/>
                                    <w:left w:val="none" w:sz="0" w:space="0" w:color="auto"/>
                                    <w:bottom w:val="none" w:sz="0" w:space="0" w:color="auto"/>
                                    <w:right w:val="none" w:sz="0" w:space="0" w:color="auto"/>
                                  </w:divBdr>
                                  <w:divsChild>
                                    <w:div w:id="1605378692">
                                      <w:marLeft w:val="0"/>
                                      <w:marRight w:val="0"/>
                                      <w:marTop w:val="0"/>
                                      <w:marBottom w:val="0"/>
                                      <w:divBdr>
                                        <w:top w:val="none" w:sz="0" w:space="0" w:color="auto"/>
                                        <w:left w:val="none" w:sz="0" w:space="0" w:color="auto"/>
                                        <w:bottom w:val="none" w:sz="0" w:space="0" w:color="auto"/>
                                        <w:right w:val="none" w:sz="0" w:space="0" w:color="auto"/>
                                      </w:divBdr>
                                    </w:div>
                                    <w:div w:id="752702537">
                                      <w:marLeft w:val="0"/>
                                      <w:marRight w:val="0"/>
                                      <w:marTop w:val="0"/>
                                      <w:marBottom w:val="0"/>
                                      <w:divBdr>
                                        <w:top w:val="none" w:sz="0" w:space="0" w:color="auto"/>
                                        <w:left w:val="none" w:sz="0" w:space="0" w:color="auto"/>
                                        <w:bottom w:val="none" w:sz="0" w:space="0" w:color="auto"/>
                                        <w:right w:val="none" w:sz="0" w:space="0" w:color="auto"/>
                                      </w:divBdr>
                                    </w:div>
                                    <w:div w:id="202061903">
                                      <w:marLeft w:val="0"/>
                                      <w:marRight w:val="0"/>
                                      <w:marTop w:val="0"/>
                                      <w:marBottom w:val="0"/>
                                      <w:divBdr>
                                        <w:top w:val="none" w:sz="0" w:space="0" w:color="auto"/>
                                        <w:left w:val="none" w:sz="0" w:space="0" w:color="auto"/>
                                        <w:bottom w:val="none" w:sz="0" w:space="0" w:color="auto"/>
                                        <w:right w:val="none" w:sz="0" w:space="0" w:color="auto"/>
                                      </w:divBdr>
                                    </w:div>
                                    <w:div w:id="970289026">
                                      <w:marLeft w:val="0"/>
                                      <w:marRight w:val="0"/>
                                      <w:marTop w:val="0"/>
                                      <w:marBottom w:val="0"/>
                                      <w:divBdr>
                                        <w:top w:val="none" w:sz="0" w:space="0" w:color="auto"/>
                                        <w:left w:val="none" w:sz="0" w:space="0" w:color="auto"/>
                                        <w:bottom w:val="none" w:sz="0" w:space="0" w:color="auto"/>
                                        <w:right w:val="none" w:sz="0" w:space="0" w:color="auto"/>
                                      </w:divBdr>
                                    </w:div>
                                    <w:div w:id="1814979227">
                                      <w:marLeft w:val="0"/>
                                      <w:marRight w:val="0"/>
                                      <w:marTop w:val="0"/>
                                      <w:marBottom w:val="0"/>
                                      <w:divBdr>
                                        <w:top w:val="none" w:sz="0" w:space="0" w:color="auto"/>
                                        <w:left w:val="none" w:sz="0" w:space="0" w:color="auto"/>
                                        <w:bottom w:val="none" w:sz="0" w:space="0" w:color="auto"/>
                                        <w:right w:val="none" w:sz="0" w:space="0" w:color="auto"/>
                                      </w:divBdr>
                                    </w:div>
                                    <w:div w:id="91704730">
                                      <w:marLeft w:val="0"/>
                                      <w:marRight w:val="0"/>
                                      <w:marTop w:val="0"/>
                                      <w:marBottom w:val="0"/>
                                      <w:divBdr>
                                        <w:top w:val="none" w:sz="0" w:space="0" w:color="auto"/>
                                        <w:left w:val="none" w:sz="0" w:space="0" w:color="auto"/>
                                        <w:bottom w:val="none" w:sz="0" w:space="0" w:color="auto"/>
                                        <w:right w:val="none" w:sz="0" w:space="0" w:color="auto"/>
                                      </w:divBdr>
                                    </w:div>
                                    <w:div w:id="768234451">
                                      <w:marLeft w:val="0"/>
                                      <w:marRight w:val="0"/>
                                      <w:marTop w:val="0"/>
                                      <w:marBottom w:val="0"/>
                                      <w:divBdr>
                                        <w:top w:val="none" w:sz="0" w:space="0" w:color="auto"/>
                                        <w:left w:val="none" w:sz="0" w:space="0" w:color="auto"/>
                                        <w:bottom w:val="none" w:sz="0" w:space="0" w:color="auto"/>
                                        <w:right w:val="none" w:sz="0" w:space="0" w:color="auto"/>
                                      </w:divBdr>
                                    </w:div>
                                    <w:div w:id="1638073207">
                                      <w:marLeft w:val="0"/>
                                      <w:marRight w:val="0"/>
                                      <w:marTop w:val="0"/>
                                      <w:marBottom w:val="0"/>
                                      <w:divBdr>
                                        <w:top w:val="none" w:sz="0" w:space="0" w:color="auto"/>
                                        <w:left w:val="none" w:sz="0" w:space="0" w:color="auto"/>
                                        <w:bottom w:val="none" w:sz="0" w:space="0" w:color="auto"/>
                                        <w:right w:val="none" w:sz="0" w:space="0" w:color="auto"/>
                                      </w:divBdr>
                                    </w:div>
                                    <w:div w:id="1820149996">
                                      <w:marLeft w:val="0"/>
                                      <w:marRight w:val="0"/>
                                      <w:marTop w:val="0"/>
                                      <w:marBottom w:val="0"/>
                                      <w:divBdr>
                                        <w:top w:val="none" w:sz="0" w:space="0" w:color="auto"/>
                                        <w:left w:val="none" w:sz="0" w:space="0" w:color="auto"/>
                                        <w:bottom w:val="none" w:sz="0" w:space="0" w:color="auto"/>
                                        <w:right w:val="none" w:sz="0" w:space="0" w:color="auto"/>
                                      </w:divBdr>
                                    </w:div>
                                    <w:div w:id="881096665">
                                      <w:marLeft w:val="0"/>
                                      <w:marRight w:val="0"/>
                                      <w:marTop w:val="0"/>
                                      <w:marBottom w:val="0"/>
                                      <w:divBdr>
                                        <w:top w:val="none" w:sz="0" w:space="0" w:color="auto"/>
                                        <w:left w:val="none" w:sz="0" w:space="0" w:color="auto"/>
                                        <w:bottom w:val="none" w:sz="0" w:space="0" w:color="auto"/>
                                        <w:right w:val="none" w:sz="0" w:space="0" w:color="auto"/>
                                      </w:divBdr>
                                    </w:div>
                                    <w:div w:id="2112237088">
                                      <w:marLeft w:val="0"/>
                                      <w:marRight w:val="0"/>
                                      <w:marTop w:val="0"/>
                                      <w:marBottom w:val="0"/>
                                      <w:divBdr>
                                        <w:top w:val="none" w:sz="0" w:space="0" w:color="auto"/>
                                        <w:left w:val="none" w:sz="0" w:space="0" w:color="auto"/>
                                        <w:bottom w:val="none" w:sz="0" w:space="0" w:color="auto"/>
                                        <w:right w:val="none" w:sz="0" w:space="0" w:color="auto"/>
                                      </w:divBdr>
                                    </w:div>
                                    <w:div w:id="331952880">
                                      <w:marLeft w:val="0"/>
                                      <w:marRight w:val="0"/>
                                      <w:marTop w:val="0"/>
                                      <w:marBottom w:val="0"/>
                                      <w:divBdr>
                                        <w:top w:val="none" w:sz="0" w:space="0" w:color="auto"/>
                                        <w:left w:val="none" w:sz="0" w:space="0" w:color="auto"/>
                                        <w:bottom w:val="none" w:sz="0" w:space="0" w:color="auto"/>
                                        <w:right w:val="none" w:sz="0" w:space="0" w:color="auto"/>
                                      </w:divBdr>
                                    </w:div>
                                    <w:div w:id="640157045">
                                      <w:marLeft w:val="0"/>
                                      <w:marRight w:val="0"/>
                                      <w:marTop w:val="0"/>
                                      <w:marBottom w:val="0"/>
                                      <w:divBdr>
                                        <w:top w:val="none" w:sz="0" w:space="0" w:color="auto"/>
                                        <w:left w:val="none" w:sz="0" w:space="0" w:color="auto"/>
                                        <w:bottom w:val="none" w:sz="0" w:space="0" w:color="auto"/>
                                        <w:right w:val="none" w:sz="0" w:space="0" w:color="auto"/>
                                      </w:divBdr>
                                    </w:div>
                                    <w:div w:id="1518035467">
                                      <w:marLeft w:val="0"/>
                                      <w:marRight w:val="0"/>
                                      <w:marTop w:val="0"/>
                                      <w:marBottom w:val="0"/>
                                      <w:divBdr>
                                        <w:top w:val="none" w:sz="0" w:space="0" w:color="auto"/>
                                        <w:left w:val="none" w:sz="0" w:space="0" w:color="auto"/>
                                        <w:bottom w:val="none" w:sz="0" w:space="0" w:color="auto"/>
                                        <w:right w:val="none" w:sz="0" w:space="0" w:color="auto"/>
                                      </w:divBdr>
                                    </w:div>
                                    <w:div w:id="1950963342">
                                      <w:marLeft w:val="0"/>
                                      <w:marRight w:val="0"/>
                                      <w:marTop w:val="0"/>
                                      <w:marBottom w:val="0"/>
                                      <w:divBdr>
                                        <w:top w:val="none" w:sz="0" w:space="0" w:color="auto"/>
                                        <w:left w:val="none" w:sz="0" w:space="0" w:color="auto"/>
                                        <w:bottom w:val="none" w:sz="0" w:space="0" w:color="auto"/>
                                        <w:right w:val="none" w:sz="0" w:space="0" w:color="auto"/>
                                      </w:divBdr>
                                    </w:div>
                                    <w:div w:id="356545192">
                                      <w:marLeft w:val="0"/>
                                      <w:marRight w:val="0"/>
                                      <w:marTop w:val="0"/>
                                      <w:marBottom w:val="0"/>
                                      <w:divBdr>
                                        <w:top w:val="none" w:sz="0" w:space="0" w:color="auto"/>
                                        <w:left w:val="none" w:sz="0" w:space="0" w:color="auto"/>
                                        <w:bottom w:val="none" w:sz="0" w:space="0" w:color="auto"/>
                                        <w:right w:val="none" w:sz="0" w:space="0" w:color="auto"/>
                                      </w:divBdr>
                                    </w:div>
                                    <w:div w:id="1148129766">
                                      <w:marLeft w:val="0"/>
                                      <w:marRight w:val="0"/>
                                      <w:marTop w:val="0"/>
                                      <w:marBottom w:val="0"/>
                                      <w:divBdr>
                                        <w:top w:val="none" w:sz="0" w:space="0" w:color="auto"/>
                                        <w:left w:val="none" w:sz="0" w:space="0" w:color="auto"/>
                                        <w:bottom w:val="none" w:sz="0" w:space="0" w:color="auto"/>
                                        <w:right w:val="none" w:sz="0" w:space="0" w:color="auto"/>
                                      </w:divBdr>
                                    </w:div>
                                    <w:div w:id="535506538">
                                      <w:marLeft w:val="0"/>
                                      <w:marRight w:val="0"/>
                                      <w:marTop w:val="0"/>
                                      <w:marBottom w:val="0"/>
                                      <w:divBdr>
                                        <w:top w:val="none" w:sz="0" w:space="0" w:color="auto"/>
                                        <w:left w:val="none" w:sz="0" w:space="0" w:color="auto"/>
                                        <w:bottom w:val="none" w:sz="0" w:space="0" w:color="auto"/>
                                        <w:right w:val="none" w:sz="0" w:space="0" w:color="auto"/>
                                      </w:divBdr>
                                    </w:div>
                                    <w:div w:id="631709443">
                                      <w:marLeft w:val="0"/>
                                      <w:marRight w:val="0"/>
                                      <w:marTop w:val="0"/>
                                      <w:marBottom w:val="0"/>
                                      <w:divBdr>
                                        <w:top w:val="none" w:sz="0" w:space="0" w:color="auto"/>
                                        <w:left w:val="none" w:sz="0" w:space="0" w:color="auto"/>
                                        <w:bottom w:val="none" w:sz="0" w:space="0" w:color="auto"/>
                                        <w:right w:val="none" w:sz="0" w:space="0" w:color="auto"/>
                                      </w:divBdr>
                                    </w:div>
                                    <w:div w:id="1508058350">
                                      <w:marLeft w:val="0"/>
                                      <w:marRight w:val="0"/>
                                      <w:marTop w:val="0"/>
                                      <w:marBottom w:val="0"/>
                                      <w:divBdr>
                                        <w:top w:val="none" w:sz="0" w:space="0" w:color="auto"/>
                                        <w:left w:val="none" w:sz="0" w:space="0" w:color="auto"/>
                                        <w:bottom w:val="none" w:sz="0" w:space="0" w:color="auto"/>
                                        <w:right w:val="none" w:sz="0" w:space="0" w:color="auto"/>
                                      </w:divBdr>
                                    </w:div>
                                    <w:div w:id="1055204620">
                                      <w:marLeft w:val="0"/>
                                      <w:marRight w:val="0"/>
                                      <w:marTop w:val="0"/>
                                      <w:marBottom w:val="0"/>
                                      <w:divBdr>
                                        <w:top w:val="none" w:sz="0" w:space="0" w:color="auto"/>
                                        <w:left w:val="none" w:sz="0" w:space="0" w:color="auto"/>
                                        <w:bottom w:val="none" w:sz="0" w:space="0" w:color="auto"/>
                                        <w:right w:val="none" w:sz="0" w:space="0" w:color="auto"/>
                                      </w:divBdr>
                                    </w:div>
                                    <w:div w:id="1086994591">
                                      <w:marLeft w:val="0"/>
                                      <w:marRight w:val="0"/>
                                      <w:marTop w:val="0"/>
                                      <w:marBottom w:val="0"/>
                                      <w:divBdr>
                                        <w:top w:val="none" w:sz="0" w:space="0" w:color="auto"/>
                                        <w:left w:val="none" w:sz="0" w:space="0" w:color="auto"/>
                                        <w:bottom w:val="none" w:sz="0" w:space="0" w:color="auto"/>
                                        <w:right w:val="none" w:sz="0" w:space="0" w:color="auto"/>
                                      </w:divBdr>
                                    </w:div>
                                    <w:div w:id="861941774">
                                      <w:marLeft w:val="0"/>
                                      <w:marRight w:val="0"/>
                                      <w:marTop w:val="0"/>
                                      <w:marBottom w:val="0"/>
                                      <w:divBdr>
                                        <w:top w:val="none" w:sz="0" w:space="0" w:color="auto"/>
                                        <w:left w:val="none" w:sz="0" w:space="0" w:color="auto"/>
                                        <w:bottom w:val="none" w:sz="0" w:space="0" w:color="auto"/>
                                        <w:right w:val="none" w:sz="0" w:space="0" w:color="auto"/>
                                      </w:divBdr>
                                    </w:div>
                                    <w:div w:id="509835729">
                                      <w:marLeft w:val="0"/>
                                      <w:marRight w:val="0"/>
                                      <w:marTop w:val="0"/>
                                      <w:marBottom w:val="0"/>
                                      <w:divBdr>
                                        <w:top w:val="none" w:sz="0" w:space="0" w:color="auto"/>
                                        <w:left w:val="none" w:sz="0" w:space="0" w:color="auto"/>
                                        <w:bottom w:val="none" w:sz="0" w:space="0" w:color="auto"/>
                                        <w:right w:val="none" w:sz="0" w:space="0" w:color="auto"/>
                                      </w:divBdr>
                                    </w:div>
                                    <w:div w:id="1699888867">
                                      <w:marLeft w:val="0"/>
                                      <w:marRight w:val="0"/>
                                      <w:marTop w:val="0"/>
                                      <w:marBottom w:val="0"/>
                                      <w:divBdr>
                                        <w:top w:val="none" w:sz="0" w:space="0" w:color="auto"/>
                                        <w:left w:val="none" w:sz="0" w:space="0" w:color="auto"/>
                                        <w:bottom w:val="none" w:sz="0" w:space="0" w:color="auto"/>
                                        <w:right w:val="none" w:sz="0" w:space="0" w:color="auto"/>
                                      </w:divBdr>
                                    </w:div>
                                    <w:div w:id="912354382">
                                      <w:marLeft w:val="0"/>
                                      <w:marRight w:val="0"/>
                                      <w:marTop w:val="0"/>
                                      <w:marBottom w:val="0"/>
                                      <w:divBdr>
                                        <w:top w:val="none" w:sz="0" w:space="0" w:color="auto"/>
                                        <w:left w:val="none" w:sz="0" w:space="0" w:color="auto"/>
                                        <w:bottom w:val="none" w:sz="0" w:space="0" w:color="auto"/>
                                        <w:right w:val="none" w:sz="0" w:space="0" w:color="auto"/>
                                      </w:divBdr>
                                    </w:div>
                                    <w:div w:id="269237719">
                                      <w:marLeft w:val="0"/>
                                      <w:marRight w:val="0"/>
                                      <w:marTop w:val="0"/>
                                      <w:marBottom w:val="0"/>
                                      <w:divBdr>
                                        <w:top w:val="none" w:sz="0" w:space="0" w:color="auto"/>
                                        <w:left w:val="none" w:sz="0" w:space="0" w:color="auto"/>
                                        <w:bottom w:val="none" w:sz="0" w:space="0" w:color="auto"/>
                                        <w:right w:val="none" w:sz="0" w:space="0" w:color="auto"/>
                                      </w:divBdr>
                                    </w:div>
                                    <w:div w:id="42951446">
                                      <w:marLeft w:val="0"/>
                                      <w:marRight w:val="0"/>
                                      <w:marTop w:val="0"/>
                                      <w:marBottom w:val="0"/>
                                      <w:divBdr>
                                        <w:top w:val="none" w:sz="0" w:space="0" w:color="auto"/>
                                        <w:left w:val="none" w:sz="0" w:space="0" w:color="auto"/>
                                        <w:bottom w:val="none" w:sz="0" w:space="0" w:color="auto"/>
                                        <w:right w:val="none" w:sz="0" w:space="0" w:color="auto"/>
                                      </w:divBdr>
                                    </w:div>
                                    <w:div w:id="1827427860">
                                      <w:marLeft w:val="0"/>
                                      <w:marRight w:val="0"/>
                                      <w:marTop w:val="0"/>
                                      <w:marBottom w:val="0"/>
                                      <w:divBdr>
                                        <w:top w:val="none" w:sz="0" w:space="0" w:color="auto"/>
                                        <w:left w:val="none" w:sz="0" w:space="0" w:color="auto"/>
                                        <w:bottom w:val="none" w:sz="0" w:space="0" w:color="auto"/>
                                        <w:right w:val="none" w:sz="0" w:space="0" w:color="auto"/>
                                      </w:divBdr>
                                    </w:div>
                                    <w:div w:id="1329597238">
                                      <w:marLeft w:val="0"/>
                                      <w:marRight w:val="0"/>
                                      <w:marTop w:val="0"/>
                                      <w:marBottom w:val="0"/>
                                      <w:divBdr>
                                        <w:top w:val="none" w:sz="0" w:space="0" w:color="auto"/>
                                        <w:left w:val="none" w:sz="0" w:space="0" w:color="auto"/>
                                        <w:bottom w:val="none" w:sz="0" w:space="0" w:color="auto"/>
                                        <w:right w:val="none" w:sz="0" w:space="0" w:color="auto"/>
                                      </w:divBdr>
                                    </w:div>
                                    <w:div w:id="474418680">
                                      <w:marLeft w:val="0"/>
                                      <w:marRight w:val="0"/>
                                      <w:marTop w:val="0"/>
                                      <w:marBottom w:val="0"/>
                                      <w:divBdr>
                                        <w:top w:val="none" w:sz="0" w:space="0" w:color="auto"/>
                                        <w:left w:val="none" w:sz="0" w:space="0" w:color="auto"/>
                                        <w:bottom w:val="none" w:sz="0" w:space="0" w:color="auto"/>
                                        <w:right w:val="none" w:sz="0" w:space="0" w:color="auto"/>
                                      </w:divBdr>
                                    </w:div>
                                    <w:div w:id="2008750688">
                                      <w:marLeft w:val="0"/>
                                      <w:marRight w:val="0"/>
                                      <w:marTop w:val="0"/>
                                      <w:marBottom w:val="0"/>
                                      <w:divBdr>
                                        <w:top w:val="none" w:sz="0" w:space="0" w:color="auto"/>
                                        <w:left w:val="none" w:sz="0" w:space="0" w:color="auto"/>
                                        <w:bottom w:val="none" w:sz="0" w:space="0" w:color="auto"/>
                                        <w:right w:val="none" w:sz="0" w:space="0" w:color="auto"/>
                                      </w:divBdr>
                                    </w:div>
                                    <w:div w:id="1807048714">
                                      <w:marLeft w:val="0"/>
                                      <w:marRight w:val="0"/>
                                      <w:marTop w:val="0"/>
                                      <w:marBottom w:val="0"/>
                                      <w:divBdr>
                                        <w:top w:val="none" w:sz="0" w:space="0" w:color="auto"/>
                                        <w:left w:val="none" w:sz="0" w:space="0" w:color="auto"/>
                                        <w:bottom w:val="none" w:sz="0" w:space="0" w:color="auto"/>
                                        <w:right w:val="none" w:sz="0" w:space="0" w:color="auto"/>
                                      </w:divBdr>
                                    </w:div>
                                    <w:div w:id="2076197238">
                                      <w:marLeft w:val="0"/>
                                      <w:marRight w:val="0"/>
                                      <w:marTop w:val="0"/>
                                      <w:marBottom w:val="0"/>
                                      <w:divBdr>
                                        <w:top w:val="none" w:sz="0" w:space="0" w:color="auto"/>
                                        <w:left w:val="none" w:sz="0" w:space="0" w:color="auto"/>
                                        <w:bottom w:val="none" w:sz="0" w:space="0" w:color="auto"/>
                                        <w:right w:val="none" w:sz="0" w:space="0" w:color="auto"/>
                                      </w:divBdr>
                                    </w:div>
                                    <w:div w:id="1843663493">
                                      <w:marLeft w:val="0"/>
                                      <w:marRight w:val="0"/>
                                      <w:marTop w:val="0"/>
                                      <w:marBottom w:val="0"/>
                                      <w:divBdr>
                                        <w:top w:val="none" w:sz="0" w:space="0" w:color="auto"/>
                                        <w:left w:val="none" w:sz="0" w:space="0" w:color="auto"/>
                                        <w:bottom w:val="none" w:sz="0" w:space="0" w:color="auto"/>
                                        <w:right w:val="none" w:sz="0" w:space="0" w:color="auto"/>
                                      </w:divBdr>
                                    </w:div>
                                    <w:div w:id="252781756">
                                      <w:marLeft w:val="0"/>
                                      <w:marRight w:val="0"/>
                                      <w:marTop w:val="0"/>
                                      <w:marBottom w:val="0"/>
                                      <w:divBdr>
                                        <w:top w:val="none" w:sz="0" w:space="0" w:color="auto"/>
                                        <w:left w:val="none" w:sz="0" w:space="0" w:color="auto"/>
                                        <w:bottom w:val="none" w:sz="0" w:space="0" w:color="auto"/>
                                        <w:right w:val="none" w:sz="0" w:space="0" w:color="auto"/>
                                      </w:divBdr>
                                    </w:div>
                                    <w:div w:id="1185634500">
                                      <w:marLeft w:val="0"/>
                                      <w:marRight w:val="0"/>
                                      <w:marTop w:val="0"/>
                                      <w:marBottom w:val="0"/>
                                      <w:divBdr>
                                        <w:top w:val="none" w:sz="0" w:space="0" w:color="auto"/>
                                        <w:left w:val="none" w:sz="0" w:space="0" w:color="auto"/>
                                        <w:bottom w:val="none" w:sz="0" w:space="0" w:color="auto"/>
                                        <w:right w:val="none" w:sz="0" w:space="0" w:color="auto"/>
                                      </w:divBdr>
                                    </w:div>
                                    <w:div w:id="181745166">
                                      <w:marLeft w:val="0"/>
                                      <w:marRight w:val="0"/>
                                      <w:marTop w:val="0"/>
                                      <w:marBottom w:val="0"/>
                                      <w:divBdr>
                                        <w:top w:val="none" w:sz="0" w:space="0" w:color="auto"/>
                                        <w:left w:val="none" w:sz="0" w:space="0" w:color="auto"/>
                                        <w:bottom w:val="none" w:sz="0" w:space="0" w:color="auto"/>
                                        <w:right w:val="none" w:sz="0" w:space="0" w:color="auto"/>
                                      </w:divBdr>
                                    </w:div>
                                    <w:div w:id="1080254855">
                                      <w:marLeft w:val="0"/>
                                      <w:marRight w:val="0"/>
                                      <w:marTop w:val="0"/>
                                      <w:marBottom w:val="0"/>
                                      <w:divBdr>
                                        <w:top w:val="none" w:sz="0" w:space="0" w:color="auto"/>
                                        <w:left w:val="none" w:sz="0" w:space="0" w:color="auto"/>
                                        <w:bottom w:val="none" w:sz="0" w:space="0" w:color="auto"/>
                                        <w:right w:val="none" w:sz="0" w:space="0" w:color="auto"/>
                                      </w:divBdr>
                                    </w:div>
                                    <w:div w:id="708342708">
                                      <w:marLeft w:val="0"/>
                                      <w:marRight w:val="0"/>
                                      <w:marTop w:val="0"/>
                                      <w:marBottom w:val="0"/>
                                      <w:divBdr>
                                        <w:top w:val="none" w:sz="0" w:space="0" w:color="auto"/>
                                        <w:left w:val="none" w:sz="0" w:space="0" w:color="auto"/>
                                        <w:bottom w:val="none" w:sz="0" w:space="0" w:color="auto"/>
                                        <w:right w:val="none" w:sz="0" w:space="0" w:color="auto"/>
                                      </w:divBdr>
                                    </w:div>
                                    <w:div w:id="1828281216">
                                      <w:marLeft w:val="0"/>
                                      <w:marRight w:val="0"/>
                                      <w:marTop w:val="0"/>
                                      <w:marBottom w:val="0"/>
                                      <w:divBdr>
                                        <w:top w:val="none" w:sz="0" w:space="0" w:color="auto"/>
                                        <w:left w:val="none" w:sz="0" w:space="0" w:color="auto"/>
                                        <w:bottom w:val="none" w:sz="0" w:space="0" w:color="auto"/>
                                        <w:right w:val="none" w:sz="0" w:space="0" w:color="auto"/>
                                      </w:divBdr>
                                    </w:div>
                                    <w:div w:id="1329213545">
                                      <w:marLeft w:val="0"/>
                                      <w:marRight w:val="0"/>
                                      <w:marTop w:val="0"/>
                                      <w:marBottom w:val="0"/>
                                      <w:divBdr>
                                        <w:top w:val="none" w:sz="0" w:space="0" w:color="auto"/>
                                        <w:left w:val="none" w:sz="0" w:space="0" w:color="auto"/>
                                        <w:bottom w:val="none" w:sz="0" w:space="0" w:color="auto"/>
                                        <w:right w:val="none" w:sz="0" w:space="0" w:color="auto"/>
                                      </w:divBdr>
                                    </w:div>
                                    <w:div w:id="1256285011">
                                      <w:marLeft w:val="0"/>
                                      <w:marRight w:val="0"/>
                                      <w:marTop w:val="0"/>
                                      <w:marBottom w:val="0"/>
                                      <w:divBdr>
                                        <w:top w:val="none" w:sz="0" w:space="0" w:color="auto"/>
                                        <w:left w:val="none" w:sz="0" w:space="0" w:color="auto"/>
                                        <w:bottom w:val="none" w:sz="0" w:space="0" w:color="auto"/>
                                        <w:right w:val="none" w:sz="0" w:space="0" w:color="auto"/>
                                      </w:divBdr>
                                    </w:div>
                                    <w:div w:id="297994931">
                                      <w:marLeft w:val="0"/>
                                      <w:marRight w:val="0"/>
                                      <w:marTop w:val="0"/>
                                      <w:marBottom w:val="0"/>
                                      <w:divBdr>
                                        <w:top w:val="none" w:sz="0" w:space="0" w:color="auto"/>
                                        <w:left w:val="none" w:sz="0" w:space="0" w:color="auto"/>
                                        <w:bottom w:val="none" w:sz="0" w:space="0" w:color="auto"/>
                                        <w:right w:val="none" w:sz="0" w:space="0" w:color="auto"/>
                                      </w:divBdr>
                                    </w:div>
                                    <w:div w:id="129565025">
                                      <w:marLeft w:val="0"/>
                                      <w:marRight w:val="0"/>
                                      <w:marTop w:val="0"/>
                                      <w:marBottom w:val="0"/>
                                      <w:divBdr>
                                        <w:top w:val="none" w:sz="0" w:space="0" w:color="auto"/>
                                        <w:left w:val="none" w:sz="0" w:space="0" w:color="auto"/>
                                        <w:bottom w:val="none" w:sz="0" w:space="0" w:color="auto"/>
                                        <w:right w:val="none" w:sz="0" w:space="0" w:color="auto"/>
                                      </w:divBdr>
                                    </w:div>
                                    <w:div w:id="9842793">
                                      <w:marLeft w:val="0"/>
                                      <w:marRight w:val="0"/>
                                      <w:marTop w:val="0"/>
                                      <w:marBottom w:val="0"/>
                                      <w:divBdr>
                                        <w:top w:val="none" w:sz="0" w:space="0" w:color="auto"/>
                                        <w:left w:val="none" w:sz="0" w:space="0" w:color="auto"/>
                                        <w:bottom w:val="none" w:sz="0" w:space="0" w:color="auto"/>
                                        <w:right w:val="none" w:sz="0" w:space="0" w:color="auto"/>
                                      </w:divBdr>
                                    </w:div>
                                    <w:div w:id="1087115427">
                                      <w:marLeft w:val="0"/>
                                      <w:marRight w:val="0"/>
                                      <w:marTop w:val="0"/>
                                      <w:marBottom w:val="0"/>
                                      <w:divBdr>
                                        <w:top w:val="none" w:sz="0" w:space="0" w:color="auto"/>
                                        <w:left w:val="none" w:sz="0" w:space="0" w:color="auto"/>
                                        <w:bottom w:val="none" w:sz="0" w:space="0" w:color="auto"/>
                                        <w:right w:val="none" w:sz="0" w:space="0" w:color="auto"/>
                                      </w:divBdr>
                                    </w:div>
                                    <w:div w:id="1429153475">
                                      <w:marLeft w:val="0"/>
                                      <w:marRight w:val="0"/>
                                      <w:marTop w:val="0"/>
                                      <w:marBottom w:val="0"/>
                                      <w:divBdr>
                                        <w:top w:val="none" w:sz="0" w:space="0" w:color="auto"/>
                                        <w:left w:val="none" w:sz="0" w:space="0" w:color="auto"/>
                                        <w:bottom w:val="none" w:sz="0" w:space="0" w:color="auto"/>
                                        <w:right w:val="none" w:sz="0" w:space="0" w:color="auto"/>
                                      </w:divBdr>
                                    </w:div>
                                    <w:div w:id="166287447">
                                      <w:marLeft w:val="0"/>
                                      <w:marRight w:val="0"/>
                                      <w:marTop w:val="0"/>
                                      <w:marBottom w:val="0"/>
                                      <w:divBdr>
                                        <w:top w:val="none" w:sz="0" w:space="0" w:color="auto"/>
                                        <w:left w:val="none" w:sz="0" w:space="0" w:color="auto"/>
                                        <w:bottom w:val="none" w:sz="0" w:space="0" w:color="auto"/>
                                        <w:right w:val="none" w:sz="0" w:space="0" w:color="auto"/>
                                      </w:divBdr>
                                    </w:div>
                                    <w:div w:id="486675723">
                                      <w:marLeft w:val="0"/>
                                      <w:marRight w:val="0"/>
                                      <w:marTop w:val="0"/>
                                      <w:marBottom w:val="0"/>
                                      <w:divBdr>
                                        <w:top w:val="none" w:sz="0" w:space="0" w:color="auto"/>
                                        <w:left w:val="none" w:sz="0" w:space="0" w:color="auto"/>
                                        <w:bottom w:val="none" w:sz="0" w:space="0" w:color="auto"/>
                                        <w:right w:val="none" w:sz="0" w:space="0" w:color="auto"/>
                                      </w:divBdr>
                                    </w:div>
                                    <w:div w:id="1333875976">
                                      <w:marLeft w:val="0"/>
                                      <w:marRight w:val="0"/>
                                      <w:marTop w:val="0"/>
                                      <w:marBottom w:val="0"/>
                                      <w:divBdr>
                                        <w:top w:val="none" w:sz="0" w:space="0" w:color="auto"/>
                                        <w:left w:val="none" w:sz="0" w:space="0" w:color="auto"/>
                                        <w:bottom w:val="none" w:sz="0" w:space="0" w:color="auto"/>
                                        <w:right w:val="none" w:sz="0" w:space="0" w:color="auto"/>
                                      </w:divBdr>
                                    </w:div>
                                    <w:div w:id="969751680">
                                      <w:marLeft w:val="0"/>
                                      <w:marRight w:val="0"/>
                                      <w:marTop w:val="0"/>
                                      <w:marBottom w:val="0"/>
                                      <w:divBdr>
                                        <w:top w:val="none" w:sz="0" w:space="0" w:color="auto"/>
                                        <w:left w:val="none" w:sz="0" w:space="0" w:color="auto"/>
                                        <w:bottom w:val="none" w:sz="0" w:space="0" w:color="auto"/>
                                        <w:right w:val="none" w:sz="0" w:space="0" w:color="auto"/>
                                      </w:divBdr>
                                    </w:div>
                                    <w:div w:id="545871605">
                                      <w:marLeft w:val="0"/>
                                      <w:marRight w:val="0"/>
                                      <w:marTop w:val="0"/>
                                      <w:marBottom w:val="0"/>
                                      <w:divBdr>
                                        <w:top w:val="none" w:sz="0" w:space="0" w:color="auto"/>
                                        <w:left w:val="none" w:sz="0" w:space="0" w:color="auto"/>
                                        <w:bottom w:val="none" w:sz="0" w:space="0" w:color="auto"/>
                                        <w:right w:val="none" w:sz="0" w:space="0" w:color="auto"/>
                                      </w:divBdr>
                                    </w:div>
                                    <w:div w:id="483666451">
                                      <w:marLeft w:val="0"/>
                                      <w:marRight w:val="0"/>
                                      <w:marTop w:val="0"/>
                                      <w:marBottom w:val="0"/>
                                      <w:divBdr>
                                        <w:top w:val="none" w:sz="0" w:space="0" w:color="auto"/>
                                        <w:left w:val="none" w:sz="0" w:space="0" w:color="auto"/>
                                        <w:bottom w:val="none" w:sz="0" w:space="0" w:color="auto"/>
                                        <w:right w:val="none" w:sz="0" w:space="0" w:color="auto"/>
                                      </w:divBdr>
                                    </w:div>
                                    <w:div w:id="990794884">
                                      <w:marLeft w:val="0"/>
                                      <w:marRight w:val="0"/>
                                      <w:marTop w:val="0"/>
                                      <w:marBottom w:val="0"/>
                                      <w:divBdr>
                                        <w:top w:val="none" w:sz="0" w:space="0" w:color="auto"/>
                                        <w:left w:val="none" w:sz="0" w:space="0" w:color="auto"/>
                                        <w:bottom w:val="none" w:sz="0" w:space="0" w:color="auto"/>
                                        <w:right w:val="none" w:sz="0" w:space="0" w:color="auto"/>
                                      </w:divBdr>
                                    </w:div>
                                    <w:div w:id="1642076873">
                                      <w:marLeft w:val="0"/>
                                      <w:marRight w:val="0"/>
                                      <w:marTop w:val="0"/>
                                      <w:marBottom w:val="0"/>
                                      <w:divBdr>
                                        <w:top w:val="none" w:sz="0" w:space="0" w:color="auto"/>
                                        <w:left w:val="none" w:sz="0" w:space="0" w:color="auto"/>
                                        <w:bottom w:val="none" w:sz="0" w:space="0" w:color="auto"/>
                                        <w:right w:val="none" w:sz="0" w:space="0" w:color="auto"/>
                                      </w:divBdr>
                                    </w:div>
                                    <w:div w:id="738745024">
                                      <w:marLeft w:val="0"/>
                                      <w:marRight w:val="0"/>
                                      <w:marTop w:val="0"/>
                                      <w:marBottom w:val="0"/>
                                      <w:divBdr>
                                        <w:top w:val="none" w:sz="0" w:space="0" w:color="auto"/>
                                        <w:left w:val="none" w:sz="0" w:space="0" w:color="auto"/>
                                        <w:bottom w:val="none" w:sz="0" w:space="0" w:color="auto"/>
                                        <w:right w:val="none" w:sz="0" w:space="0" w:color="auto"/>
                                      </w:divBdr>
                                    </w:div>
                                    <w:div w:id="471363267">
                                      <w:marLeft w:val="0"/>
                                      <w:marRight w:val="0"/>
                                      <w:marTop w:val="0"/>
                                      <w:marBottom w:val="0"/>
                                      <w:divBdr>
                                        <w:top w:val="none" w:sz="0" w:space="0" w:color="auto"/>
                                        <w:left w:val="none" w:sz="0" w:space="0" w:color="auto"/>
                                        <w:bottom w:val="none" w:sz="0" w:space="0" w:color="auto"/>
                                        <w:right w:val="none" w:sz="0" w:space="0" w:color="auto"/>
                                      </w:divBdr>
                                    </w:div>
                                    <w:div w:id="1671132675">
                                      <w:marLeft w:val="0"/>
                                      <w:marRight w:val="0"/>
                                      <w:marTop w:val="0"/>
                                      <w:marBottom w:val="0"/>
                                      <w:divBdr>
                                        <w:top w:val="none" w:sz="0" w:space="0" w:color="auto"/>
                                        <w:left w:val="none" w:sz="0" w:space="0" w:color="auto"/>
                                        <w:bottom w:val="none" w:sz="0" w:space="0" w:color="auto"/>
                                        <w:right w:val="none" w:sz="0" w:space="0" w:color="auto"/>
                                      </w:divBdr>
                                    </w:div>
                                    <w:div w:id="1902597218">
                                      <w:marLeft w:val="0"/>
                                      <w:marRight w:val="0"/>
                                      <w:marTop w:val="0"/>
                                      <w:marBottom w:val="0"/>
                                      <w:divBdr>
                                        <w:top w:val="none" w:sz="0" w:space="0" w:color="auto"/>
                                        <w:left w:val="none" w:sz="0" w:space="0" w:color="auto"/>
                                        <w:bottom w:val="none" w:sz="0" w:space="0" w:color="auto"/>
                                        <w:right w:val="none" w:sz="0" w:space="0" w:color="auto"/>
                                      </w:divBdr>
                                    </w:div>
                                    <w:div w:id="1372418664">
                                      <w:marLeft w:val="0"/>
                                      <w:marRight w:val="0"/>
                                      <w:marTop w:val="0"/>
                                      <w:marBottom w:val="0"/>
                                      <w:divBdr>
                                        <w:top w:val="none" w:sz="0" w:space="0" w:color="auto"/>
                                        <w:left w:val="none" w:sz="0" w:space="0" w:color="auto"/>
                                        <w:bottom w:val="none" w:sz="0" w:space="0" w:color="auto"/>
                                        <w:right w:val="none" w:sz="0" w:space="0" w:color="auto"/>
                                      </w:divBdr>
                                    </w:div>
                                    <w:div w:id="911156357">
                                      <w:marLeft w:val="0"/>
                                      <w:marRight w:val="0"/>
                                      <w:marTop w:val="0"/>
                                      <w:marBottom w:val="0"/>
                                      <w:divBdr>
                                        <w:top w:val="none" w:sz="0" w:space="0" w:color="auto"/>
                                        <w:left w:val="none" w:sz="0" w:space="0" w:color="auto"/>
                                        <w:bottom w:val="none" w:sz="0" w:space="0" w:color="auto"/>
                                        <w:right w:val="none" w:sz="0" w:space="0" w:color="auto"/>
                                      </w:divBdr>
                                    </w:div>
                                    <w:div w:id="671373801">
                                      <w:marLeft w:val="0"/>
                                      <w:marRight w:val="0"/>
                                      <w:marTop w:val="0"/>
                                      <w:marBottom w:val="0"/>
                                      <w:divBdr>
                                        <w:top w:val="none" w:sz="0" w:space="0" w:color="auto"/>
                                        <w:left w:val="none" w:sz="0" w:space="0" w:color="auto"/>
                                        <w:bottom w:val="none" w:sz="0" w:space="0" w:color="auto"/>
                                        <w:right w:val="none" w:sz="0" w:space="0" w:color="auto"/>
                                      </w:divBdr>
                                    </w:div>
                                    <w:div w:id="1908689821">
                                      <w:marLeft w:val="0"/>
                                      <w:marRight w:val="0"/>
                                      <w:marTop w:val="0"/>
                                      <w:marBottom w:val="0"/>
                                      <w:divBdr>
                                        <w:top w:val="none" w:sz="0" w:space="0" w:color="auto"/>
                                        <w:left w:val="none" w:sz="0" w:space="0" w:color="auto"/>
                                        <w:bottom w:val="none" w:sz="0" w:space="0" w:color="auto"/>
                                        <w:right w:val="none" w:sz="0" w:space="0" w:color="auto"/>
                                      </w:divBdr>
                                    </w:div>
                                    <w:div w:id="1586301671">
                                      <w:marLeft w:val="0"/>
                                      <w:marRight w:val="0"/>
                                      <w:marTop w:val="0"/>
                                      <w:marBottom w:val="0"/>
                                      <w:divBdr>
                                        <w:top w:val="none" w:sz="0" w:space="0" w:color="auto"/>
                                        <w:left w:val="none" w:sz="0" w:space="0" w:color="auto"/>
                                        <w:bottom w:val="none" w:sz="0" w:space="0" w:color="auto"/>
                                        <w:right w:val="none" w:sz="0" w:space="0" w:color="auto"/>
                                      </w:divBdr>
                                    </w:div>
                                    <w:div w:id="1336884743">
                                      <w:marLeft w:val="0"/>
                                      <w:marRight w:val="0"/>
                                      <w:marTop w:val="0"/>
                                      <w:marBottom w:val="0"/>
                                      <w:divBdr>
                                        <w:top w:val="none" w:sz="0" w:space="0" w:color="auto"/>
                                        <w:left w:val="none" w:sz="0" w:space="0" w:color="auto"/>
                                        <w:bottom w:val="none" w:sz="0" w:space="0" w:color="auto"/>
                                        <w:right w:val="none" w:sz="0" w:space="0" w:color="auto"/>
                                      </w:divBdr>
                                    </w:div>
                                    <w:div w:id="807239159">
                                      <w:marLeft w:val="0"/>
                                      <w:marRight w:val="0"/>
                                      <w:marTop w:val="0"/>
                                      <w:marBottom w:val="0"/>
                                      <w:divBdr>
                                        <w:top w:val="none" w:sz="0" w:space="0" w:color="auto"/>
                                        <w:left w:val="none" w:sz="0" w:space="0" w:color="auto"/>
                                        <w:bottom w:val="none" w:sz="0" w:space="0" w:color="auto"/>
                                        <w:right w:val="none" w:sz="0" w:space="0" w:color="auto"/>
                                      </w:divBdr>
                                    </w:div>
                                    <w:div w:id="393747765">
                                      <w:marLeft w:val="0"/>
                                      <w:marRight w:val="0"/>
                                      <w:marTop w:val="0"/>
                                      <w:marBottom w:val="0"/>
                                      <w:divBdr>
                                        <w:top w:val="none" w:sz="0" w:space="0" w:color="auto"/>
                                        <w:left w:val="none" w:sz="0" w:space="0" w:color="auto"/>
                                        <w:bottom w:val="none" w:sz="0" w:space="0" w:color="auto"/>
                                        <w:right w:val="none" w:sz="0" w:space="0" w:color="auto"/>
                                      </w:divBdr>
                                    </w:div>
                                    <w:div w:id="393507756">
                                      <w:marLeft w:val="0"/>
                                      <w:marRight w:val="0"/>
                                      <w:marTop w:val="0"/>
                                      <w:marBottom w:val="0"/>
                                      <w:divBdr>
                                        <w:top w:val="none" w:sz="0" w:space="0" w:color="auto"/>
                                        <w:left w:val="none" w:sz="0" w:space="0" w:color="auto"/>
                                        <w:bottom w:val="none" w:sz="0" w:space="0" w:color="auto"/>
                                        <w:right w:val="none" w:sz="0" w:space="0" w:color="auto"/>
                                      </w:divBdr>
                                    </w:div>
                                    <w:div w:id="811368438">
                                      <w:marLeft w:val="0"/>
                                      <w:marRight w:val="0"/>
                                      <w:marTop w:val="0"/>
                                      <w:marBottom w:val="0"/>
                                      <w:divBdr>
                                        <w:top w:val="none" w:sz="0" w:space="0" w:color="auto"/>
                                        <w:left w:val="none" w:sz="0" w:space="0" w:color="auto"/>
                                        <w:bottom w:val="none" w:sz="0" w:space="0" w:color="auto"/>
                                        <w:right w:val="none" w:sz="0" w:space="0" w:color="auto"/>
                                      </w:divBdr>
                                    </w:div>
                                    <w:div w:id="693381382">
                                      <w:marLeft w:val="0"/>
                                      <w:marRight w:val="0"/>
                                      <w:marTop w:val="0"/>
                                      <w:marBottom w:val="0"/>
                                      <w:divBdr>
                                        <w:top w:val="none" w:sz="0" w:space="0" w:color="auto"/>
                                        <w:left w:val="none" w:sz="0" w:space="0" w:color="auto"/>
                                        <w:bottom w:val="none" w:sz="0" w:space="0" w:color="auto"/>
                                        <w:right w:val="none" w:sz="0" w:space="0" w:color="auto"/>
                                      </w:divBdr>
                                    </w:div>
                                    <w:div w:id="1804349492">
                                      <w:marLeft w:val="0"/>
                                      <w:marRight w:val="0"/>
                                      <w:marTop w:val="0"/>
                                      <w:marBottom w:val="0"/>
                                      <w:divBdr>
                                        <w:top w:val="none" w:sz="0" w:space="0" w:color="auto"/>
                                        <w:left w:val="none" w:sz="0" w:space="0" w:color="auto"/>
                                        <w:bottom w:val="none" w:sz="0" w:space="0" w:color="auto"/>
                                        <w:right w:val="none" w:sz="0" w:space="0" w:color="auto"/>
                                      </w:divBdr>
                                    </w:div>
                                    <w:div w:id="1435783179">
                                      <w:marLeft w:val="0"/>
                                      <w:marRight w:val="0"/>
                                      <w:marTop w:val="0"/>
                                      <w:marBottom w:val="0"/>
                                      <w:divBdr>
                                        <w:top w:val="none" w:sz="0" w:space="0" w:color="auto"/>
                                        <w:left w:val="none" w:sz="0" w:space="0" w:color="auto"/>
                                        <w:bottom w:val="none" w:sz="0" w:space="0" w:color="auto"/>
                                        <w:right w:val="none" w:sz="0" w:space="0" w:color="auto"/>
                                      </w:divBdr>
                                    </w:div>
                                    <w:div w:id="1463036910">
                                      <w:marLeft w:val="0"/>
                                      <w:marRight w:val="0"/>
                                      <w:marTop w:val="0"/>
                                      <w:marBottom w:val="0"/>
                                      <w:divBdr>
                                        <w:top w:val="none" w:sz="0" w:space="0" w:color="auto"/>
                                        <w:left w:val="none" w:sz="0" w:space="0" w:color="auto"/>
                                        <w:bottom w:val="none" w:sz="0" w:space="0" w:color="auto"/>
                                        <w:right w:val="none" w:sz="0" w:space="0" w:color="auto"/>
                                      </w:divBdr>
                                    </w:div>
                                    <w:div w:id="1692799593">
                                      <w:marLeft w:val="0"/>
                                      <w:marRight w:val="0"/>
                                      <w:marTop w:val="0"/>
                                      <w:marBottom w:val="0"/>
                                      <w:divBdr>
                                        <w:top w:val="none" w:sz="0" w:space="0" w:color="auto"/>
                                        <w:left w:val="none" w:sz="0" w:space="0" w:color="auto"/>
                                        <w:bottom w:val="none" w:sz="0" w:space="0" w:color="auto"/>
                                        <w:right w:val="none" w:sz="0" w:space="0" w:color="auto"/>
                                      </w:divBdr>
                                    </w:div>
                                    <w:div w:id="1642537439">
                                      <w:marLeft w:val="0"/>
                                      <w:marRight w:val="0"/>
                                      <w:marTop w:val="0"/>
                                      <w:marBottom w:val="0"/>
                                      <w:divBdr>
                                        <w:top w:val="none" w:sz="0" w:space="0" w:color="auto"/>
                                        <w:left w:val="none" w:sz="0" w:space="0" w:color="auto"/>
                                        <w:bottom w:val="none" w:sz="0" w:space="0" w:color="auto"/>
                                        <w:right w:val="none" w:sz="0" w:space="0" w:color="auto"/>
                                      </w:divBdr>
                                    </w:div>
                                    <w:div w:id="201016737">
                                      <w:marLeft w:val="0"/>
                                      <w:marRight w:val="0"/>
                                      <w:marTop w:val="0"/>
                                      <w:marBottom w:val="0"/>
                                      <w:divBdr>
                                        <w:top w:val="none" w:sz="0" w:space="0" w:color="auto"/>
                                        <w:left w:val="none" w:sz="0" w:space="0" w:color="auto"/>
                                        <w:bottom w:val="none" w:sz="0" w:space="0" w:color="auto"/>
                                        <w:right w:val="none" w:sz="0" w:space="0" w:color="auto"/>
                                      </w:divBdr>
                                    </w:div>
                                    <w:div w:id="1456485352">
                                      <w:marLeft w:val="0"/>
                                      <w:marRight w:val="0"/>
                                      <w:marTop w:val="0"/>
                                      <w:marBottom w:val="0"/>
                                      <w:divBdr>
                                        <w:top w:val="none" w:sz="0" w:space="0" w:color="auto"/>
                                        <w:left w:val="none" w:sz="0" w:space="0" w:color="auto"/>
                                        <w:bottom w:val="none" w:sz="0" w:space="0" w:color="auto"/>
                                        <w:right w:val="none" w:sz="0" w:space="0" w:color="auto"/>
                                      </w:divBdr>
                                    </w:div>
                                    <w:div w:id="1470628027">
                                      <w:marLeft w:val="0"/>
                                      <w:marRight w:val="0"/>
                                      <w:marTop w:val="0"/>
                                      <w:marBottom w:val="0"/>
                                      <w:divBdr>
                                        <w:top w:val="none" w:sz="0" w:space="0" w:color="auto"/>
                                        <w:left w:val="none" w:sz="0" w:space="0" w:color="auto"/>
                                        <w:bottom w:val="none" w:sz="0" w:space="0" w:color="auto"/>
                                        <w:right w:val="none" w:sz="0" w:space="0" w:color="auto"/>
                                      </w:divBdr>
                                    </w:div>
                                    <w:div w:id="2117365503">
                                      <w:marLeft w:val="0"/>
                                      <w:marRight w:val="0"/>
                                      <w:marTop w:val="0"/>
                                      <w:marBottom w:val="0"/>
                                      <w:divBdr>
                                        <w:top w:val="none" w:sz="0" w:space="0" w:color="auto"/>
                                        <w:left w:val="none" w:sz="0" w:space="0" w:color="auto"/>
                                        <w:bottom w:val="none" w:sz="0" w:space="0" w:color="auto"/>
                                        <w:right w:val="none" w:sz="0" w:space="0" w:color="auto"/>
                                      </w:divBdr>
                                    </w:div>
                                    <w:div w:id="1755009477">
                                      <w:marLeft w:val="0"/>
                                      <w:marRight w:val="0"/>
                                      <w:marTop w:val="0"/>
                                      <w:marBottom w:val="0"/>
                                      <w:divBdr>
                                        <w:top w:val="none" w:sz="0" w:space="0" w:color="auto"/>
                                        <w:left w:val="none" w:sz="0" w:space="0" w:color="auto"/>
                                        <w:bottom w:val="none" w:sz="0" w:space="0" w:color="auto"/>
                                        <w:right w:val="none" w:sz="0" w:space="0" w:color="auto"/>
                                      </w:divBdr>
                                    </w:div>
                                    <w:div w:id="95056125">
                                      <w:marLeft w:val="0"/>
                                      <w:marRight w:val="0"/>
                                      <w:marTop w:val="0"/>
                                      <w:marBottom w:val="0"/>
                                      <w:divBdr>
                                        <w:top w:val="none" w:sz="0" w:space="0" w:color="auto"/>
                                        <w:left w:val="none" w:sz="0" w:space="0" w:color="auto"/>
                                        <w:bottom w:val="none" w:sz="0" w:space="0" w:color="auto"/>
                                        <w:right w:val="none" w:sz="0" w:space="0" w:color="auto"/>
                                      </w:divBdr>
                                    </w:div>
                                    <w:div w:id="1442798601">
                                      <w:marLeft w:val="0"/>
                                      <w:marRight w:val="0"/>
                                      <w:marTop w:val="0"/>
                                      <w:marBottom w:val="0"/>
                                      <w:divBdr>
                                        <w:top w:val="none" w:sz="0" w:space="0" w:color="auto"/>
                                        <w:left w:val="none" w:sz="0" w:space="0" w:color="auto"/>
                                        <w:bottom w:val="none" w:sz="0" w:space="0" w:color="auto"/>
                                        <w:right w:val="none" w:sz="0" w:space="0" w:color="auto"/>
                                      </w:divBdr>
                                    </w:div>
                                    <w:div w:id="1863787773">
                                      <w:marLeft w:val="0"/>
                                      <w:marRight w:val="0"/>
                                      <w:marTop w:val="0"/>
                                      <w:marBottom w:val="0"/>
                                      <w:divBdr>
                                        <w:top w:val="none" w:sz="0" w:space="0" w:color="auto"/>
                                        <w:left w:val="none" w:sz="0" w:space="0" w:color="auto"/>
                                        <w:bottom w:val="none" w:sz="0" w:space="0" w:color="auto"/>
                                        <w:right w:val="none" w:sz="0" w:space="0" w:color="auto"/>
                                      </w:divBdr>
                                    </w:div>
                                    <w:div w:id="202593650">
                                      <w:marLeft w:val="0"/>
                                      <w:marRight w:val="0"/>
                                      <w:marTop w:val="0"/>
                                      <w:marBottom w:val="0"/>
                                      <w:divBdr>
                                        <w:top w:val="none" w:sz="0" w:space="0" w:color="auto"/>
                                        <w:left w:val="none" w:sz="0" w:space="0" w:color="auto"/>
                                        <w:bottom w:val="none" w:sz="0" w:space="0" w:color="auto"/>
                                        <w:right w:val="none" w:sz="0" w:space="0" w:color="auto"/>
                                      </w:divBdr>
                                    </w:div>
                                    <w:div w:id="405154003">
                                      <w:marLeft w:val="0"/>
                                      <w:marRight w:val="0"/>
                                      <w:marTop w:val="0"/>
                                      <w:marBottom w:val="0"/>
                                      <w:divBdr>
                                        <w:top w:val="none" w:sz="0" w:space="0" w:color="auto"/>
                                        <w:left w:val="none" w:sz="0" w:space="0" w:color="auto"/>
                                        <w:bottom w:val="none" w:sz="0" w:space="0" w:color="auto"/>
                                        <w:right w:val="none" w:sz="0" w:space="0" w:color="auto"/>
                                      </w:divBdr>
                                    </w:div>
                                    <w:div w:id="1306010004">
                                      <w:marLeft w:val="0"/>
                                      <w:marRight w:val="0"/>
                                      <w:marTop w:val="0"/>
                                      <w:marBottom w:val="0"/>
                                      <w:divBdr>
                                        <w:top w:val="none" w:sz="0" w:space="0" w:color="auto"/>
                                        <w:left w:val="none" w:sz="0" w:space="0" w:color="auto"/>
                                        <w:bottom w:val="none" w:sz="0" w:space="0" w:color="auto"/>
                                        <w:right w:val="none" w:sz="0" w:space="0" w:color="auto"/>
                                      </w:divBdr>
                                    </w:div>
                                    <w:div w:id="754472414">
                                      <w:marLeft w:val="0"/>
                                      <w:marRight w:val="0"/>
                                      <w:marTop w:val="0"/>
                                      <w:marBottom w:val="0"/>
                                      <w:divBdr>
                                        <w:top w:val="none" w:sz="0" w:space="0" w:color="auto"/>
                                        <w:left w:val="none" w:sz="0" w:space="0" w:color="auto"/>
                                        <w:bottom w:val="none" w:sz="0" w:space="0" w:color="auto"/>
                                        <w:right w:val="none" w:sz="0" w:space="0" w:color="auto"/>
                                      </w:divBdr>
                                    </w:div>
                                    <w:div w:id="916019201">
                                      <w:marLeft w:val="0"/>
                                      <w:marRight w:val="0"/>
                                      <w:marTop w:val="0"/>
                                      <w:marBottom w:val="0"/>
                                      <w:divBdr>
                                        <w:top w:val="none" w:sz="0" w:space="0" w:color="auto"/>
                                        <w:left w:val="none" w:sz="0" w:space="0" w:color="auto"/>
                                        <w:bottom w:val="none" w:sz="0" w:space="0" w:color="auto"/>
                                        <w:right w:val="none" w:sz="0" w:space="0" w:color="auto"/>
                                      </w:divBdr>
                                    </w:div>
                                    <w:div w:id="1327128547">
                                      <w:marLeft w:val="0"/>
                                      <w:marRight w:val="0"/>
                                      <w:marTop w:val="0"/>
                                      <w:marBottom w:val="0"/>
                                      <w:divBdr>
                                        <w:top w:val="none" w:sz="0" w:space="0" w:color="auto"/>
                                        <w:left w:val="none" w:sz="0" w:space="0" w:color="auto"/>
                                        <w:bottom w:val="none" w:sz="0" w:space="0" w:color="auto"/>
                                        <w:right w:val="none" w:sz="0" w:space="0" w:color="auto"/>
                                      </w:divBdr>
                                    </w:div>
                                    <w:div w:id="829831092">
                                      <w:marLeft w:val="0"/>
                                      <w:marRight w:val="0"/>
                                      <w:marTop w:val="0"/>
                                      <w:marBottom w:val="0"/>
                                      <w:divBdr>
                                        <w:top w:val="none" w:sz="0" w:space="0" w:color="auto"/>
                                        <w:left w:val="none" w:sz="0" w:space="0" w:color="auto"/>
                                        <w:bottom w:val="none" w:sz="0" w:space="0" w:color="auto"/>
                                        <w:right w:val="none" w:sz="0" w:space="0" w:color="auto"/>
                                      </w:divBdr>
                                    </w:div>
                                    <w:div w:id="85155550">
                                      <w:marLeft w:val="0"/>
                                      <w:marRight w:val="0"/>
                                      <w:marTop w:val="0"/>
                                      <w:marBottom w:val="0"/>
                                      <w:divBdr>
                                        <w:top w:val="none" w:sz="0" w:space="0" w:color="auto"/>
                                        <w:left w:val="none" w:sz="0" w:space="0" w:color="auto"/>
                                        <w:bottom w:val="none" w:sz="0" w:space="0" w:color="auto"/>
                                        <w:right w:val="none" w:sz="0" w:space="0" w:color="auto"/>
                                      </w:divBdr>
                                    </w:div>
                                    <w:div w:id="249121760">
                                      <w:marLeft w:val="0"/>
                                      <w:marRight w:val="0"/>
                                      <w:marTop w:val="0"/>
                                      <w:marBottom w:val="0"/>
                                      <w:divBdr>
                                        <w:top w:val="none" w:sz="0" w:space="0" w:color="auto"/>
                                        <w:left w:val="none" w:sz="0" w:space="0" w:color="auto"/>
                                        <w:bottom w:val="none" w:sz="0" w:space="0" w:color="auto"/>
                                        <w:right w:val="none" w:sz="0" w:space="0" w:color="auto"/>
                                      </w:divBdr>
                                    </w:div>
                                    <w:div w:id="1861700956">
                                      <w:marLeft w:val="0"/>
                                      <w:marRight w:val="0"/>
                                      <w:marTop w:val="0"/>
                                      <w:marBottom w:val="0"/>
                                      <w:divBdr>
                                        <w:top w:val="none" w:sz="0" w:space="0" w:color="auto"/>
                                        <w:left w:val="none" w:sz="0" w:space="0" w:color="auto"/>
                                        <w:bottom w:val="none" w:sz="0" w:space="0" w:color="auto"/>
                                        <w:right w:val="none" w:sz="0" w:space="0" w:color="auto"/>
                                      </w:divBdr>
                                    </w:div>
                                    <w:div w:id="1449541251">
                                      <w:marLeft w:val="0"/>
                                      <w:marRight w:val="0"/>
                                      <w:marTop w:val="0"/>
                                      <w:marBottom w:val="0"/>
                                      <w:divBdr>
                                        <w:top w:val="none" w:sz="0" w:space="0" w:color="auto"/>
                                        <w:left w:val="none" w:sz="0" w:space="0" w:color="auto"/>
                                        <w:bottom w:val="none" w:sz="0" w:space="0" w:color="auto"/>
                                        <w:right w:val="none" w:sz="0" w:space="0" w:color="auto"/>
                                      </w:divBdr>
                                    </w:div>
                                    <w:div w:id="1190333076">
                                      <w:marLeft w:val="0"/>
                                      <w:marRight w:val="0"/>
                                      <w:marTop w:val="0"/>
                                      <w:marBottom w:val="0"/>
                                      <w:divBdr>
                                        <w:top w:val="none" w:sz="0" w:space="0" w:color="auto"/>
                                        <w:left w:val="none" w:sz="0" w:space="0" w:color="auto"/>
                                        <w:bottom w:val="none" w:sz="0" w:space="0" w:color="auto"/>
                                        <w:right w:val="none" w:sz="0" w:space="0" w:color="auto"/>
                                      </w:divBdr>
                                    </w:div>
                                    <w:div w:id="1498577194">
                                      <w:marLeft w:val="0"/>
                                      <w:marRight w:val="0"/>
                                      <w:marTop w:val="0"/>
                                      <w:marBottom w:val="0"/>
                                      <w:divBdr>
                                        <w:top w:val="none" w:sz="0" w:space="0" w:color="auto"/>
                                        <w:left w:val="none" w:sz="0" w:space="0" w:color="auto"/>
                                        <w:bottom w:val="none" w:sz="0" w:space="0" w:color="auto"/>
                                        <w:right w:val="none" w:sz="0" w:space="0" w:color="auto"/>
                                      </w:divBdr>
                                    </w:div>
                                    <w:div w:id="1529836487">
                                      <w:marLeft w:val="0"/>
                                      <w:marRight w:val="0"/>
                                      <w:marTop w:val="0"/>
                                      <w:marBottom w:val="0"/>
                                      <w:divBdr>
                                        <w:top w:val="none" w:sz="0" w:space="0" w:color="auto"/>
                                        <w:left w:val="none" w:sz="0" w:space="0" w:color="auto"/>
                                        <w:bottom w:val="none" w:sz="0" w:space="0" w:color="auto"/>
                                        <w:right w:val="none" w:sz="0" w:space="0" w:color="auto"/>
                                      </w:divBdr>
                                    </w:div>
                                    <w:div w:id="1055928594">
                                      <w:marLeft w:val="0"/>
                                      <w:marRight w:val="0"/>
                                      <w:marTop w:val="0"/>
                                      <w:marBottom w:val="0"/>
                                      <w:divBdr>
                                        <w:top w:val="none" w:sz="0" w:space="0" w:color="auto"/>
                                        <w:left w:val="none" w:sz="0" w:space="0" w:color="auto"/>
                                        <w:bottom w:val="none" w:sz="0" w:space="0" w:color="auto"/>
                                        <w:right w:val="none" w:sz="0" w:space="0" w:color="auto"/>
                                      </w:divBdr>
                                    </w:div>
                                    <w:div w:id="427627062">
                                      <w:marLeft w:val="0"/>
                                      <w:marRight w:val="0"/>
                                      <w:marTop w:val="0"/>
                                      <w:marBottom w:val="0"/>
                                      <w:divBdr>
                                        <w:top w:val="none" w:sz="0" w:space="0" w:color="auto"/>
                                        <w:left w:val="none" w:sz="0" w:space="0" w:color="auto"/>
                                        <w:bottom w:val="none" w:sz="0" w:space="0" w:color="auto"/>
                                        <w:right w:val="none" w:sz="0" w:space="0" w:color="auto"/>
                                      </w:divBdr>
                                    </w:div>
                                    <w:div w:id="840966774">
                                      <w:marLeft w:val="0"/>
                                      <w:marRight w:val="0"/>
                                      <w:marTop w:val="0"/>
                                      <w:marBottom w:val="0"/>
                                      <w:divBdr>
                                        <w:top w:val="none" w:sz="0" w:space="0" w:color="auto"/>
                                        <w:left w:val="none" w:sz="0" w:space="0" w:color="auto"/>
                                        <w:bottom w:val="none" w:sz="0" w:space="0" w:color="auto"/>
                                        <w:right w:val="none" w:sz="0" w:space="0" w:color="auto"/>
                                      </w:divBdr>
                                    </w:div>
                                    <w:div w:id="698509667">
                                      <w:marLeft w:val="0"/>
                                      <w:marRight w:val="0"/>
                                      <w:marTop w:val="0"/>
                                      <w:marBottom w:val="0"/>
                                      <w:divBdr>
                                        <w:top w:val="none" w:sz="0" w:space="0" w:color="auto"/>
                                        <w:left w:val="none" w:sz="0" w:space="0" w:color="auto"/>
                                        <w:bottom w:val="none" w:sz="0" w:space="0" w:color="auto"/>
                                        <w:right w:val="none" w:sz="0" w:space="0" w:color="auto"/>
                                      </w:divBdr>
                                    </w:div>
                                    <w:div w:id="726614864">
                                      <w:marLeft w:val="0"/>
                                      <w:marRight w:val="0"/>
                                      <w:marTop w:val="0"/>
                                      <w:marBottom w:val="0"/>
                                      <w:divBdr>
                                        <w:top w:val="none" w:sz="0" w:space="0" w:color="auto"/>
                                        <w:left w:val="none" w:sz="0" w:space="0" w:color="auto"/>
                                        <w:bottom w:val="none" w:sz="0" w:space="0" w:color="auto"/>
                                        <w:right w:val="none" w:sz="0" w:space="0" w:color="auto"/>
                                      </w:divBdr>
                                    </w:div>
                                    <w:div w:id="2065250976">
                                      <w:marLeft w:val="0"/>
                                      <w:marRight w:val="0"/>
                                      <w:marTop w:val="0"/>
                                      <w:marBottom w:val="0"/>
                                      <w:divBdr>
                                        <w:top w:val="none" w:sz="0" w:space="0" w:color="auto"/>
                                        <w:left w:val="none" w:sz="0" w:space="0" w:color="auto"/>
                                        <w:bottom w:val="none" w:sz="0" w:space="0" w:color="auto"/>
                                        <w:right w:val="none" w:sz="0" w:space="0" w:color="auto"/>
                                      </w:divBdr>
                                    </w:div>
                                    <w:div w:id="758604094">
                                      <w:marLeft w:val="0"/>
                                      <w:marRight w:val="0"/>
                                      <w:marTop w:val="0"/>
                                      <w:marBottom w:val="0"/>
                                      <w:divBdr>
                                        <w:top w:val="none" w:sz="0" w:space="0" w:color="auto"/>
                                        <w:left w:val="none" w:sz="0" w:space="0" w:color="auto"/>
                                        <w:bottom w:val="none" w:sz="0" w:space="0" w:color="auto"/>
                                        <w:right w:val="none" w:sz="0" w:space="0" w:color="auto"/>
                                      </w:divBdr>
                                    </w:div>
                                    <w:div w:id="483549340">
                                      <w:marLeft w:val="0"/>
                                      <w:marRight w:val="0"/>
                                      <w:marTop w:val="0"/>
                                      <w:marBottom w:val="0"/>
                                      <w:divBdr>
                                        <w:top w:val="none" w:sz="0" w:space="0" w:color="auto"/>
                                        <w:left w:val="none" w:sz="0" w:space="0" w:color="auto"/>
                                        <w:bottom w:val="none" w:sz="0" w:space="0" w:color="auto"/>
                                        <w:right w:val="none" w:sz="0" w:space="0" w:color="auto"/>
                                      </w:divBdr>
                                    </w:div>
                                    <w:div w:id="1543401710">
                                      <w:marLeft w:val="0"/>
                                      <w:marRight w:val="0"/>
                                      <w:marTop w:val="0"/>
                                      <w:marBottom w:val="0"/>
                                      <w:divBdr>
                                        <w:top w:val="none" w:sz="0" w:space="0" w:color="auto"/>
                                        <w:left w:val="none" w:sz="0" w:space="0" w:color="auto"/>
                                        <w:bottom w:val="none" w:sz="0" w:space="0" w:color="auto"/>
                                        <w:right w:val="none" w:sz="0" w:space="0" w:color="auto"/>
                                      </w:divBdr>
                                    </w:div>
                                    <w:div w:id="25102891">
                                      <w:marLeft w:val="0"/>
                                      <w:marRight w:val="0"/>
                                      <w:marTop w:val="0"/>
                                      <w:marBottom w:val="0"/>
                                      <w:divBdr>
                                        <w:top w:val="none" w:sz="0" w:space="0" w:color="auto"/>
                                        <w:left w:val="none" w:sz="0" w:space="0" w:color="auto"/>
                                        <w:bottom w:val="none" w:sz="0" w:space="0" w:color="auto"/>
                                        <w:right w:val="none" w:sz="0" w:space="0" w:color="auto"/>
                                      </w:divBdr>
                                    </w:div>
                                    <w:div w:id="661080445">
                                      <w:marLeft w:val="0"/>
                                      <w:marRight w:val="0"/>
                                      <w:marTop w:val="0"/>
                                      <w:marBottom w:val="0"/>
                                      <w:divBdr>
                                        <w:top w:val="none" w:sz="0" w:space="0" w:color="auto"/>
                                        <w:left w:val="none" w:sz="0" w:space="0" w:color="auto"/>
                                        <w:bottom w:val="none" w:sz="0" w:space="0" w:color="auto"/>
                                        <w:right w:val="none" w:sz="0" w:space="0" w:color="auto"/>
                                      </w:divBdr>
                                    </w:div>
                                    <w:div w:id="1508254182">
                                      <w:marLeft w:val="0"/>
                                      <w:marRight w:val="0"/>
                                      <w:marTop w:val="0"/>
                                      <w:marBottom w:val="0"/>
                                      <w:divBdr>
                                        <w:top w:val="none" w:sz="0" w:space="0" w:color="auto"/>
                                        <w:left w:val="none" w:sz="0" w:space="0" w:color="auto"/>
                                        <w:bottom w:val="none" w:sz="0" w:space="0" w:color="auto"/>
                                        <w:right w:val="none" w:sz="0" w:space="0" w:color="auto"/>
                                      </w:divBdr>
                                    </w:div>
                                    <w:div w:id="1975327183">
                                      <w:marLeft w:val="0"/>
                                      <w:marRight w:val="0"/>
                                      <w:marTop w:val="0"/>
                                      <w:marBottom w:val="0"/>
                                      <w:divBdr>
                                        <w:top w:val="none" w:sz="0" w:space="0" w:color="auto"/>
                                        <w:left w:val="none" w:sz="0" w:space="0" w:color="auto"/>
                                        <w:bottom w:val="none" w:sz="0" w:space="0" w:color="auto"/>
                                        <w:right w:val="none" w:sz="0" w:space="0" w:color="auto"/>
                                      </w:divBdr>
                                    </w:div>
                                    <w:div w:id="709846669">
                                      <w:marLeft w:val="0"/>
                                      <w:marRight w:val="0"/>
                                      <w:marTop w:val="0"/>
                                      <w:marBottom w:val="0"/>
                                      <w:divBdr>
                                        <w:top w:val="none" w:sz="0" w:space="0" w:color="auto"/>
                                        <w:left w:val="none" w:sz="0" w:space="0" w:color="auto"/>
                                        <w:bottom w:val="none" w:sz="0" w:space="0" w:color="auto"/>
                                        <w:right w:val="none" w:sz="0" w:space="0" w:color="auto"/>
                                      </w:divBdr>
                                    </w:div>
                                    <w:div w:id="1143232605">
                                      <w:marLeft w:val="0"/>
                                      <w:marRight w:val="0"/>
                                      <w:marTop w:val="0"/>
                                      <w:marBottom w:val="0"/>
                                      <w:divBdr>
                                        <w:top w:val="none" w:sz="0" w:space="0" w:color="auto"/>
                                        <w:left w:val="none" w:sz="0" w:space="0" w:color="auto"/>
                                        <w:bottom w:val="none" w:sz="0" w:space="0" w:color="auto"/>
                                        <w:right w:val="none" w:sz="0" w:space="0" w:color="auto"/>
                                      </w:divBdr>
                                    </w:div>
                                    <w:div w:id="398481204">
                                      <w:marLeft w:val="0"/>
                                      <w:marRight w:val="0"/>
                                      <w:marTop w:val="0"/>
                                      <w:marBottom w:val="0"/>
                                      <w:divBdr>
                                        <w:top w:val="none" w:sz="0" w:space="0" w:color="auto"/>
                                        <w:left w:val="none" w:sz="0" w:space="0" w:color="auto"/>
                                        <w:bottom w:val="none" w:sz="0" w:space="0" w:color="auto"/>
                                        <w:right w:val="none" w:sz="0" w:space="0" w:color="auto"/>
                                      </w:divBdr>
                                    </w:div>
                                    <w:div w:id="2099591124">
                                      <w:marLeft w:val="0"/>
                                      <w:marRight w:val="0"/>
                                      <w:marTop w:val="0"/>
                                      <w:marBottom w:val="0"/>
                                      <w:divBdr>
                                        <w:top w:val="none" w:sz="0" w:space="0" w:color="auto"/>
                                        <w:left w:val="none" w:sz="0" w:space="0" w:color="auto"/>
                                        <w:bottom w:val="none" w:sz="0" w:space="0" w:color="auto"/>
                                        <w:right w:val="none" w:sz="0" w:space="0" w:color="auto"/>
                                      </w:divBdr>
                                    </w:div>
                                    <w:div w:id="1344747277">
                                      <w:marLeft w:val="0"/>
                                      <w:marRight w:val="0"/>
                                      <w:marTop w:val="0"/>
                                      <w:marBottom w:val="0"/>
                                      <w:divBdr>
                                        <w:top w:val="none" w:sz="0" w:space="0" w:color="auto"/>
                                        <w:left w:val="none" w:sz="0" w:space="0" w:color="auto"/>
                                        <w:bottom w:val="none" w:sz="0" w:space="0" w:color="auto"/>
                                        <w:right w:val="none" w:sz="0" w:space="0" w:color="auto"/>
                                      </w:divBdr>
                                    </w:div>
                                    <w:div w:id="2109155892">
                                      <w:marLeft w:val="0"/>
                                      <w:marRight w:val="0"/>
                                      <w:marTop w:val="0"/>
                                      <w:marBottom w:val="0"/>
                                      <w:divBdr>
                                        <w:top w:val="none" w:sz="0" w:space="0" w:color="auto"/>
                                        <w:left w:val="none" w:sz="0" w:space="0" w:color="auto"/>
                                        <w:bottom w:val="none" w:sz="0" w:space="0" w:color="auto"/>
                                        <w:right w:val="none" w:sz="0" w:space="0" w:color="auto"/>
                                      </w:divBdr>
                                    </w:div>
                                    <w:div w:id="709233636">
                                      <w:marLeft w:val="0"/>
                                      <w:marRight w:val="0"/>
                                      <w:marTop w:val="0"/>
                                      <w:marBottom w:val="0"/>
                                      <w:divBdr>
                                        <w:top w:val="none" w:sz="0" w:space="0" w:color="auto"/>
                                        <w:left w:val="none" w:sz="0" w:space="0" w:color="auto"/>
                                        <w:bottom w:val="none" w:sz="0" w:space="0" w:color="auto"/>
                                        <w:right w:val="none" w:sz="0" w:space="0" w:color="auto"/>
                                      </w:divBdr>
                                    </w:div>
                                    <w:div w:id="814950154">
                                      <w:marLeft w:val="0"/>
                                      <w:marRight w:val="0"/>
                                      <w:marTop w:val="0"/>
                                      <w:marBottom w:val="0"/>
                                      <w:divBdr>
                                        <w:top w:val="none" w:sz="0" w:space="0" w:color="auto"/>
                                        <w:left w:val="none" w:sz="0" w:space="0" w:color="auto"/>
                                        <w:bottom w:val="none" w:sz="0" w:space="0" w:color="auto"/>
                                        <w:right w:val="none" w:sz="0" w:space="0" w:color="auto"/>
                                      </w:divBdr>
                                    </w:div>
                                    <w:div w:id="950477594">
                                      <w:marLeft w:val="0"/>
                                      <w:marRight w:val="0"/>
                                      <w:marTop w:val="0"/>
                                      <w:marBottom w:val="0"/>
                                      <w:divBdr>
                                        <w:top w:val="none" w:sz="0" w:space="0" w:color="auto"/>
                                        <w:left w:val="none" w:sz="0" w:space="0" w:color="auto"/>
                                        <w:bottom w:val="none" w:sz="0" w:space="0" w:color="auto"/>
                                        <w:right w:val="none" w:sz="0" w:space="0" w:color="auto"/>
                                      </w:divBdr>
                                    </w:div>
                                    <w:div w:id="719593293">
                                      <w:marLeft w:val="0"/>
                                      <w:marRight w:val="0"/>
                                      <w:marTop w:val="0"/>
                                      <w:marBottom w:val="0"/>
                                      <w:divBdr>
                                        <w:top w:val="none" w:sz="0" w:space="0" w:color="auto"/>
                                        <w:left w:val="none" w:sz="0" w:space="0" w:color="auto"/>
                                        <w:bottom w:val="none" w:sz="0" w:space="0" w:color="auto"/>
                                        <w:right w:val="none" w:sz="0" w:space="0" w:color="auto"/>
                                      </w:divBdr>
                                    </w:div>
                                    <w:div w:id="1806897249">
                                      <w:marLeft w:val="0"/>
                                      <w:marRight w:val="0"/>
                                      <w:marTop w:val="0"/>
                                      <w:marBottom w:val="0"/>
                                      <w:divBdr>
                                        <w:top w:val="none" w:sz="0" w:space="0" w:color="auto"/>
                                        <w:left w:val="none" w:sz="0" w:space="0" w:color="auto"/>
                                        <w:bottom w:val="none" w:sz="0" w:space="0" w:color="auto"/>
                                        <w:right w:val="none" w:sz="0" w:space="0" w:color="auto"/>
                                      </w:divBdr>
                                    </w:div>
                                    <w:div w:id="1901599011">
                                      <w:marLeft w:val="0"/>
                                      <w:marRight w:val="0"/>
                                      <w:marTop w:val="0"/>
                                      <w:marBottom w:val="0"/>
                                      <w:divBdr>
                                        <w:top w:val="none" w:sz="0" w:space="0" w:color="auto"/>
                                        <w:left w:val="none" w:sz="0" w:space="0" w:color="auto"/>
                                        <w:bottom w:val="none" w:sz="0" w:space="0" w:color="auto"/>
                                        <w:right w:val="none" w:sz="0" w:space="0" w:color="auto"/>
                                      </w:divBdr>
                                    </w:div>
                                    <w:div w:id="1912083805">
                                      <w:marLeft w:val="0"/>
                                      <w:marRight w:val="0"/>
                                      <w:marTop w:val="0"/>
                                      <w:marBottom w:val="0"/>
                                      <w:divBdr>
                                        <w:top w:val="none" w:sz="0" w:space="0" w:color="auto"/>
                                        <w:left w:val="none" w:sz="0" w:space="0" w:color="auto"/>
                                        <w:bottom w:val="none" w:sz="0" w:space="0" w:color="auto"/>
                                        <w:right w:val="none" w:sz="0" w:space="0" w:color="auto"/>
                                      </w:divBdr>
                                    </w:div>
                                    <w:div w:id="588975114">
                                      <w:marLeft w:val="0"/>
                                      <w:marRight w:val="0"/>
                                      <w:marTop w:val="0"/>
                                      <w:marBottom w:val="0"/>
                                      <w:divBdr>
                                        <w:top w:val="none" w:sz="0" w:space="0" w:color="auto"/>
                                        <w:left w:val="none" w:sz="0" w:space="0" w:color="auto"/>
                                        <w:bottom w:val="none" w:sz="0" w:space="0" w:color="auto"/>
                                        <w:right w:val="none" w:sz="0" w:space="0" w:color="auto"/>
                                      </w:divBdr>
                                    </w:div>
                                    <w:div w:id="1434322110">
                                      <w:marLeft w:val="0"/>
                                      <w:marRight w:val="0"/>
                                      <w:marTop w:val="0"/>
                                      <w:marBottom w:val="0"/>
                                      <w:divBdr>
                                        <w:top w:val="none" w:sz="0" w:space="0" w:color="auto"/>
                                        <w:left w:val="none" w:sz="0" w:space="0" w:color="auto"/>
                                        <w:bottom w:val="none" w:sz="0" w:space="0" w:color="auto"/>
                                        <w:right w:val="none" w:sz="0" w:space="0" w:color="auto"/>
                                      </w:divBdr>
                                    </w:div>
                                    <w:div w:id="1893030546">
                                      <w:marLeft w:val="0"/>
                                      <w:marRight w:val="0"/>
                                      <w:marTop w:val="0"/>
                                      <w:marBottom w:val="0"/>
                                      <w:divBdr>
                                        <w:top w:val="none" w:sz="0" w:space="0" w:color="auto"/>
                                        <w:left w:val="none" w:sz="0" w:space="0" w:color="auto"/>
                                        <w:bottom w:val="none" w:sz="0" w:space="0" w:color="auto"/>
                                        <w:right w:val="none" w:sz="0" w:space="0" w:color="auto"/>
                                      </w:divBdr>
                                    </w:div>
                                    <w:div w:id="875578827">
                                      <w:marLeft w:val="0"/>
                                      <w:marRight w:val="0"/>
                                      <w:marTop w:val="0"/>
                                      <w:marBottom w:val="0"/>
                                      <w:divBdr>
                                        <w:top w:val="none" w:sz="0" w:space="0" w:color="auto"/>
                                        <w:left w:val="none" w:sz="0" w:space="0" w:color="auto"/>
                                        <w:bottom w:val="none" w:sz="0" w:space="0" w:color="auto"/>
                                        <w:right w:val="none" w:sz="0" w:space="0" w:color="auto"/>
                                      </w:divBdr>
                                    </w:div>
                                    <w:div w:id="640965307">
                                      <w:marLeft w:val="0"/>
                                      <w:marRight w:val="0"/>
                                      <w:marTop w:val="0"/>
                                      <w:marBottom w:val="0"/>
                                      <w:divBdr>
                                        <w:top w:val="none" w:sz="0" w:space="0" w:color="auto"/>
                                        <w:left w:val="none" w:sz="0" w:space="0" w:color="auto"/>
                                        <w:bottom w:val="none" w:sz="0" w:space="0" w:color="auto"/>
                                        <w:right w:val="none" w:sz="0" w:space="0" w:color="auto"/>
                                      </w:divBdr>
                                    </w:div>
                                    <w:div w:id="1486781915">
                                      <w:marLeft w:val="0"/>
                                      <w:marRight w:val="0"/>
                                      <w:marTop w:val="0"/>
                                      <w:marBottom w:val="0"/>
                                      <w:divBdr>
                                        <w:top w:val="none" w:sz="0" w:space="0" w:color="auto"/>
                                        <w:left w:val="none" w:sz="0" w:space="0" w:color="auto"/>
                                        <w:bottom w:val="none" w:sz="0" w:space="0" w:color="auto"/>
                                        <w:right w:val="none" w:sz="0" w:space="0" w:color="auto"/>
                                      </w:divBdr>
                                    </w:div>
                                    <w:div w:id="1735393331">
                                      <w:marLeft w:val="0"/>
                                      <w:marRight w:val="0"/>
                                      <w:marTop w:val="0"/>
                                      <w:marBottom w:val="0"/>
                                      <w:divBdr>
                                        <w:top w:val="none" w:sz="0" w:space="0" w:color="auto"/>
                                        <w:left w:val="none" w:sz="0" w:space="0" w:color="auto"/>
                                        <w:bottom w:val="none" w:sz="0" w:space="0" w:color="auto"/>
                                        <w:right w:val="none" w:sz="0" w:space="0" w:color="auto"/>
                                      </w:divBdr>
                                    </w:div>
                                    <w:div w:id="548735181">
                                      <w:marLeft w:val="0"/>
                                      <w:marRight w:val="0"/>
                                      <w:marTop w:val="0"/>
                                      <w:marBottom w:val="0"/>
                                      <w:divBdr>
                                        <w:top w:val="none" w:sz="0" w:space="0" w:color="auto"/>
                                        <w:left w:val="none" w:sz="0" w:space="0" w:color="auto"/>
                                        <w:bottom w:val="none" w:sz="0" w:space="0" w:color="auto"/>
                                        <w:right w:val="none" w:sz="0" w:space="0" w:color="auto"/>
                                      </w:divBdr>
                                    </w:div>
                                    <w:div w:id="650789346">
                                      <w:marLeft w:val="0"/>
                                      <w:marRight w:val="0"/>
                                      <w:marTop w:val="0"/>
                                      <w:marBottom w:val="0"/>
                                      <w:divBdr>
                                        <w:top w:val="none" w:sz="0" w:space="0" w:color="auto"/>
                                        <w:left w:val="none" w:sz="0" w:space="0" w:color="auto"/>
                                        <w:bottom w:val="none" w:sz="0" w:space="0" w:color="auto"/>
                                        <w:right w:val="none" w:sz="0" w:space="0" w:color="auto"/>
                                      </w:divBdr>
                                    </w:div>
                                    <w:div w:id="658651120">
                                      <w:marLeft w:val="0"/>
                                      <w:marRight w:val="0"/>
                                      <w:marTop w:val="0"/>
                                      <w:marBottom w:val="0"/>
                                      <w:divBdr>
                                        <w:top w:val="none" w:sz="0" w:space="0" w:color="auto"/>
                                        <w:left w:val="none" w:sz="0" w:space="0" w:color="auto"/>
                                        <w:bottom w:val="none" w:sz="0" w:space="0" w:color="auto"/>
                                        <w:right w:val="none" w:sz="0" w:space="0" w:color="auto"/>
                                      </w:divBdr>
                                    </w:div>
                                    <w:div w:id="47387355">
                                      <w:marLeft w:val="0"/>
                                      <w:marRight w:val="0"/>
                                      <w:marTop w:val="0"/>
                                      <w:marBottom w:val="0"/>
                                      <w:divBdr>
                                        <w:top w:val="none" w:sz="0" w:space="0" w:color="auto"/>
                                        <w:left w:val="none" w:sz="0" w:space="0" w:color="auto"/>
                                        <w:bottom w:val="none" w:sz="0" w:space="0" w:color="auto"/>
                                        <w:right w:val="none" w:sz="0" w:space="0" w:color="auto"/>
                                      </w:divBdr>
                                    </w:div>
                                    <w:div w:id="1565028101">
                                      <w:marLeft w:val="0"/>
                                      <w:marRight w:val="0"/>
                                      <w:marTop w:val="0"/>
                                      <w:marBottom w:val="0"/>
                                      <w:divBdr>
                                        <w:top w:val="none" w:sz="0" w:space="0" w:color="auto"/>
                                        <w:left w:val="none" w:sz="0" w:space="0" w:color="auto"/>
                                        <w:bottom w:val="none" w:sz="0" w:space="0" w:color="auto"/>
                                        <w:right w:val="none" w:sz="0" w:space="0" w:color="auto"/>
                                      </w:divBdr>
                                    </w:div>
                                    <w:div w:id="1101146730">
                                      <w:marLeft w:val="0"/>
                                      <w:marRight w:val="0"/>
                                      <w:marTop w:val="0"/>
                                      <w:marBottom w:val="0"/>
                                      <w:divBdr>
                                        <w:top w:val="none" w:sz="0" w:space="0" w:color="auto"/>
                                        <w:left w:val="none" w:sz="0" w:space="0" w:color="auto"/>
                                        <w:bottom w:val="none" w:sz="0" w:space="0" w:color="auto"/>
                                        <w:right w:val="none" w:sz="0" w:space="0" w:color="auto"/>
                                      </w:divBdr>
                                    </w:div>
                                    <w:div w:id="660425844">
                                      <w:marLeft w:val="0"/>
                                      <w:marRight w:val="0"/>
                                      <w:marTop w:val="0"/>
                                      <w:marBottom w:val="0"/>
                                      <w:divBdr>
                                        <w:top w:val="none" w:sz="0" w:space="0" w:color="auto"/>
                                        <w:left w:val="none" w:sz="0" w:space="0" w:color="auto"/>
                                        <w:bottom w:val="none" w:sz="0" w:space="0" w:color="auto"/>
                                        <w:right w:val="none" w:sz="0" w:space="0" w:color="auto"/>
                                      </w:divBdr>
                                    </w:div>
                                    <w:div w:id="284434668">
                                      <w:marLeft w:val="0"/>
                                      <w:marRight w:val="0"/>
                                      <w:marTop w:val="0"/>
                                      <w:marBottom w:val="0"/>
                                      <w:divBdr>
                                        <w:top w:val="none" w:sz="0" w:space="0" w:color="auto"/>
                                        <w:left w:val="none" w:sz="0" w:space="0" w:color="auto"/>
                                        <w:bottom w:val="none" w:sz="0" w:space="0" w:color="auto"/>
                                        <w:right w:val="none" w:sz="0" w:space="0" w:color="auto"/>
                                      </w:divBdr>
                                    </w:div>
                                    <w:div w:id="536090645">
                                      <w:marLeft w:val="0"/>
                                      <w:marRight w:val="0"/>
                                      <w:marTop w:val="0"/>
                                      <w:marBottom w:val="0"/>
                                      <w:divBdr>
                                        <w:top w:val="none" w:sz="0" w:space="0" w:color="auto"/>
                                        <w:left w:val="none" w:sz="0" w:space="0" w:color="auto"/>
                                        <w:bottom w:val="none" w:sz="0" w:space="0" w:color="auto"/>
                                        <w:right w:val="none" w:sz="0" w:space="0" w:color="auto"/>
                                      </w:divBdr>
                                    </w:div>
                                    <w:div w:id="1654137114">
                                      <w:marLeft w:val="0"/>
                                      <w:marRight w:val="0"/>
                                      <w:marTop w:val="0"/>
                                      <w:marBottom w:val="0"/>
                                      <w:divBdr>
                                        <w:top w:val="none" w:sz="0" w:space="0" w:color="auto"/>
                                        <w:left w:val="none" w:sz="0" w:space="0" w:color="auto"/>
                                        <w:bottom w:val="none" w:sz="0" w:space="0" w:color="auto"/>
                                        <w:right w:val="none" w:sz="0" w:space="0" w:color="auto"/>
                                      </w:divBdr>
                                    </w:div>
                                    <w:div w:id="1692487544">
                                      <w:marLeft w:val="0"/>
                                      <w:marRight w:val="0"/>
                                      <w:marTop w:val="0"/>
                                      <w:marBottom w:val="0"/>
                                      <w:divBdr>
                                        <w:top w:val="none" w:sz="0" w:space="0" w:color="auto"/>
                                        <w:left w:val="none" w:sz="0" w:space="0" w:color="auto"/>
                                        <w:bottom w:val="none" w:sz="0" w:space="0" w:color="auto"/>
                                        <w:right w:val="none" w:sz="0" w:space="0" w:color="auto"/>
                                      </w:divBdr>
                                    </w:div>
                                    <w:div w:id="1480147426">
                                      <w:marLeft w:val="0"/>
                                      <w:marRight w:val="0"/>
                                      <w:marTop w:val="0"/>
                                      <w:marBottom w:val="0"/>
                                      <w:divBdr>
                                        <w:top w:val="none" w:sz="0" w:space="0" w:color="auto"/>
                                        <w:left w:val="none" w:sz="0" w:space="0" w:color="auto"/>
                                        <w:bottom w:val="none" w:sz="0" w:space="0" w:color="auto"/>
                                        <w:right w:val="none" w:sz="0" w:space="0" w:color="auto"/>
                                      </w:divBdr>
                                    </w:div>
                                    <w:div w:id="177351844">
                                      <w:marLeft w:val="0"/>
                                      <w:marRight w:val="0"/>
                                      <w:marTop w:val="0"/>
                                      <w:marBottom w:val="0"/>
                                      <w:divBdr>
                                        <w:top w:val="none" w:sz="0" w:space="0" w:color="auto"/>
                                        <w:left w:val="none" w:sz="0" w:space="0" w:color="auto"/>
                                        <w:bottom w:val="none" w:sz="0" w:space="0" w:color="auto"/>
                                        <w:right w:val="none" w:sz="0" w:space="0" w:color="auto"/>
                                      </w:divBdr>
                                    </w:div>
                                    <w:div w:id="335109632">
                                      <w:marLeft w:val="0"/>
                                      <w:marRight w:val="0"/>
                                      <w:marTop w:val="0"/>
                                      <w:marBottom w:val="0"/>
                                      <w:divBdr>
                                        <w:top w:val="none" w:sz="0" w:space="0" w:color="auto"/>
                                        <w:left w:val="none" w:sz="0" w:space="0" w:color="auto"/>
                                        <w:bottom w:val="none" w:sz="0" w:space="0" w:color="auto"/>
                                        <w:right w:val="none" w:sz="0" w:space="0" w:color="auto"/>
                                      </w:divBdr>
                                    </w:div>
                                    <w:div w:id="1408966111">
                                      <w:marLeft w:val="0"/>
                                      <w:marRight w:val="0"/>
                                      <w:marTop w:val="0"/>
                                      <w:marBottom w:val="0"/>
                                      <w:divBdr>
                                        <w:top w:val="none" w:sz="0" w:space="0" w:color="auto"/>
                                        <w:left w:val="none" w:sz="0" w:space="0" w:color="auto"/>
                                        <w:bottom w:val="none" w:sz="0" w:space="0" w:color="auto"/>
                                        <w:right w:val="none" w:sz="0" w:space="0" w:color="auto"/>
                                      </w:divBdr>
                                    </w:div>
                                    <w:div w:id="250434362">
                                      <w:marLeft w:val="0"/>
                                      <w:marRight w:val="0"/>
                                      <w:marTop w:val="0"/>
                                      <w:marBottom w:val="0"/>
                                      <w:divBdr>
                                        <w:top w:val="none" w:sz="0" w:space="0" w:color="auto"/>
                                        <w:left w:val="none" w:sz="0" w:space="0" w:color="auto"/>
                                        <w:bottom w:val="none" w:sz="0" w:space="0" w:color="auto"/>
                                        <w:right w:val="none" w:sz="0" w:space="0" w:color="auto"/>
                                      </w:divBdr>
                                    </w:div>
                                    <w:div w:id="1799102533">
                                      <w:marLeft w:val="0"/>
                                      <w:marRight w:val="0"/>
                                      <w:marTop w:val="0"/>
                                      <w:marBottom w:val="0"/>
                                      <w:divBdr>
                                        <w:top w:val="none" w:sz="0" w:space="0" w:color="auto"/>
                                        <w:left w:val="none" w:sz="0" w:space="0" w:color="auto"/>
                                        <w:bottom w:val="none" w:sz="0" w:space="0" w:color="auto"/>
                                        <w:right w:val="none" w:sz="0" w:space="0" w:color="auto"/>
                                      </w:divBdr>
                                    </w:div>
                                    <w:div w:id="2099868669">
                                      <w:marLeft w:val="0"/>
                                      <w:marRight w:val="0"/>
                                      <w:marTop w:val="0"/>
                                      <w:marBottom w:val="0"/>
                                      <w:divBdr>
                                        <w:top w:val="none" w:sz="0" w:space="0" w:color="auto"/>
                                        <w:left w:val="none" w:sz="0" w:space="0" w:color="auto"/>
                                        <w:bottom w:val="none" w:sz="0" w:space="0" w:color="auto"/>
                                        <w:right w:val="none" w:sz="0" w:space="0" w:color="auto"/>
                                      </w:divBdr>
                                    </w:div>
                                    <w:div w:id="1725791812">
                                      <w:marLeft w:val="0"/>
                                      <w:marRight w:val="0"/>
                                      <w:marTop w:val="0"/>
                                      <w:marBottom w:val="0"/>
                                      <w:divBdr>
                                        <w:top w:val="none" w:sz="0" w:space="0" w:color="auto"/>
                                        <w:left w:val="none" w:sz="0" w:space="0" w:color="auto"/>
                                        <w:bottom w:val="none" w:sz="0" w:space="0" w:color="auto"/>
                                        <w:right w:val="none" w:sz="0" w:space="0" w:color="auto"/>
                                      </w:divBdr>
                                    </w:div>
                                    <w:div w:id="434328380">
                                      <w:marLeft w:val="0"/>
                                      <w:marRight w:val="0"/>
                                      <w:marTop w:val="0"/>
                                      <w:marBottom w:val="0"/>
                                      <w:divBdr>
                                        <w:top w:val="none" w:sz="0" w:space="0" w:color="auto"/>
                                        <w:left w:val="none" w:sz="0" w:space="0" w:color="auto"/>
                                        <w:bottom w:val="none" w:sz="0" w:space="0" w:color="auto"/>
                                        <w:right w:val="none" w:sz="0" w:space="0" w:color="auto"/>
                                      </w:divBdr>
                                    </w:div>
                                    <w:div w:id="964460255">
                                      <w:marLeft w:val="0"/>
                                      <w:marRight w:val="0"/>
                                      <w:marTop w:val="0"/>
                                      <w:marBottom w:val="0"/>
                                      <w:divBdr>
                                        <w:top w:val="none" w:sz="0" w:space="0" w:color="auto"/>
                                        <w:left w:val="none" w:sz="0" w:space="0" w:color="auto"/>
                                        <w:bottom w:val="none" w:sz="0" w:space="0" w:color="auto"/>
                                        <w:right w:val="none" w:sz="0" w:space="0" w:color="auto"/>
                                      </w:divBdr>
                                    </w:div>
                                    <w:div w:id="1742437833">
                                      <w:marLeft w:val="0"/>
                                      <w:marRight w:val="0"/>
                                      <w:marTop w:val="0"/>
                                      <w:marBottom w:val="0"/>
                                      <w:divBdr>
                                        <w:top w:val="none" w:sz="0" w:space="0" w:color="auto"/>
                                        <w:left w:val="none" w:sz="0" w:space="0" w:color="auto"/>
                                        <w:bottom w:val="none" w:sz="0" w:space="0" w:color="auto"/>
                                        <w:right w:val="none" w:sz="0" w:space="0" w:color="auto"/>
                                      </w:divBdr>
                                    </w:div>
                                    <w:div w:id="1111969330">
                                      <w:marLeft w:val="0"/>
                                      <w:marRight w:val="0"/>
                                      <w:marTop w:val="0"/>
                                      <w:marBottom w:val="0"/>
                                      <w:divBdr>
                                        <w:top w:val="none" w:sz="0" w:space="0" w:color="auto"/>
                                        <w:left w:val="none" w:sz="0" w:space="0" w:color="auto"/>
                                        <w:bottom w:val="none" w:sz="0" w:space="0" w:color="auto"/>
                                        <w:right w:val="none" w:sz="0" w:space="0" w:color="auto"/>
                                      </w:divBdr>
                                    </w:div>
                                    <w:div w:id="1737900143">
                                      <w:marLeft w:val="0"/>
                                      <w:marRight w:val="0"/>
                                      <w:marTop w:val="0"/>
                                      <w:marBottom w:val="0"/>
                                      <w:divBdr>
                                        <w:top w:val="none" w:sz="0" w:space="0" w:color="auto"/>
                                        <w:left w:val="none" w:sz="0" w:space="0" w:color="auto"/>
                                        <w:bottom w:val="none" w:sz="0" w:space="0" w:color="auto"/>
                                        <w:right w:val="none" w:sz="0" w:space="0" w:color="auto"/>
                                      </w:divBdr>
                                    </w:div>
                                    <w:div w:id="105392528">
                                      <w:marLeft w:val="0"/>
                                      <w:marRight w:val="0"/>
                                      <w:marTop w:val="0"/>
                                      <w:marBottom w:val="0"/>
                                      <w:divBdr>
                                        <w:top w:val="none" w:sz="0" w:space="0" w:color="auto"/>
                                        <w:left w:val="none" w:sz="0" w:space="0" w:color="auto"/>
                                        <w:bottom w:val="none" w:sz="0" w:space="0" w:color="auto"/>
                                        <w:right w:val="none" w:sz="0" w:space="0" w:color="auto"/>
                                      </w:divBdr>
                                    </w:div>
                                    <w:div w:id="156773455">
                                      <w:marLeft w:val="0"/>
                                      <w:marRight w:val="0"/>
                                      <w:marTop w:val="0"/>
                                      <w:marBottom w:val="0"/>
                                      <w:divBdr>
                                        <w:top w:val="none" w:sz="0" w:space="0" w:color="auto"/>
                                        <w:left w:val="none" w:sz="0" w:space="0" w:color="auto"/>
                                        <w:bottom w:val="none" w:sz="0" w:space="0" w:color="auto"/>
                                        <w:right w:val="none" w:sz="0" w:space="0" w:color="auto"/>
                                      </w:divBdr>
                                    </w:div>
                                    <w:div w:id="1518154127">
                                      <w:marLeft w:val="0"/>
                                      <w:marRight w:val="0"/>
                                      <w:marTop w:val="0"/>
                                      <w:marBottom w:val="0"/>
                                      <w:divBdr>
                                        <w:top w:val="none" w:sz="0" w:space="0" w:color="auto"/>
                                        <w:left w:val="none" w:sz="0" w:space="0" w:color="auto"/>
                                        <w:bottom w:val="none" w:sz="0" w:space="0" w:color="auto"/>
                                        <w:right w:val="none" w:sz="0" w:space="0" w:color="auto"/>
                                      </w:divBdr>
                                    </w:div>
                                    <w:div w:id="1135028312">
                                      <w:marLeft w:val="0"/>
                                      <w:marRight w:val="0"/>
                                      <w:marTop w:val="0"/>
                                      <w:marBottom w:val="0"/>
                                      <w:divBdr>
                                        <w:top w:val="none" w:sz="0" w:space="0" w:color="auto"/>
                                        <w:left w:val="none" w:sz="0" w:space="0" w:color="auto"/>
                                        <w:bottom w:val="none" w:sz="0" w:space="0" w:color="auto"/>
                                        <w:right w:val="none" w:sz="0" w:space="0" w:color="auto"/>
                                      </w:divBdr>
                                    </w:div>
                                    <w:div w:id="1454053967">
                                      <w:marLeft w:val="0"/>
                                      <w:marRight w:val="0"/>
                                      <w:marTop w:val="0"/>
                                      <w:marBottom w:val="0"/>
                                      <w:divBdr>
                                        <w:top w:val="none" w:sz="0" w:space="0" w:color="auto"/>
                                        <w:left w:val="none" w:sz="0" w:space="0" w:color="auto"/>
                                        <w:bottom w:val="none" w:sz="0" w:space="0" w:color="auto"/>
                                        <w:right w:val="none" w:sz="0" w:space="0" w:color="auto"/>
                                      </w:divBdr>
                                    </w:div>
                                    <w:div w:id="1298536103">
                                      <w:marLeft w:val="0"/>
                                      <w:marRight w:val="0"/>
                                      <w:marTop w:val="0"/>
                                      <w:marBottom w:val="0"/>
                                      <w:divBdr>
                                        <w:top w:val="none" w:sz="0" w:space="0" w:color="auto"/>
                                        <w:left w:val="none" w:sz="0" w:space="0" w:color="auto"/>
                                        <w:bottom w:val="none" w:sz="0" w:space="0" w:color="auto"/>
                                        <w:right w:val="none" w:sz="0" w:space="0" w:color="auto"/>
                                      </w:divBdr>
                                    </w:div>
                                    <w:div w:id="77797330">
                                      <w:marLeft w:val="0"/>
                                      <w:marRight w:val="0"/>
                                      <w:marTop w:val="0"/>
                                      <w:marBottom w:val="0"/>
                                      <w:divBdr>
                                        <w:top w:val="none" w:sz="0" w:space="0" w:color="auto"/>
                                        <w:left w:val="none" w:sz="0" w:space="0" w:color="auto"/>
                                        <w:bottom w:val="none" w:sz="0" w:space="0" w:color="auto"/>
                                        <w:right w:val="none" w:sz="0" w:space="0" w:color="auto"/>
                                      </w:divBdr>
                                    </w:div>
                                    <w:div w:id="1576817862">
                                      <w:marLeft w:val="0"/>
                                      <w:marRight w:val="0"/>
                                      <w:marTop w:val="0"/>
                                      <w:marBottom w:val="0"/>
                                      <w:divBdr>
                                        <w:top w:val="none" w:sz="0" w:space="0" w:color="auto"/>
                                        <w:left w:val="none" w:sz="0" w:space="0" w:color="auto"/>
                                        <w:bottom w:val="none" w:sz="0" w:space="0" w:color="auto"/>
                                        <w:right w:val="none" w:sz="0" w:space="0" w:color="auto"/>
                                      </w:divBdr>
                                    </w:div>
                                    <w:div w:id="1224295946">
                                      <w:marLeft w:val="0"/>
                                      <w:marRight w:val="0"/>
                                      <w:marTop w:val="0"/>
                                      <w:marBottom w:val="0"/>
                                      <w:divBdr>
                                        <w:top w:val="none" w:sz="0" w:space="0" w:color="auto"/>
                                        <w:left w:val="none" w:sz="0" w:space="0" w:color="auto"/>
                                        <w:bottom w:val="none" w:sz="0" w:space="0" w:color="auto"/>
                                        <w:right w:val="none" w:sz="0" w:space="0" w:color="auto"/>
                                      </w:divBdr>
                                    </w:div>
                                    <w:div w:id="65885903">
                                      <w:marLeft w:val="0"/>
                                      <w:marRight w:val="0"/>
                                      <w:marTop w:val="0"/>
                                      <w:marBottom w:val="0"/>
                                      <w:divBdr>
                                        <w:top w:val="none" w:sz="0" w:space="0" w:color="auto"/>
                                        <w:left w:val="none" w:sz="0" w:space="0" w:color="auto"/>
                                        <w:bottom w:val="none" w:sz="0" w:space="0" w:color="auto"/>
                                        <w:right w:val="none" w:sz="0" w:space="0" w:color="auto"/>
                                      </w:divBdr>
                                    </w:div>
                                    <w:div w:id="1922785764">
                                      <w:marLeft w:val="0"/>
                                      <w:marRight w:val="0"/>
                                      <w:marTop w:val="0"/>
                                      <w:marBottom w:val="0"/>
                                      <w:divBdr>
                                        <w:top w:val="none" w:sz="0" w:space="0" w:color="auto"/>
                                        <w:left w:val="none" w:sz="0" w:space="0" w:color="auto"/>
                                        <w:bottom w:val="none" w:sz="0" w:space="0" w:color="auto"/>
                                        <w:right w:val="none" w:sz="0" w:space="0" w:color="auto"/>
                                      </w:divBdr>
                                    </w:div>
                                    <w:div w:id="2049448417">
                                      <w:marLeft w:val="0"/>
                                      <w:marRight w:val="0"/>
                                      <w:marTop w:val="0"/>
                                      <w:marBottom w:val="0"/>
                                      <w:divBdr>
                                        <w:top w:val="none" w:sz="0" w:space="0" w:color="auto"/>
                                        <w:left w:val="none" w:sz="0" w:space="0" w:color="auto"/>
                                        <w:bottom w:val="none" w:sz="0" w:space="0" w:color="auto"/>
                                        <w:right w:val="none" w:sz="0" w:space="0" w:color="auto"/>
                                      </w:divBdr>
                                    </w:div>
                                    <w:div w:id="1855487018">
                                      <w:marLeft w:val="0"/>
                                      <w:marRight w:val="0"/>
                                      <w:marTop w:val="0"/>
                                      <w:marBottom w:val="0"/>
                                      <w:divBdr>
                                        <w:top w:val="none" w:sz="0" w:space="0" w:color="auto"/>
                                        <w:left w:val="none" w:sz="0" w:space="0" w:color="auto"/>
                                        <w:bottom w:val="none" w:sz="0" w:space="0" w:color="auto"/>
                                        <w:right w:val="none" w:sz="0" w:space="0" w:color="auto"/>
                                      </w:divBdr>
                                    </w:div>
                                    <w:div w:id="2119833669">
                                      <w:marLeft w:val="0"/>
                                      <w:marRight w:val="0"/>
                                      <w:marTop w:val="0"/>
                                      <w:marBottom w:val="0"/>
                                      <w:divBdr>
                                        <w:top w:val="none" w:sz="0" w:space="0" w:color="auto"/>
                                        <w:left w:val="none" w:sz="0" w:space="0" w:color="auto"/>
                                        <w:bottom w:val="none" w:sz="0" w:space="0" w:color="auto"/>
                                        <w:right w:val="none" w:sz="0" w:space="0" w:color="auto"/>
                                      </w:divBdr>
                                    </w:div>
                                    <w:div w:id="215288686">
                                      <w:marLeft w:val="0"/>
                                      <w:marRight w:val="0"/>
                                      <w:marTop w:val="0"/>
                                      <w:marBottom w:val="0"/>
                                      <w:divBdr>
                                        <w:top w:val="none" w:sz="0" w:space="0" w:color="auto"/>
                                        <w:left w:val="none" w:sz="0" w:space="0" w:color="auto"/>
                                        <w:bottom w:val="none" w:sz="0" w:space="0" w:color="auto"/>
                                        <w:right w:val="none" w:sz="0" w:space="0" w:color="auto"/>
                                      </w:divBdr>
                                    </w:div>
                                    <w:div w:id="404764041">
                                      <w:marLeft w:val="0"/>
                                      <w:marRight w:val="0"/>
                                      <w:marTop w:val="0"/>
                                      <w:marBottom w:val="0"/>
                                      <w:divBdr>
                                        <w:top w:val="none" w:sz="0" w:space="0" w:color="auto"/>
                                        <w:left w:val="none" w:sz="0" w:space="0" w:color="auto"/>
                                        <w:bottom w:val="none" w:sz="0" w:space="0" w:color="auto"/>
                                        <w:right w:val="none" w:sz="0" w:space="0" w:color="auto"/>
                                      </w:divBdr>
                                    </w:div>
                                    <w:div w:id="1720350576">
                                      <w:marLeft w:val="0"/>
                                      <w:marRight w:val="0"/>
                                      <w:marTop w:val="0"/>
                                      <w:marBottom w:val="0"/>
                                      <w:divBdr>
                                        <w:top w:val="none" w:sz="0" w:space="0" w:color="auto"/>
                                        <w:left w:val="none" w:sz="0" w:space="0" w:color="auto"/>
                                        <w:bottom w:val="none" w:sz="0" w:space="0" w:color="auto"/>
                                        <w:right w:val="none" w:sz="0" w:space="0" w:color="auto"/>
                                      </w:divBdr>
                                    </w:div>
                                    <w:div w:id="1074861329">
                                      <w:marLeft w:val="0"/>
                                      <w:marRight w:val="0"/>
                                      <w:marTop w:val="0"/>
                                      <w:marBottom w:val="0"/>
                                      <w:divBdr>
                                        <w:top w:val="none" w:sz="0" w:space="0" w:color="auto"/>
                                        <w:left w:val="none" w:sz="0" w:space="0" w:color="auto"/>
                                        <w:bottom w:val="none" w:sz="0" w:space="0" w:color="auto"/>
                                        <w:right w:val="none" w:sz="0" w:space="0" w:color="auto"/>
                                      </w:divBdr>
                                    </w:div>
                                    <w:div w:id="1281688759">
                                      <w:marLeft w:val="0"/>
                                      <w:marRight w:val="0"/>
                                      <w:marTop w:val="0"/>
                                      <w:marBottom w:val="0"/>
                                      <w:divBdr>
                                        <w:top w:val="none" w:sz="0" w:space="0" w:color="auto"/>
                                        <w:left w:val="none" w:sz="0" w:space="0" w:color="auto"/>
                                        <w:bottom w:val="none" w:sz="0" w:space="0" w:color="auto"/>
                                        <w:right w:val="none" w:sz="0" w:space="0" w:color="auto"/>
                                      </w:divBdr>
                                    </w:div>
                                    <w:div w:id="2019380300">
                                      <w:marLeft w:val="0"/>
                                      <w:marRight w:val="0"/>
                                      <w:marTop w:val="0"/>
                                      <w:marBottom w:val="0"/>
                                      <w:divBdr>
                                        <w:top w:val="none" w:sz="0" w:space="0" w:color="auto"/>
                                        <w:left w:val="none" w:sz="0" w:space="0" w:color="auto"/>
                                        <w:bottom w:val="none" w:sz="0" w:space="0" w:color="auto"/>
                                        <w:right w:val="none" w:sz="0" w:space="0" w:color="auto"/>
                                      </w:divBdr>
                                    </w:div>
                                    <w:div w:id="546836716">
                                      <w:marLeft w:val="0"/>
                                      <w:marRight w:val="0"/>
                                      <w:marTop w:val="0"/>
                                      <w:marBottom w:val="0"/>
                                      <w:divBdr>
                                        <w:top w:val="none" w:sz="0" w:space="0" w:color="auto"/>
                                        <w:left w:val="none" w:sz="0" w:space="0" w:color="auto"/>
                                        <w:bottom w:val="none" w:sz="0" w:space="0" w:color="auto"/>
                                        <w:right w:val="none" w:sz="0" w:space="0" w:color="auto"/>
                                      </w:divBdr>
                                    </w:div>
                                    <w:div w:id="845755015">
                                      <w:marLeft w:val="0"/>
                                      <w:marRight w:val="0"/>
                                      <w:marTop w:val="0"/>
                                      <w:marBottom w:val="0"/>
                                      <w:divBdr>
                                        <w:top w:val="none" w:sz="0" w:space="0" w:color="auto"/>
                                        <w:left w:val="none" w:sz="0" w:space="0" w:color="auto"/>
                                        <w:bottom w:val="none" w:sz="0" w:space="0" w:color="auto"/>
                                        <w:right w:val="none" w:sz="0" w:space="0" w:color="auto"/>
                                      </w:divBdr>
                                    </w:div>
                                    <w:div w:id="2081100559">
                                      <w:marLeft w:val="0"/>
                                      <w:marRight w:val="0"/>
                                      <w:marTop w:val="0"/>
                                      <w:marBottom w:val="0"/>
                                      <w:divBdr>
                                        <w:top w:val="none" w:sz="0" w:space="0" w:color="auto"/>
                                        <w:left w:val="none" w:sz="0" w:space="0" w:color="auto"/>
                                        <w:bottom w:val="none" w:sz="0" w:space="0" w:color="auto"/>
                                        <w:right w:val="none" w:sz="0" w:space="0" w:color="auto"/>
                                      </w:divBdr>
                                    </w:div>
                                    <w:div w:id="1144004916">
                                      <w:marLeft w:val="0"/>
                                      <w:marRight w:val="0"/>
                                      <w:marTop w:val="0"/>
                                      <w:marBottom w:val="0"/>
                                      <w:divBdr>
                                        <w:top w:val="none" w:sz="0" w:space="0" w:color="auto"/>
                                        <w:left w:val="none" w:sz="0" w:space="0" w:color="auto"/>
                                        <w:bottom w:val="none" w:sz="0" w:space="0" w:color="auto"/>
                                        <w:right w:val="none" w:sz="0" w:space="0" w:color="auto"/>
                                      </w:divBdr>
                                    </w:div>
                                    <w:div w:id="1760443841">
                                      <w:marLeft w:val="0"/>
                                      <w:marRight w:val="0"/>
                                      <w:marTop w:val="0"/>
                                      <w:marBottom w:val="0"/>
                                      <w:divBdr>
                                        <w:top w:val="none" w:sz="0" w:space="0" w:color="auto"/>
                                        <w:left w:val="none" w:sz="0" w:space="0" w:color="auto"/>
                                        <w:bottom w:val="none" w:sz="0" w:space="0" w:color="auto"/>
                                        <w:right w:val="none" w:sz="0" w:space="0" w:color="auto"/>
                                      </w:divBdr>
                                    </w:div>
                                    <w:div w:id="641737346">
                                      <w:marLeft w:val="0"/>
                                      <w:marRight w:val="0"/>
                                      <w:marTop w:val="0"/>
                                      <w:marBottom w:val="0"/>
                                      <w:divBdr>
                                        <w:top w:val="none" w:sz="0" w:space="0" w:color="auto"/>
                                        <w:left w:val="none" w:sz="0" w:space="0" w:color="auto"/>
                                        <w:bottom w:val="none" w:sz="0" w:space="0" w:color="auto"/>
                                        <w:right w:val="none" w:sz="0" w:space="0" w:color="auto"/>
                                      </w:divBdr>
                                    </w:div>
                                    <w:div w:id="1658416074">
                                      <w:marLeft w:val="0"/>
                                      <w:marRight w:val="0"/>
                                      <w:marTop w:val="0"/>
                                      <w:marBottom w:val="0"/>
                                      <w:divBdr>
                                        <w:top w:val="none" w:sz="0" w:space="0" w:color="auto"/>
                                        <w:left w:val="none" w:sz="0" w:space="0" w:color="auto"/>
                                        <w:bottom w:val="none" w:sz="0" w:space="0" w:color="auto"/>
                                        <w:right w:val="none" w:sz="0" w:space="0" w:color="auto"/>
                                      </w:divBdr>
                                    </w:div>
                                    <w:div w:id="1121732399">
                                      <w:marLeft w:val="0"/>
                                      <w:marRight w:val="0"/>
                                      <w:marTop w:val="0"/>
                                      <w:marBottom w:val="0"/>
                                      <w:divBdr>
                                        <w:top w:val="none" w:sz="0" w:space="0" w:color="auto"/>
                                        <w:left w:val="none" w:sz="0" w:space="0" w:color="auto"/>
                                        <w:bottom w:val="none" w:sz="0" w:space="0" w:color="auto"/>
                                        <w:right w:val="none" w:sz="0" w:space="0" w:color="auto"/>
                                      </w:divBdr>
                                    </w:div>
                                    <w:div w:id="1766802458">
                                      <w:marLeft w:val="0"/>
                                      <w:marRight w:val="0"/>
                                      <w:marTop w:val="0"/>
                                      <w:marBottom w:val="0"/>
                                      <w:divBdr>
                                        <w:top w:val="none" w:sz="0" w:space="0" w:color="auto"/>
                                        <w:left w:val="none" w:sz="0" w:space="0" w:color="auto"/>
                                        <w:bottom w:val="none" w:sz="0" w:space="0" w:color="auto"/>
                                        <w:right w:val="none" w:sz="0" w:space="0" w:color="auto"/>
                                      </w:divBdr>
                                    </w:div>
                                    <w:div w:id="825436069">
                                      <w:marLeft w:val="0"/>
                                      <w:marRight w:val="0"/>
                                      <w:marTop w:val="0"/>
                                      <w:marBottom w:val="0"/>
                                      <w:divBdr>
                                        <w:top w:val="none" w:sz="0" w:space="0" w:color="auto"/>
                                        <w:left w:val="none" w:sz="0" w:space="0" w:color="auto"/>
                                        <w:bottom w:val="none" w:sz="0" w:space="0" w:color="auto"/>
                                        <w:right w:val="none" w:sz="0" w:space="0" w:color="auto"/>
                                      </w:divBdr>
                                    </w:div>
                                    <w:div w:id="1832063879">
                                      <w:marLeft w:val="0"/>
                                      <w:marRight w:val="0"/>
                                      <w:marTop w:val="0"/>
                                      <w:marBottom w:val="0"/>
                                      <w:divBdr>
                                        <w:top w:val="none" w:sz="0" w:space="0" w:color="auto"/>
                                        <w:left w:val="none" w:sz="0" w:space="0" w:color="auto"/>
                                        <w:bottom w:val="none" w:sz="0" w:space="0" w:color="auto"/>
                                        <w:right w:val="none" w:sz="0" w:space="0" w:color="auto"/>
                                      </w:divBdr>
                                    </w:div>
                                    <w:div w:id="927887786">
                                      <w:marLeft w:val="0"/>
                                      <w:marRight w:val="0"/>
                                      <w:marTop w:val="0"/>
                                      <w:marBottom w:val="0"/>
                                      <w:divBdr>
                                        <w:top w:val="none" w:sz="0" w:space="0" w:color="auto"/>
                                        <w:left w:val="none" w:sz="0" w:space="0" w:color="auto"/>
                                        <w:bottom w:val="none" w:sz="0" w:space="0" w:color="auto"/>
                                        <w:right w:val="none" w:sz="0" w:space="0" w:color="auto"/>
                                      </w:divBdr>
                                    </w:div>
                                    <w:div w:id="786510565">
                                      <w:marLeft w:val="0"/>
                                      <w:marRight w:val="0"/>
                                      <w:marTop w:val="0"/>
                                      <w:marBottom w:val="0"/>
                                      <w:divBdr>
                                        <w:top w:val="none" w:sz="0" w:space="0" w:color="auto"/>
                                        <w:left w:val="none" w:sz="0" w:space="0" w:color="auto"/>
                                        <w:bottom w:val="none" w:sz="0" w:space="0" w:color="auto"/>
                                        <w:right w:val="none" w:sz="0" w:space="0" w:color="auto"/>
                                      </w:divBdr>
                                    </w:div>
                                    <w:div w:id="3978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72F-2BF5-4FE8-BCE7-DAC8AD4B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1118</Words>
  <Characters>6379</Characters>
  <Application>Microsoft Office Word</Application>
  <DocSecurity>0</DocSecurity>
  <Lines>53</Lines>
  <Paragraphs>14</Paragraphs>
  <ScaleCrop>false</ScaleCrop>
  <Company>Sky123.Org</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匿名用户</cp:lastModifiedBy>
  <cp:revision>9</cp:revision>
  <cp:lastPrinted>2015-05-14T04:08:00Z</cp:lastPrinted>
  <dcterms:created xsi:type="dcterms:W3CDTF">2015-05-13T07:59:00Z</dcterms:created>
  <dcterms:modified xsi:type="dcterms:W3CDTF">2016-06-15T04:09:00Z</dcterms:modified>
</cp:coreProperties>
</file>