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08" w:rsidRDefault="000E3E08" w:rsidP="000E3E08">
      <w:pPr>
        <w:spacing w:line="360" w:lineRule="auto"/>
        <w:jc w:val="left"/>
        <w:rPr>
          <w:rFonts w:ascii="黑体" w:eastAsia="黑体" w:hAnsi="黑体"/>
          <w:sz w:val="32"/>
          <w:szCs w:val="32"/>
        </w:rPr>
      </w:pPr>
      <w:r w:rsidRPr="000E3E08">
        <w:rPr>
          <w:rFonts w:ascii="黑体" w:eastAsia="黑体" w:hAnsi="黑体" w:hint="eastAsia"/>
          <w:sz w:val="32"/>
          <w:szCs w:val="32"/>
        </w:rPr>
        <w:t>附件1</w:t>
      </w:r>
    </w:p>
    <w:p w:rsidR="000E3E08" w:rsidRPr="000E3E08" w:rsidRDefault="000E3E08" w:rsidP="000E3E08">
      <w:pPr>
        <w:spacing w:line="360" w:lineRule="auto"/>
        <w:jc w:val="left"/>
        <w:rPr>
          <w:rFonts w:ascii="黑体" w:eastAsia="黑体" w:hAnsi="黑体"/>
          <w:sz w:val="32"/>
          <w:szCs w:val="32"/>
        </w:rPr>
      </w:pPr>
    </w:p>
    <w:p w:rsidR="002A0FEB" w:rsidRPr="000E3E08" w:rsidRDefault="002A0FEB" w:rsidP="002A0FEB">
      <w:pPr>
        <w:spacing w:line="360" w:lineRule="auto"/>
        <w:jc w:val="center"/>
        <w:rPr>
          <w:rFonts w:ascii="华文中宋" w:eastAsia="华文中宋" w:hAnsi="华文中宋"/>
          <w:sz w:val="36"/>
          <w:szCs w:val="36"/>
        </w:rPr>
      </w:pPr>
      <w:r w:rsidRPr="000E3E08">
        <w:rPr>
          <w:rFonts w:ascii="华文中宋" w:eastAsia="华文中宋" w:hAnsi="华文中宋" w:hint="eastAsia"/>
          <w:sz w:val="36"/>
          <w:szCs w:val="36"/>
        </w:rPr>
        <w:t>关于《上海市野生动物保护行政处罚裁量基准》</w:t>
      </w:r>
    </w:p>
    <w:p w:rsidR="00E544D4" w:rsidRPr="000E3E08" w:rsidRDefault="009C70C4" w:rsidP="002A0FEB">
      <w:pPr>
        <w:jc w:val="center"/>
        <w:rPr>
          <w:rFonts w:ascii="华文中宋" w:eastAsia="华文中宋" w:hAnsi="华文中宋"/>
          <w:sz w:val="36"/>
          <w:szCs w:val="36"/>
        </w:rPr>
      </w:pPr>
      <w:r>
        <w:rPr>
          <w:rFonts w:ascii="华文中宋" w:eastAsia="华文中宋" w:hAnsi="华文中宋" w:hint="eastAsia"/>
          <w:sz w:val="36"/>
          <w:szCs w:val="36"/>
        </w:rPr>
        <w:t>修订稿</w:t>
      </w:r>
      <w:r w:rsidR="002A0FEB" w:rsidRPr="000E3E08">
        <w:rPr>
          <w:rFonts w:ascii="华文中宋" w:eastAsia="华文中宋" w:hAnsi="华文中宋" w:hint="eastAsia"/>
          <w:sz w:val="36"/>
          <w:szCs w:val="36"/>
        </w:rPr>
        <w:t>的起草说明</w:t>
      </w:r>
    </w:p>
    <w:p w:rsidR="000E3E08" w:rsidRDefault="000E3E08" w:rsidP="000E3E08">
      <w:pPr>
        <w:spacing w:line="560" w:lineRule="exact"/>
        <w:ind w:firstLineChars="200" w:firstLine="640"/>
        <w:rPr>
          <w:rFonts w:ascii="黑体" w:eastAsia="黑体" w:hAnsi="黑体"/>
          <w:sz w:val="32"/>
          <w:szCs w:val="32"/>
        </w:rPr>
      </w:pPr>
    </w:p>
    <w:p w:rsidR="002A0FEB" w:rsidRPr="000E3E08" w:rsidRDefault="002A0FEB" w:rsidP="000E3E08">
      <w:pPr>
        <w:spacing w:line="560" w:lineRule="exact"/>
        <w:ind w:firstLineChars="200" w:firstLine="640"/>
        <w:rPr>
          <w:rFonts w:ascii="黑体" w:eastAsia="黑体" w:hAnsi="黑体"/>
          <w:sz w:val="32"/>
          <w:szCs w:val="32"/>
        </w:rPr>
      </w:pPr>
      <w:r w:rsidRPr="000E3E08">
        <w:rPr>
          <w:rFonts w:ascii="黑体" w:eastAsia="黑体" w:hAnsi="黑体" w:hint="eastAsia"/>
          <w:sz w:val="32"/>
          <w:szCs w:val="32"/>
        </w:rPr>
        <w:t>一、起草背景</w:t>
      </w:r>
    </w:p>
    <w:p w:rsidR="002A0FEB" w:rsidRPr="00987BE9" w:rsidRDefault="00DF56E7" w:rsidP="00987BE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上海市绿化和市容管理局</w:t>
      </w:r>
      <w:r w:rsidR="002A0FEB" w:rsidRPr="00987BE9">
        <w:rPr>
          <w:rFonts w:ascii="Times New Roman" w:eastAsia="仿宋_GB2312" w:hAnsi="Times New Roman"/>
          <w:sz w:val="32"/>
          <w:szCs w:val="32"/>
        </w:rPr>
        <w:t>根据《上海市人民政府关于本市建立行政处罚裁量基准制度的指导意见》（沪府发〔</w:t>
      </w:r>
      <w:r w:rsidR="002A0FEB" w:rsidRPr="00987BE9">
        <w:rPr>
          <w:rFonts w:ascii="Times New Roman" w:eastAsia="仿宋_GB2312" w:hAnsi="Times New Roman"/>
          <w:sz w:val="32"/>
          <w:szCs w:val="32"/>
        </w:rPr>
        <w:t>2013</w:t>
      </w:r>
      <w:r w:rsidR="002A0FEB" w:rsidRPr="00987BE9">
        <w:rPr>
          <w:rFonts w:ascii="Times New Roman" w:eastAsia="仿宋_GB2312" w:hAnsi="Times New Roman"/>
          <w:sz w:val="32"/>
          <w:szCs w:val="32"/>
        </w:rPr>
        <w:t>〕</w:t>
      </w:r>
      <w:r w:rsidR="002A0FEB" w:rsidRPr="00987BE9">
        <w:rPr>
          <w:rFonts w:ascii="Times New Roman" w:eastAsia="仿宋_GB2312" w:hAnsi="Times New Roman"/>
          <w:sz w:val="32"/>
          <w:szCs w:val="32"/>
        </w:rPr>
        <w:t>32</w:t>
      </w:r>
      <w:r w:rsidR="002A0FEB" w:rsidRPr="00987BE9">
        <w:rPr>
          <w:rFonts w:ascii="Times New Roman" w:eastAsia="仿宋_GB2312" w:hAnsi="Times New Roman"/>
          <w:sz w:val="32"/>
          <w:szCs w:val="32"/>
        </w:rPr>
        <w:t>号），制定并发布了《上海市野生动植物保护行政处罚裁量基准》（以下简称</w:t>
      </w:r>
      <w:r w:rsidR="00E67E48">
        <w:rPr>
          <w:rFonts w:ascii="Times New Roman" w:eastAsia="仿宋_GB2312" w:hAnsi="Times New Roman" w:hint="eastAsia"/>
          <w:sz w:val="32"/>
          <w:szCs w:val="32"/>
        </w:rPr>
        <w:t>“</w:t>
      </w:r>
      <w:r w:rsidR="002A0FEB" w:rsidRPr="00987BE9">
        <w:rPr>
          <w:rFonts w:ascii="Times New Roman" w:eastAsia="仿宋_GB2312" w:hAnsi="Times New Roman"/>
          <w:sz w:val="32"/>
          <w:szCs w:val="32"/>
        </w:rPr>
        <w:t>《裁量基准》</w:t>
      </w:r>
      <w:r w:rsidR="00E67E48">
        <w:rPr>
          <w:rFonts w:ascii="Times New Roman" w:eastAsia="仿宋_GB2312" w:hAnsi="Times New Roman" w:hint="eastAsia"/>
          <w:sz w:val="32"/>
          <w:szCs w:val="32"/>
        </w:rPr>
        <w:t>”</w:t>
      </w:r>
      <w:r w:rsidR="002A0FEB" w:rsidRPr="00987BE9">
        <w:rPr>
          <w:rFonts w:ascii="Times New Roman" w:eastAsia="仿宋_GB2312" w:hAnsi="Times New Roman"/>
          <w:sz w:val="32"/>
          <w:szCs w:val="32"/>
        </w:rPr>
        <w:t>）（</w:t>
      </w:r>
      <w:proofErr w:type="gramStart"/>
      <w:r w:rsidR="002A0FEB" w:rsidRPr="00987BE9">
        <w:rPr>
          <w:rFonts w:ascii="Times New Roman" w:eastAsia="仿宋_GB2312" w:hAnsi="Times New Roman"/>
          <w:sz w:val="32"/>
          <w:szCs w:val="32"/>
        </w:rPr>
        <w:t>沪绿容</w:t>
      </w:r>
      <w:proofErr w:type="gramEnd"/>
      <w:r w:rsidR="002A0FEB" w:rsidRPr="00987BE9">
        <w:rPr>
          <w:rFonts w:ascii="Times New Roman" w:eastAsia="仿宋_GB2312" w:hAnsi="Times New Roman"/>
          <w:sz w:val="32"/>
          <w:szCs w:val="32"/>
        </w:rPr>
        <w:t>〔</w:t>
      </w:r>
      <w:r w:rsidR="002A0FEB" w:rsidRPr="00987BE9">
        <w:rPr>
          <w:rFonts w:ascii="Times New Roman" w:eastAsia="仿宋_GB2312" w:hAnsi="Times New Roman"/>
          <w:sz w:val="32"/>
          <w:szCs w:val="32"/>
        </w:rPr>
        <w:t>2017</w:t>
      </w:r>
      <w:r w:rsidR="002A0FEB" w:rsidRPr="00987BE9">
        <w:rPr>
          <w:rFonts w:ascii="Times New Roman" w:eastAsia="仿宋_GB2312" w:hAnsi="Times New Roman"/>
          <w:sz w:val="32"/>
          <w:szCs w:val="32"/>
        </w:rPr>
        <w:t>〕</w:t>
      </w:r>
      <w:r w:rsidR="002A0FEB" w:rsidRPr="00987BE9">
        <w:rPr>
          <w:rFonts w:ascii="Times New Roman" w:eastAsia="仿宋_GB2312" w:hAnsi="Times New Roman"/>
          <w:sz w:val="32"/>
          <w:szCs w:val="32"/>
        </w:rPr>
        <w:t>8</w:t>
      </w:r>
      <w:r w:rsidR="002A0FEB" w:rsidRPr="00987BE9">
        <w:rPr>
          <w:rFonts w:ascii="Times New Roman" w:eastAsia="仿宋_GB2312" w:hAnsi="Times New Roman"/>
          <w:sz w:val="32"/>
          <w:szCs w:val="32"/>
        </w:rPr>
        <w:t>号），自</w:t>
      </w:r>
      <w:r w:rsidR="002A0FEB" w:rsidRPr="00987BE9">
        <w:rPr>
          <w:rFonts w:ascii="Times New Roman" w:eastAsia="仿宋_GB2312" w:hAnsi="Times New Roman"/>
          <w:sz w:val="32"/>
          <w:szCs w:val="32"/>
        </w:rPr>
        <w:t>2017</w:t>
      </w:r>
      <w:r w:rsidR="002A0FEB" w:rsidRPr="00987BE9">
        <w:rPr>
          <w:rFonts w:ascii="Times New Roman" w:eastAsia="仿宋_GB2312" w:hAnsi="Times New Roman"/>
          <w:sz w:val="32"/>
          <w:szCs w:val="32"/>
        </w:rPr>
        <w:t>年</w:t>
      </w:r>
      <w:r w:rsidR="002A0FEB" w:rsidRPr="00987BE9">
        <w:rPr>
          <w:rFonts w:ascii="Times New Roman" w:eastAsia="仿宋_GB2312" w:hAnsi="Times New Roman"/>
          <w:sz w:val="32"/>
          <w:szCs w:val="32"/>
        </w:rPr>
        <w:t>2</w:t>
      </w:r>
      <w:r w:rsidR="002A0FEB" w:rsidRPr="00987BE9">
        <w:rPr>
          <w:rFonts w:ascii="Times New Roman" w:eastAsia="仿宋_GB2312" w:hAnsi="Times New Roman"/>
          <w:sz w:val="32"/>
          <w:szCs w:val="32"/>
        </w:rPr>
        <w:t>月</w:t>
      </w:r>
      <w:r w:rsidR="002A0FEB" w:rsidRPr="00987BE9">
        <w:rPr>
          <w:rFonts w:ascii="Times New Roman" w:eastAsia="仿宋_GB2312" w:hAnsi="Times New Roman"/>
          <w:sz w:val="32"/>
          <w:szCs w:val="32"/>
        </w:rPr>
        <w:t>15</w:t>
      </w:r>
      <w:r w:rsidR="002A0FEB" w:rsidRPr="00987BE9">
        <w:rPr>
          <w:rFonts w:ascii="Times New Roman" w:eastAsia="仿宋_GB2312" w:hAnsi="Times New Roman"/>
          <w:sz w:val="32"/>
          <w:szCs w:val="32"/>
        </w:rPr>
        <w:t>日起施行，有效期至</w:t>
      </w:r>
      <w:r w:rsidR="002A0FEB" w:rsidRPr="00987BE9">
        <w:rPr>
          <w:rFonts w:ascii="Times New Roman" w:eastAsia="仿宋_GB2312" w:hAnsi="Times New Roman"/>
          <w:sz w:val="32"/>
          <w:szCs w:val="32"/>
        </w:rPr>
        <w:t>2020</w:t>
      </w:r>
      <w:r w:rsidR="002A0FEB" w:rsidRPr="00987BE9">
        <w:rPr>
          <w:rFonts w:ascii="Times New Roman" w:eastAsia="仿宋_GB2312" w:hAnsi="Times New Roman"/>
          <w:sz w:val="32"/>
          <w:szCs w:val="32"/>
        </w:rPr>
        <w:t>年</w:t>
      </w:r>
      <w:r w:rsidR="002A0FEB" w:rsidRPr="00987BE9">
        <w:rPr>
          <w:rFonts w:ascii="Times New Roman" w:eastAsia="仿宋_GB2312" w:hAnsi="Times New Roman"/>
          <w:sz w:val="32"/>
          <w:szCs w:val="32"/>
        </w:rPr>
        <w:t>6</w:t>
      </w:r>
      <w:r w:rsidR="002A0FEB" w:rsidRPr="00987BE9">
        <w:rPr>
          <w:rFonts w:ascii="Times New Roman" w:eastAsia="仿宋_GB2312" w:hAnsi="Times New Roman"/>
          <w:sz w:val="32"/>
          <w:szCs w:val="32"/>
        </w:rPr>
        <w:t>月</w:t>
      </w:r>
      <w:r w:rsidR="00DD34F3">
        <w:rPr>
          <w:rFonts w:ascii="Times New Roman" w:eastAsia="仿宋_GB2312" w:hAnsi="Times New Roman" w:hint="eastAsia"/>
          <w:sz w:val="32"/>
          <w:szCs w:val="32"/>
        </w:rPr>
        <w:t>30</w:t>
      </w:r>
      <w:r w:rsidR="002A0FEB" w:rsidRPr="00987BE9">
        <w:rPr>
          <w:rFonts w:ascii="Times New Roman" w:eastAsia="仿宋_GB2312" w:hAnsi="Times New Roman"/>
          <w:sz w:val="32"/>
          <w:szCs w:val="32"/>
        </w:rPr>
        <w:t>日。</w:t>
      </w:r>
    </w:p>
    <w:p w:rsidR="002A0FEB" w:rsidRPr="00987BE9" w:rsidRDefault="00E67E48" w:rsidP="00987BE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sidR="00E26F2C" w:rsidRPr="00987BE9">
        <w:rPr>
          <w:rFonts w:ascii="Times New Roman" w:eastAsia="仿宋_GB2312" w:hAnsi="Times New Roman"/>
          <w:sz w:val="32"/>
          <w:szCs w:val="32"/>
        </w:rPr>
        <w:t>新冠</w:t>
      </w:r>
      <w:r>
        <w:rPr>
          <w:rFonts w:ascii="Times New Roman" w:eastAsia="仿宋_GB2312" w:hAnsi="Times New Roman" w:hint="eastAsia"/>
          <w:sz w:val="32"/>
          <w:szCs w:val="32"/>
        </w:rPr>
        <w:t>”</w:t>
      </w:r>
      <w:r w:rsidR="00E26F2C" w:rsidRPr="00987BE9">
        <w:rPr>
          <w:rFonts w:ascii="Times New Roman" w:eastAsia="仿宋_GB2312" w:hAnsi="Times New Roman"/>
          <w:sz w:val="32"/>
          <w:szCs w:val="32"/>
        </w:rPr>
        <w:t>疫情发生后</w:t>
      </w:r>
      <w:r>
        <w:rPr>
          <w:rFonts w:ascii="Times New Roman" w:eastAsia="仿宋_GB2312" w:hAnsi="Times New Roman" w:hint="eastAsia"/>
          <w:sz w:val="32"/>
          <w:szCs w:val="32"/>
        </w:rPr>
        <w:t>，</w:t>
      </w:r>
      <w:r w:rsidR="00BF5ACE" w:rsidRPr="00987BE9">
        <w:rPr>
          <w:rFonts w:ascii="Times New Roman" w:eastAsia="仿宋_GB2312" w:hAnsi="Times New Roman"/>
          <w:sz w:val="32"/>
          <w:szCs w:val="32"/>
        </w:rPr>
        <w:t>2020</w:t>
      </w:r>
      <w:r w:rsidR="00BF5ACE" w:rsidRPr="00987BE9">
        <w:rPr>
          <w:rFonts w:ascii="Times New Roman" w:eastAsia="仿宋_GB2312" w:hAnsi="Times New Roman"/>
          <w:sz w:val="32"/>
          <w:szCs w:val="32"/>
        </w:rPr>
        <w:t>年</w:t>
      </w:r>
      <w:r w:rsidR="00BF5ACE" w:rsidRPr="00987BE9">
        <w:rPr>
          <w:rFonts w:ascii="Times New Roman" w:eastAsia="仿宋_GB2312" w:hAnsi="Times New Roman"/>
          <w:sz w:val="32"/>
          <w:szCs w:val="32"/>
        </w:rPr>
        <w:t>2</w:t>
      </w:r>
      <w:r w:rsidR="00BF5ACE" w:rsidRPr="00987BE9">
        <w:rPr>
          <w:rFonts w:ascii="Times New Roman" w:eastAsia="仿宋_GB2312" w:hAnsi="Times New Roman"/>
          <w:sz w:val="32"/>
          <w:szCs w:val="32"/>
        </w:rPr>
        <w:t>月</w:t>
      </w:r>
      <w:r w:rsidR="00BF5ACE" w:rsidRPr="00987BE9">
        <w:rPr>
          <w:rFonts w:ascii="Times New Roman" w:eastAsia="仿宋_GB2312" w:hAnsi="Times New Roman"/>
          <w:sz w:val="32"/>
          <w:szCs w:val="32"/>
        </w:rPr>
        <w:t>24</w:t>
      </w:r>
      <w:r w:rsidR="00BF5ACE" w:rsidRPr="00987BE9">
        <w:rPr>
          <w:rFonts w:ascii="Times New Roman" w:eastAsia="仿宋_GB2312" w:hAnsi="Times New Roman"/>
          <w:sz w:val="32"/>
          <w:szCs w:val="32"/>
        </w:rPr>
        <w:t>日</w:t>
      </w:r>
      <w:r w:rsidR="00E26F2C" w:rsidRPr="00987BE9">
        <w:rPr>
          <w:rFonts w:ascii="Times New Roman" w:eastAsia="仿宋_GB2312" w:hAnsi="Times New Roman"/>
          <w:sz w:val="32"/>
          <w:szCs w:val="32"/>
        </w:rPr>
        <w:t>,</w:t>
      </w:r>
      <w:r w:rsidR="00BF5ACE" w:rsidRPr="00987BE9">
        <w:rPr>
          <w:rFonts w:ascii="Times New Roman" w:eastAsia="仿宋_GB2312" w:hAnsi="Times New Roman"/>
          <w:sz w:val="32"/>
          <w:szCs w:val="32"/>
        </w:rPr>
        <w:t>第十三届全国人民代表大会常务委员会第十六次会议通过了《全国人大常委会关于全面禁止非法野生动物交易、革除滥食野生动物陋习、切实保障人民群众生命健康安全的决定》（以下简称《决定》）</w:t>
      </w:r>
      <w:r w:rsidR="002A0FEB" w:rsidRPr="00987BE9">
        <w:rPr>
          <w:rFonts w:ascii="Times New Roman" w:eastAsia="仿宋_GB2312" w:hAnsi="Times New Roman"/>
          <w:sz w:val="32"/>
          <w:szCs w:val="32"/>
        </w:rPr>
        <w:t>，</w:t>
      </w:r>
      <w:r w:rsidR="00BF5ACE" w:rsidRPr="00987BE9">
        <w:rPr>
          <w:rFonts w:ascii="Times New Roman" w:eastAsia="仿宋_GB2312" w:hAnsi="Times New Roman"/>
          <w:sz w:val="32"/>
          <w:szCs w:val="32"/>
        </w:rPr>
        <w:t>《决定》</w:t>
      </w:r>
      <w:r w:rsidR="009722D7" w:rsidRPr="00987BE9">
        <w:rPr>
          <w:rFonts w:ascii="Times New Roman" w:eastAsia="仿宋_GB2312" w:hAnsi="Times New Roman"/>
          <w:sz w:val="32"/>
          <w:szCs w:val="32"/>
        </w:rPr>
        <w:t>对</w:t>
      </w:r>
      <w:r w:rsidR="00B872D5" w:rsidRPr="00987BE9">
        <w:rPr>
          <w:rFonts w:ascii="Times New Roman" w:eastAsia="仿宋_GB2312" w:hAnsi="Times New Roman"/>
          <w:sz w:val="32"/>
          <w:szCs w:val="32"/>
        </w:rPr>
        <w:t>禁止食用野生动物</w:t>
      </w:r>
      <w:r w:rsidR="009722D7" w:rsidRPr="00987BE9">
        <w:rPr>
          <w:rFonts w:ascii="Times New Roman" w:eastAsia="仿宋_GB2312" w:hAnsi="Times New Roman"/>
          <w:sz w:val="32"/>
          <w:szCs w:val="32"/>
        </w:rPr>
        <w:t>提出</w:t>
      </w:r>
      <w:r w:rsidR="00B872D5" w:rsidRPr="00987BE9">
        <w:rPr>
          <w:rFonts w:ascii="Times New Roman" w:eastAsia="仿宋_GB2312" w:hAnsi="Times New Roman"/>
          <w:sz w:val="32"/>
          <w:szCs w:val="32"/>
        </w:rPr>
        <w:t>了具体规定，从严打击相关野生动物违法行为</w:t>
      </w:r>
      <w:r w:rsidR="002A0FEB" w:rsidRPr="00987BE9">
        <w:rPr>
          <w:rFonts w:ascii="Times New Roman" w:eastAsia="仿宋_GB2312" w:hAnsi="Times New Roman"/>
          <w:sz w:val="32"/>
          <w:szCs w:val="32"/>
        </w:rPr>
        <w:t>。</w:t>
      </w:r>
      <w:r w:rsidR="00B872D5" w:rsidRPr="00987BE9">
        <w:rPr>
          <w:rFonts w:ascii="Times New Roman" w:eastAsia="仿宋_GB2312" w:hAnsi="Times New Roman"/>
          <w:sz w:val="32"/>
          <w:szCs w:val="32"/>
        </w:rPr>
        <w:t>根据</w:t>
      </w:r>
      <w:r w:rsidR="00E26F2C" w:rsidRPr="00987BE9">
        <w:rPr>
          <w:rFonts w:ascii="Times New Roman" w:eastAsia="仿宋_GB2312" w:hAnsi="Times New Roman"/>
          <w:sz w:val="32"/>
          <w:szCs w:val="32"/>
        </w:rPr>
        <w:t>《</w:t>
      </w:r>
      <w:r w:rsidR="00B872D5" w:rsidRPr="00987BE9">
        <w:rPr>
          <w:rFonts w:ascii="Times New Roman" w:eastAsia="仿宋_GB2312" w:hAnsi="Times New Roman"/>
          <w:sz w:val="32"/>
          <w:szCs w:val="32"/>
        </w:rPr>
        <w:t>决定</w:t>
      </w:r>
      <w:r w:rsidR="00E26F2C" w:rsidRPr="00987BE9">
        <w:rPr>
          <w:rFonts w:ascii="Times New Roman" w:eastAsia="仿宋_GB2312" w:hAnsi="Times New Roman"/>
          <w:sz w:val="32"/>
          <w:szCs w:val="32"/>
        </w:rPr>
        <w:t>》，</w:t>
      </w:r>
      <w:r w:rsidR="00B872D5" w:rsidRPr="00987BE9">
        <w:rPr>
          <w:rFonts w:ascii="Times New Roman" w:eastAsia="仿宋_GB2312" w:hAnsi="Times New Roman"/>
          <w:sz w:val="32"/>
          <w:szCs w:val="32"/>
        </w:rPr>
        <w:t>市人大</w:t>
      </w:r>
      <w:r w:rsidR="00E26F2C" w:rsidRPr="00987BE9">
        <w:rPr>
          <w:rFonts w:ascii="Times New Roman" w:eastAsia="仿宋_GB2312" w:hAnsi="Times New Roman"/>
          <w:sz w:val="32"/>
          <w:szCs w:val="32"/>
        </w:rPr>
        <w:t>常委会</w:t>
      </w:r>
      <w:r w:rsidR="00C3571B" w:rsidRPr="00987BE9">
        <w:rPr>
          <w:rFonts w:ascii="Times New Roman" w:eastAsia="仿宋_GB2312" w:hAnsi="Times New Roman"/>
          <w:sz w:val="32"/>
          <w:szCs w:val="32"/>
        </w:rPr>
        <w:t>于</w:t>
      </w:r>
      <w:r w:rsidR="00C3571B" w:rsidRPr="00987BE9">
        <w:rPr>
          <w:rFonts w:ascii="Times New Roman" w:eastAsia="仿宋_GB2312" w:hAnsi="Times New Roman"/>
          <w:sz w:val="32"/>
          <w:szCs w:val="32"/>
        </w:rPr>
        <w:t>2020</w:t>
      </w:r>
      <w:r w:rsidR="00C3571B" w:rsidRPr="00987BE9">
        <w:rPr>
          <w:rFonts w:ascii="Times New Roman" w:eastAsia="仿宋_GB2312" w:hAnsi="Times New Roman"/>
          <w:sz w:val="32"/>
          <w:szCs w:val="32"/>
        </w:rPr>
        <w:t>年</w:t>
      </w:r>
      <w:r w:rsidR="00C3571B" w:rsidRPr="00987BE9">
        <w:rPr>
          <w:rFonts w:ascii="Times New Roman" w:eastAsia="仿宋_GB2312" w:hAnsi="Times New Roman"/>
          <w:sz w:val="32"/>
          <w:szCs w:val="32"/>
        </w:rPr>
        <w:t>5</w:t>
      </w:r>
      <w:r w:rsidR="00C3571B" w:rsidRPr="00987BE9">
        <w:rPr>
          <w:rFonts w:ascii="Times New Roman" w:eastAsia="仿宋_GB2312" w:hAnsi="Times New Roman"/>
          <w:sz w:val="32"/>
          <w:szCs w:val="32"/>
        </w:rPr>
        <w:t>月</w:t>
      </w:r>
      <w:r w:rsidR="00C3571B" w:rsidRPr="00987BE9">
        <w:rPr>
          <w:rFonts w:ascii="Times New Roman" w:eastAsia="仿宋_GB2312" w:hAnsi="Times New Roman"/>
          <w:sz w:val="32"/>
          <w:szCs w:val="32"/>
        </w:rPr>
        <w:t>14</w:t>
      </w:r>
      <w:r w:rsidR="00C3571B" w:rsidRPr="00987BE9">
        <w:rPr>
          <w:rFonts w:ascii="Times New Roman" w:eastAsia="仿宋_GB2312" w:hAnsi="Times New Roman"/>
          <w:sz w:val="32"/>
          <w:szCs w:val="32"/>
        </w:rPr>
        <w:t>日废止</w:t>
      </w:r>
      <w:r w:rsidR="00E26F2C" w:rsidRPr="00987BE9">
        <w:rPr>
          <w:rFonts w:ascii="Times New Roman" w:eastAsia="仿宋_GB2312" w:hAnsi="Times New Roman"/>
          <w:sz w:val="32"/>
          <w:szCs w:val="32"/>
        </w:rPr>
        <w:t>《上海市实施</w:t>
      </w:r>
      <w:r w:rsidR="00634DAE">
        <w:rPr>
          <w:rFonts w:ascii="宋体" w:hAnsi="宋体" w:hint="eastAsia"/>
          <w:sz w:val="32"/>
          <w:szCs w:val="32"/>
        </w:rPr>
        <w:t>〈</w:t>
      </w:r>
      <w:r w:rsidR="00E26F2C" w:rsidRPr="00987BE9">
        <w:rPr>
          <w:rFonts w:ascii="Times New Roman" w:eastAsia="仿宋_GB2312" w:hAnsi="Times New Roman"/>
          <w:sz w:val="32"/>
          <w:szCs w:val="32"/>
        </w:rPr>
        <w:t>中华人民共和国野生动物保护法</w:t>
      </w:r>
      <w:r w:rsidR="00634DAE">
        <w:rPr>
          <w:rFonts w:ascii="宋体" w:hAnsi="宋体" w:hint="eastAsia"/>
          <w:sz w:val="32"/>
          <w:szCs w:val="32"/>
        </w:rPr>
        <w:t>〉</w:t>
      </w:r>
      <w:r w:rsidR="00E26F2C" w:rsidRPr="00987BE9">
        <w:rPr>
          <w:rFonts w:ascii="Times New Roman" w:eastAsia="仿宋_GB2312" w:hAnsi="Times New Roman"/>
          <w:sz w:val="32"/>
          <w:szCs w:val="32"/>
        </w:rPr>
        <w:t>办法》（以下简称</w:t>
      </w:r>
      <w:r>
        <w:rPr>
          <w:rFonts w:ascii="Times New Roman" w:eastAsia="仿宋_GB2312" w:hAnsi="Times New Roman" w:hint="eastAsia"/>
          <w:sz w:val="32"/>
          <w:szCs w:val="32"/>
        </w:rPr>
        <w:t>“</w:t>
      </w:r>
      <w:r w:rsidR="00E26F2C" w:rsidRPr="00987BE9">
        <w:rPr>
          <w:rFonts w:ascii="Times New Roman" w:eastAsia="仿宋_GB2312" w:hAnsi="Times New Roman"/>
          <w:sz w:val="32"/>
          <w:szCs w:val="32"/>
        </w:rPr>
        <w:t>《办法》</w:t>
      </w:r>
      <w:r>
        <w:rPr>
          <w:rFonts w:ascii="Times New Roman" w:eastAsia="仿宋_GB2312" w:hAnsi="Times New Roman" w:hint="eastAsia"/>
          <w:sz w:val="32"/>
          <w:szCs w:val="32"/>
        </w:rPr>
        <w:t>”</w:t>
      </w:r>
      <w:r w:rsidR="00E26F2C" w:rsidRPr="00987BE9">
        <w:rPr>
          <w:rFonts w:ascii="Times New Roman" w:eastAsia="仿宋_GB2312" w:hAnsi="Times New Roman"/>
          <w:sz w:val="32"/>
          <w:szCs w:val="32"/>
        </w:rPr>
        <w:t>），</w:t>
      </w:r>
      <w:r w:rsidR="009722D7" w:rsidRPr="00987BE9">
        <w:rPr>
          <w:rFonts w:ascii="Times New Roman" w:eastAsia="仿宋_GB2312" w:hAnsi="Times New Roman"/>
          <w:sz w:val="32"/>
          <w:szCs w:val="32"/>
        </w:rPr>
        <w:t>并</w:t>
      </w:r>
      <w:r w:rsidR="00E26F2C" w:rsidRPr="00987BE9">
        <w:rPr>
          <w:rFonts w:ascii="Times New Roman" w:eastAsia="仿宋_GB2312" w:hAnsi="Times New Roman"/>
          <w:sz w:val="32"/>
          <w:szCs w:val="32"/>
        </w:rPr>
        <w:t>相应组织</w:t>
      </w:r>
      <w:r w:rsidR="009722D7" w:rsidRPr="00987BE9">
        <w:rPr>
          <w:rFonts w:ascii="Times New Roman" w:eastAsia="仿宋_GB2312" w:hAnsi="Times New Roman"/>
          <w:sz w:val="32"/>
          <w:szCs w:val="32"/>
        </w:rPr>
        <w:t>开展《上海市野生动物保护</w:t>
      </w:r>
      <w:r w:rsidR="009C70C4">
        <w:rPr>
          <w:rFonts w:ascii="Times New Roman" w:eastAsia="仿宋_GB2312" w:hAnsi="Times New Roman" w:hint="eastAsia"/>
          <w:sz w:val="32"/>
          <w:szCs w:val="32"/>
        </w:rPr>
        <w:t>管理</w:t>
      </w:r>
      <w:r w:rsidR="009722D7" w:rsidRPr="00987BE9">
        <w:rPr>
          <w:rFonts w:ascii="Times New Roman" w:eastAsia="仿宋_GB2312" w:hAnsi="Times New Roman"/>
          <w:sz w:val="32"/>
          <w:szCs w:val="32"/>
        </w:rPr>
        <w:t>条例》的</w:t>
      </w:r>
      <w:r w:rsidR="00E26F2C" w:rsidRPr="00987BE9">
        <w:rPr>
          <w:rFonts w:ascii="Times New Roman" w:eastAsia="仿宋_GB2312" w:hAnsi="Times New Roman"/>
          <w:sz w:val="32"/>
          <w:szCs w:val="32"/>
        </w:rPr>
        <w:t>起草制定</w:t>
      </w:r>
      <w:r w:rsidR="009722D7" w:rsidRPr="00987BE9">
        <w:rPr>
          <w:rFonts w:ascii="Times New Roman" w:eastAsia="仿宋_GB2312" w:hAnsi="Times New Roman"/>
          <w:sz w:val="32"/>
          <w:szCs w:val="32"/>
        </w:rPr>
        <w:t>工作</w:t>
      </w:r>
      <w:r w:rsidR="00B872D5" w:rsidRPr="00987BE9">
        <w:rPr>
          <w:rFonts w:ascii="Times New Roman" w:eastAsia="仿宋_GB2312" w:hAnsi="Times New Roman"/>
          <w:sz w:val="32"/>
          <w:szCs w:val="32"/>
        </w:rPr>
        <w:t>，</w:t>
      </w:r>
      <w:r w:rsidR="00E26F2C" w:rsidRPr="00987BE9">
        <w:rPr>
          <w:rFonts w:ascii="Times New Roman" w:eastAsia="仿宋_GB2312" w:hAnsi="Times New Roman"/>
          <w:sz w:val="32"/>
          <w:szCs w:val="32"/>
        </w:rPr>
        <w:t>现行</w:t>
      </w:r>
      <w:r w:rsidR="002A0FEB" w:rsidRPr="00987BE9">
        <w:rPr>
          <w:rFonts w:ascii="Times New Roman" w:eastAsia="仿宋_GB2312" w:hAnsi="Times New Roman"/>
          <w:sz w:val="32"/>
          <w:szCs w:val="32"/>
        </w:rPr>
        <w:t>《裁量基准》</w:t>
      </w:r>
      <w:r w:rsidR="00B872D5" w:rsidRPr="00987BE9">
        <w:rPr>
          <w:rFonts w:ascii="Times New Roman" w:eastAsia="仿宋_GB2312" w:hAnsi="Times New Roman"/>
          <w:sz w:val="32"/>
          <w:szCs w:val="32"/>
        </w:rPr>
        <w:t>中涉及</w:t>
      </w:r>
      <w:r w:rsidR="00E26F2C" w:rsidRPr="00987BE9">
        <w:rPr>
          <w:rFonts w:ascii="Times New Roman" w:eastAsia="仿宋_GB2312" w:hAnsi="Times New Roman"/>
          <w:sz w:val="32"/>
          <w:szCs w:val="32"/>
        </w:rPr>
        <w:t>《办法》的</w:t>
      </w:r>
      <w:r w:rsidR="00B872D5" w:rsidRPr="00987BE9">
        <w:rPr>
          <w:rFonts w:ascii="Times New Roman" w:eastAsia="仿宋_GB2312" w:hAnsi="Times New Roman"/>
          <w:sz w:val="32"/>
          <w:szCs w:val="32"/>
        </w:rPr>
        <w:t>内容共</w:t>
      </w:r>
      <w:r w:rsidR="00B872D5" w:rsidRPr="00987BE9">
        <w:rPr>
          <w:rFonts w:ascii="Times New Roman" w:eastAsia="仿宋_GB2312" w:hAnsi="Times New Roman"/>
          <w:sz w:val="32"/>
          <w:szCs w:val="32"/>
        </w:rPr>
        <w:t>9</w:t>
      </w:r>
      <w:r w:rsidR="00B872D5" w:rsidRPr="00987BE9">
        <w:rPr>
          <w:rFonts w:ascii="Times New Roman" w:eastAsia="仿宋_GB2312" w:hAnsi="Times New Roman"/>
          <w:sz w:val="32"/>
          <w:szCs w:val="32"/>
        </w:rPr>
        <w:t>条</w:t>
      </w:r>
      <w:r w:rsidR="002A0FEB" w:rsidRPr="00987BE9">
        <w:rPr>
          <w:rFonts w:ascii="Times New Roman" w:eastAsia="仿宋_GB2312" w:hAnsi="Times New Roman"/>
          <w:sz w:val="32"/>
          <w:szCs w:val="32"/>
        </w:rPr>
        <w:t>，</w:t>
      </w:r>
      <w:r w:rsidR="00E26F2C" w:rsidRPr="00987BE9">
        <w:rPr>
          <w:rFonts w:ascii="Times New Roman" w:eastAsia="仿宋_GB2312" w:hAnsi="Times New Roman"/>
          <w:sz w:val="32"/>
          <w:szCs w:val="32"/>
        </w:rPr>
        <w:t>需要</w:t>
      </w:r>
      <w:r w:rsidR="002A0FEB" w:rsidRPr="00987BE9">
        <w:rPr>
          <w:rFonts w:ascii="Times New Roman" w:eastAsia="仿宋_GB2312" w:hAnsi="Times New Roman"/>
          <w:sz w:val="32"/>
          <w:szCs w:val="32"/>
        </w:rPr>
        <w:t>进行重新修订。</w:t>
      </w:r>
    </w:p>
    <w:p w:rsidR="002A0FEB" w:rsidRPr="00987BE9" w:rsidRDefault="002A0FEB" w:rsidP="00987BE9">
      <w:pPr>
        <w:spacing w:line="560" w:lineRule="exact"/>
        <w:ind w:firstLineChars="200" w:firstLine="640"/>
        <w:rPr>
          <w:rFonts w:ascii="黑体" w:eastAsia="黑体" w:hAnsi="黑体"/>
          <w:sz w:val="32"/>
          <w:szCs w:val="32"/>
        </w:rPr>
      </w:pPr>
      <w:r w:rsidRPr="00987BE9">
        <w:rPr>
          <w:rFonts w:ascii="黑体" w:eastAsia="黑体" w:hAnsi="黑体"/>
          <w:sz w:val="32"/>
          <w:szCs w:val="32"/>
        </w:rPr>
        <w:t>二、起草过程</w:t>
      </w:r>
    </w:p>
    <w:p w:rsidR="002A0FEB" w:rsidRPr="00987BE9" w:rsidRDefault="00D506F1" w:rsidP="002E6E77">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经</w:t>
      </w:r>
      <w:r w:rsidR="00A57CC7" w:rsidRPr="00A57CC7">
        <w:rPr>
          <w:rFonts w:ascii="Times New Roman" w:eastAsia="仿宋_GB2312" w:hAnsi="Times New Roman" w:hint="eastAsia"/>
          <w:sz w:val="32"/>
          <w:szCs w:val="32"/>
        </w:rPr>
        <w:t>对照</w:t>
      </w:r>
      <w:r w:rsidR="00A57CC7">
        <w:rPr>
          <w:rFonts w:ascii="Times New Roman" w:eastAsia="仿宋_GB2312" w:hAnsi="Times New Roman" w:hint="eastAsia"/>
          <w:sz w:val="32"/>
          <w:szCs w:val="32"/>
        </w:rPr>
        <w:t>《中华人民共和国野生动物保护法》</w:t>
      </w:r>
      <w:r w:rsidR="00161F7B">
        <w:rPr>
          <w:rFonts w:ascii="Times New Roman" w:eastAsia="仿宋_GB2312" w:hAnsi="Times New Roman" w:hint="eastAsia"/>
          <w:sz w:val="32"/>
          <w:szCs w:val="32"/>
        </w:rPr>
        <w:t>（</w:t>
      </w:r>
      <w:r w:rsidR="00161F7B" w:rsidRPr="00161F7B">
        <w:rPr>
          <w:rFonts w:ascii="Times New Roman" w:eastAsia="仿宋_GB2312" w:hAnsi="Times New Roman" w:hint="eastAsia"/>
          <w:sz w:val="32"/>
          <w:szCs w:val="32"/>
        </w:rPr>
        <w:t>2018</w:t>
      </w:r>
      <w:r w:rsidR="00161F7B" w:rsidRPr="00161F7B">
        <w:rPr>
          <w:rFonts w:ascii="Times New Roman" w:eastAsia="仿宋_GB2312" w:hAnsi="Times New Roman" w:hint="eastAsia"/>
          <w:sz w:val="32"/>
          <w:szCs w:val="32"/>
        </w:rPr>
        <w:t>年</w:t>
      </w:r>
      <w:r w:rsidR="00161F7B" w:rsidRPr="00161F7B">
        <w:rPr>
          <w:rFonts w:ascii="Times New Roman" w:eastAsia="仿宋_GB2312" w:hAnsi="Times New Roman" w:hint="eastAsia"/>
          <w:sz w:val="32"/>
          <w:szCs w:val="32"/>
        </w:rPr>
        <w:t>10</w:t>
      </w:r>
      <w:r w:rsidR="00161F7B" w:rsidRPr="00161F7B">
        <w:rPr>
          <w:rFonts w:ascii="Times New Roman" w:eastAsia="仿宋_GB2312" w:hAnsi="Times New Roman" w:hint="eastAsia"/>
          <w:sz w:val="32"/>
          <w:szCs w:val="32"/>
        </w:rPr>
        <w:lastRenderedPageBreak/>
        <w:t>月</w:t>
      </w:r>
      <w:r w:rsidR="00161F7B" w:rsidRPr="00161F7B">
        <w:rPr>
          <w:rFonts w:ascii="Times New Roman" w:eastAsia="仿宋_GB2312" w:hAnsi="Times New Roman" w:hint="eastAsia"/>
          <w:sz w:val="32"/>
          <w:szCs w:val="32"/>
        </w:rPr>
        <w:t>26</w:t>
      </w:r>
      <w:r w:rsidR="00161F7B" w:rsidRPr="00161F7B">
        <w:rPr>
          <w:rFonts w:ascii="Times New Roman" w:eastAsia="仿宋_GB2312" w:hAnsi="Times New Roman" w:hint="eastAsia"/>
          <w:sz w:val="32"/>
          <w:szCs w:val="32"/>
        </w:rPr>
        <w:t>日</w:t>
      </w:r>
      <w:r w:rsidR="00161F7B">
        <w:rPr>
          <w:rFonts w:ascii="Times New Roman" w:eastAsia="仿宋_GB2312" w:hAnsi="Times New Roman" w:hint="eastAsia"/>
          <w:sz w:val="32"/>
          <w:szCs w:val="32"/>
        </w:rPr>
        <w:t>修正）</w:t>
      </w:r>
      <w:r w:rsidR="00A57CC7">
        <w:rPr>
          <w:rFonts w:ascii="Times New Roman" w:eastAsia="仿宋_GB2312" w:hAnsi="Times New Roman" w:hint="eastAsia"/>
          <w:sz w:val="32"/>
          <w:szCs w:val="32"/>
        </w:rPr>
        <w:t>和《中华人民共和国陆生野生动物保护实施条例》</w:t>
      </w:r>
      <w:r w:rsidR="00161F7B">
        <w:rPr>
          <w:rFonts w:ascii="Times New Roman" w:eastAsia="仿宋_GB2312" w:hAnsi="Times New Roman" w:hint="eastAsia"/>
          <w:sz w:val="32"/>
          <w:szCs w:val="32"/>
        </w:rPr>
        <w:t>（</w:t>
      </w:r>
      <w:r w:rsidR="00161F7B" w:rsidRPr="00161F7B">
        <w:rPr>
          <w:rFonts w:ascii="Times New Roman" w:eastAsia="仿宋_GB2312" w:hAnsi="Times New Roman" w:hint="eastAsia"/>
          <w:sz w:val="32"/>
          <w:szCs w:val="32"/>
        </w:rPr>
        <w:t>2016</w:t>
      </w:r>
      <w:r w:rsidR="00161F7B" w:rsidRPr="00161F7B">
        <w:rPr>
          <w:rFonts w:ascii="Times New Roman" w:eastAsia="仿宋_GB2312" w:hAnsi="Times New Roman" w:hint="eastAsia"/>
          <w:sz w:val="32"/>
          <w:szCs w:val="32"/>
        </w:rPr>
        <w:t>年</w:t>
      </w:r>
      <w:r w:rsidR="00161F7B" w:rsidRPr="00161F7B">
        <w:rPr>
          <w:rFonts w:ascii="Times New Roman" w:eastAsia="仿宋_GB2312" w:hAnsi="Times New Roman" w:hint="eastAsia"/>
          <w:sz w:val="32"/>
          <w:szCs w:val="32"/>
        </w:rPr>
        <w:t>2</w:t>
      </w:r>
      <w:r w:rsidR="00161F7B" w:rsidRPr="00161F7B">
        <w:rPr>
          <w:rFonts w:ascii="Times New Roman" w:eastAsia="仿宋_GB2312" w:hAnsi="Times New Roman" w:hint="eastAsia"/>
          <w:sz w:val="32"/>
          <w:szCs w:val="32"/>
        </w:rPr>
        <w:t>月</w:t>
      </w:r>
      <w:r w:rsidR="00161F7B" w:rsidRPr="00161F7B">
        <w:rPr>
          <w:rFonts w:ascii="Times New Roman" w:eastAsia="仿宋_GB2312" w:hAnsi="Times New Roman" w:hint="eastAsia"/>
          <w:sz w:val="32"/>
          <w:szCs w:val="32"/>
        </w:rPr>
        <w:t>6</w:t>
      </w:r>
      <w:r w:rsidR="00161F7B" w:rsidRPr="00161F7B">
        <w:rPr>
          <w:rFonts w:ascii="Times New Roman" w:eastAsia="仿宋_GB2312" w:hAnsi="Times New Roman" w:hint="eastAsia"/>
          <w:sz w:val="32"/>
          <w:szCs w:val="32"/>
        </w:rPr>
        <w:t>日</w:t>
      </w:r>
      <w:r w:rsidR="00161F7B">
        <w:rPr>
          <w:rFonts w:ascii="Times New Roman" w:eastAsia="仿宋_GB2312" w:hAnsi="Times New Roman" w:hint="eastAsia"/>
          <w:sz w:val="32"/>
          <w:szCs w:val="32"/>
        </w:rPr>
        <w:t>修订）</w:t>
      </w:r>
      <w:r w:rsidR="00A57CC7">
        <w:rPr>
          <w:rFonts w:ascii="Times New Roman" w:eastAsia="仿宋_GB2312" w:hAnsi="Times New Roman" w:hint="eastAsia"/>
          <w:sz w:val="32"/>
          <w:szCs w:val="32"/>
        </w:rPr>
        <w:t>，</w:t>
      </w:r>
      <w:r w:rsidR="006B3584">
        <w:rPr>
          <w:rFonts w:ascii="Times New Roman" w:eastAsia="仿宋_GB2312" w:hAnsi="Times New Roman" w:hint="eastAsia"/>
          <w:sz w:val="32"/>
          <w:szCs w:val="32"/>
        </w:rPr>
        <w:t>我局</w:t>
      </w:r>
      <w:r w:rsidR="00C608A1">
        <w:rPr>
          <w:rFonts w:ascii="Times New Roman" w:eastAsia="仿宋_GB2312" w:hAnsi="Times New Roman"/>
          <w:sz w:val="32"/>
          <w:szCs w:val="32"/>
        </w:rPr>
        <w:t>通过召开座谈会、</w:t>
      </w:r>
      <w:proofErr w:type="gramStart"/>
      <w:r w:rsidR="00C608A1">
        <w:rPr>
          <w:rFonts w:ascii="Times New Roman" w:eastAsia="仿宋_GB2312" w:hAnsi="Times New Roman"/>
          <w:sz w:val="32"/>
          <w:szCs w:val="32"/>
        </w:rPr>
        <w:t>发</w:t>
      </w:r>
      <w:r w:rsidR="002A0FEB" w:rsidRPr="00987BE9">
        <w:rPr>
          <w:rFonts w:ascii="Times New Roman" w:eastAsia="仿宋_GB2312" w:hAnsi="Times New Roman"/>
          <w:sz w:val="32"/>
          <w:szCs w:val="32"/>
        </w:rPr>
        <w:t>意见</w:t>
      </w:r>
      <w:proofErr w:type="gramEnd"/>
      <w:r w:rsidR="002A0FEB" w:rsidRPr="00987BE9">
        <w:rPr>
          <w:rFonts w:ascii="Times New Roman" w:eastAsia="仿宋_GB2312" w:hAnsi="Times New Roman"/>
          <w:sz w:val="32"/>
          <w:szCs w:val="32"/>
        </w:rPr>
        <w:t>征求函等</w:t>
      </w:r>
      <w:r w:rsidR="00A57CC7">
        <w:rPr>
          <w:rFonts w:ascii="Times New Roman" w:eastAsia="仿宋_GB2312" w:hAnsi="Times New Roman" w:hint="eastAsia"/>
          <w:sz w:val="32"/>
          <w:szCs w:val="32"/>
        </w:rPr>
        <w:t>形式</w:t>
      </w:r>
      <w:r w:rsidR="002A0FEB" w:rsidRPr="00987BE9">
        <w:rPr>
          <w:rFonts w:ascii="Times New Roman" w:eastAsia="仿宋_GB2312" w:hAnsi="Times New Roman"/>
          <w:sz w:val="32"/>
          <w:szCs w:val="32"/>
        </w:rPr>
        <w:t>征求市、区野生动物主管部门、野保执法机构和专家</w:t>
      </w:r>
      <w:r w:rsidR="00B872D5" w:rsidRPr="00987BE9">
        <w:rPr>
          <w:rFonts w:ascii="Times New Roman" w:eastAsia="仿宋_GB2312" w:hAnsi="Times New Roman"/>
          <w:sz w:val="32"/>
          <w:szCs w:val="32"/>
        </w:rPr>
        <w:t>对于</w:t>
      </w:r>
      <w:r w:rsidR="00537A49" w:rsidRPr="00987BE9">
        <w:rPr>
          <w:rFonts w:ascii="Times New Roman" w:eastAsia="仿宋_GB2312" w:hAnsi="Times New Roman"/>
          <w:sz w:val="32"/>
          <w:szCs w:val="32"/>
        </w:rPr>
        <w:t>修订</w:t>
      </w:r>
      <w:r w:rsidR="00B872D5" w:rsidRPr="00987BE9">
        <w:rPr>
          <w:rFonts w:ascii="Times New Roman" w:eastAsia="仿宋_GB2312" w:hAnsi="Times New Roman"/>
          <w:sz w:val="32"/>
          <w:szCs w:val="32"/>
        </w:rPr>
        <w:t>相关条款</w:t>
      </w:r>
      <w:r w:rsidR="002A0FEB" w:rsidRPr="00987BE9">
        <w:rPr>
          <w:rFonts w:ascii="Times New Roman" w:eastAsia="仿宋_GB2312" w:hAnsi="Times New Roman"/>
          <w:sz w:val="32"/>
          <w:szCs w:val="32"/>
        </w:rPr>
        <w:t>意见，</w:t>
      </w:r>
      <w:r w:rsidR="002E6E77">
        <w:rPr>
          <w:rFonts w:ascii="Times New Roman" w:eastAsia="仿宋_GB2312" w:hAnsi="Times New Roman" w:hint="eastAsia"/>
          <w:sz w:val="32"/>
          <w:szCs w:val="32"/>
        </w:rPr>
        <w:t>结合</w:t>
      </w:r>
      <w:r w:rsidR="00B872D5" w:rsidRPr="00987BE9">
        <w:rPr>
          <w:rFonts w:ascii="Times New Roman" w:eastAsia="仿宋_GB2312" w:hAnsi="Times New Roman"/>
          <w:sz w:val="32"/>
          <w:szCs w:val="32"/>
        </w:rPr>
        <w:t>《裁量基准》实施</w:t>
      </w:r>
      <w:r w:rsidR="00B872D5" w:rsidRPr="00987BE9">
        <w:rPr>
          <w:rFonts w:ascii="Times New Roman" w:eastAsia="仿宋_GB2312" w:hAnsi="Times New Roman"/>
          <w:sz w:val="32"/>
          <w:szCs w:val="32"/>
        </w:rPr>
        <w:t>5</w:t>
      </w:r>
      <w:r w:rsidR="00B872D5" w:rsidRPr="00987BE9">
        <w:rPr>
          <w:rFonts w:ascii="Times New Roman" w:eastAsia="仿宋_GB2312" w:hAnsi="Times New Roman"/>
          <w:sz w:val="32"/>
          <w:szCs w:val="32"/>
        </w:rPr>
        <w:t>年来的处罚情况，</w:t>
      </w:r>
      <w:r w:rsidR="002E6E77">
        <w:rPr>
          <w:rFonts w:ascii="Times New Roman" w:eastAsia="仿宋_GB2312" w:hAnsi="Times New Roman" w:hint="eastAsia"/>
          <w:sz w:val="32"/>
          <w:szCs w:val="32"/>
        </w:rPr>
        <w:t>起草</w:t>
      </w:r>
      <w:r w:rsidR="002E6E77" w:rsidRPr="002E6E77">
        <w:rPr>
          <w:rFonts w:ascii="Times New Roman" w:eastAsia="仿宋_GB2312" w:hAnsi="Times New Roman" w:hint="eastAsia"/>
          <w:sz w:val="32"/>
          <w:szCs w:val="32"/>
        </w:rPr>
        <w:t>《裁量基准》修订稿</w:t>
      </w:r>
      <w:r w:rsidR="00B872D5" w:rsidRPr="00987BE9">
        <w:rPr>
          <w:rFonts w:ascii="Times New Roman" w:eastAsia="仿宋_GB2312" w:hAnsi="Times New Roman"/>
          <w:sz w:val="32"/>
          <w:szCs w:val="32"/>
        </w:rPr>
        <w:t>并形成</w:t>
      </w:r>
      <w:r w:rsidR="002A0FEB" w:rsidRPr="00987BE9">
        <w:rPr>
          <w:rFonts w:ascii="Times New Roman" w:eastAsia="仿宋_GB2312" w:hAnsi="Times New Roman"/>
          <w:sz w:val="32"/>
          <w:szCs w:val="32"/>
        </w:rPr>
        <w:t>评估</w:t>
      </w:r>
      <w:r w:rsidR="00B872D5" w:rsidRPr="00987BE9">
        <w:rPr>
          <w:rFonts w:ascii="Times New Roman" w:eastAsia="仿宋_GB2312" w:hAnsi="Times New Roman"/>
          <w:sz w:val="32"/>
          <w:szCs w:val="32"/>
        </w:rPr>
        <w:t>报告</w:t>
      </w:r>
      <w:r w:rsidR="00BA09B2">
        <w:rPr>
          <w:rFonts w:ascii="Times New Roman" w:eastAsia="仿宋_GB2312" w:hAnsi="Times New Roman" w:hint="eastAsia"/>
          <w:sz w:val="32"/>
          <w:szCs w:val="32"/>
        </w:rPr>
        <w:t>。</w:t>
      </w:r>
    </w:p>
    <w:p w:rsidR="002A0FEB" w:rsidRPr="00987BE9" w:rsidRDefault="002A0FEB" w:rsidP="00987BE9">
      <w:pPr>
        <w:spacing w:line="560" w:lineRule="exact"/>
        <w:ind w:firstLineChars="200" w:firstLine="640"/>
        <w:rPr>
          <w:rFonts w:ascii="黑体" w:eastAsia="黑体" w:hAnsi="黑体"/>
          <w:sz w:val="32"/>
          <w:szCs w:val="32"/>
        </w:rPr>
      </w:pPr>
      <w:r w:rsidRPr="00987BE9">
        <w:rPr>
          <w:rFonts w:ascii="黑体" w:eastAsia="黑体" w:hAnsi="黑体"/>
          <w:sz w:val="32"/>
          <w:szCs w:val="32"/>
        </w:rPr>
        <w:t>三、主要内容</w:t>
      </w:r>
    </w:p>
    <w:p w:rsidR="00EF50B1" w:rsidRDefault="00634DAE" w:rsidP="00160E56">
      <w:pPr>
        <w:spacing w:line="560" w:lineRule="exact"/>
        <w:ind w:firstLineChars="200" w:firstLine="640"/>
        <w:rPr>
          <w:rFonts w:ascii="Times New Roman" w:eastAsia="仿宋_GB2312" w:hAnsi="Times New Roman" w:hint="eastAsia"/>
          <w:sz w:val="32"/>
          <w:szCs w:val="32"/>
        </w:rPr>
      </w:pPr>
      <w:r w:rsidRPr="002E6E77">
        <w:rPr>
          <w:rFonts w:ascii="Times New Roman" w:eastAsia="仿宋_GB2312" w:hAnsi="Times New Roman"/>
          <w:sz w:val="32"/>
          <w:szCs w:val="32"/>
        </w:rPr>
        <w:t>1.</w:t>
      </w:r>
      <w:r w:rsidR="00160E56" w:rsidRPr="002E6E77">
        <w:rPr>
          <w:rFonts w:ascii="Times New Roman" w:eastAsia="仿宋_GB2312" w:hAnsi="Times New Roman"/>
          <w:sz w:val="32"/>
          <w:szCs w:val="32"/>
        </w:rPr>
        <w:t>《裁量基准》</w:t>
      </w:r>
      <w:r w:rsidR="0066451F" w:rsidRPr="002E6E77">
        <w:rPr>
          <w:rFonts w:ascii="Times New Roman" w:eastAsia="仿宋_GB2312" w:hAnsi="Times New Roman"/>
          <w:sz w:val="32"/>
          <w:szCs w:val="32"/>
        </w:rPr>
        <w:t>修订稿</w:t>
      </w:r>
      <w:r w:rsidR="00EF50B1" w:rsidRPr="002E6E77">
        <w:rPr>
          <w:rFonts w:ascii="Times New Roman" w:eastAsia="仿宋_GB2312" w:hAnsi="Times New Roman"/>
          <w:sz w:val="32"/>
          <w:szCs w:val="32"/>
        </w:rPr>
        <w:t>删除</w:t>
      </w:r>
      <w:r w:rsidR="00DF5CBB">
        <w:rPr>
          <w:rFonts w:ascii="Times New Roman" w:eastAsia="仿宋_GB2312" w:hAnsi="Times New Roman" w:hint="eastAsia"/>
          <w:sz w:val="32"/>
          <w:szCs w:val="32"/>
        </w:rPr>
        <w:t>了</w:t>
      </w:r>
      <w:bookmarkStart w:id="0" w:name="_GoBack"/>
      <w:bookmarkEnd w:id="0"/>
      <w:r w:rsidR="00EF50B1" w:rsidRPr="002E6E77">
        <w:rPr>
          <w:rFonts w:ascii="Times New Roman" w:eastAsia="仿宋_GB2312" w:hAnsi="Times New Roman"/>
          <w:sz w:val="32"/>
          <w:szCs w:val="32"/>
        </w:rPr>
        <w:t>涉及《办法》的</w:t>
      </w:r>
      <w:r w:rsidR="00EF50B1" w:rsidRPr="002E6E77">
        <w:rPr>
          <w:rFonts w:ascii="Times New Roman" w:eastAsia="仿宋_GB2312" w:hAnsi="Times New Roman"/>
          <w:sz w:val="32"/>
          <w:szCs w:val="32"/>
        </w:rPr>
        <w:t>9</w:t>
      </w:r>
      <w:r w:rsidR="00EF50B1" w:rsidRPr="002E6E77">
        <w:rPr>
          <w:rFonts w:ascii="Times New Roman" w:eastAsia="仿宋_GB2312" w:hAnsi="Times New Roman"/>
          <w:sz w:val="32"/>
          <w:szCs w:val="32"/>
        </w:rPr>
        <w:t>个行政处罚事项。</w:t>
      </w:r>
    </w:p>
    <w:p w:rsidR="00160E56" w:rsidRDefault="00EF50B1" w:rsidP="00160E56">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2.</w:t>
      </w:r>
      <w:r w:rsidRPr="002E6E77">
        <w:rPr>
          <w:rFonts w:ascii="Times New Roman" w:eastAsia="仿宋_GB2312" w:hAnsi="Times New Roman"/>
          <w:sz w:val="32"/>
          <w:szCs w:val="32"/>
        </w:rPr>
        <w:t>《裁量基准》修订稿</w:t>
      </w:r>
      <w:r w:rsidR="0098783E">
        <w:rPr>
          <w:rFonts w:ascii="Times New Roman" w:eastAsia="仿宋_GB2312" w:hAnsi="Times New Roman" w:hint="eastAsia"/>
          <w:sz w:val="32"/>
          <w:szCs w:val="32"/>
        </w:rPr>
        <w:t>保留了原《裁量基准》</w:t>
      </w:r>
      <w:r w:rsidR="0098783E">
        <w:rPr>
          <w:rFonts w:ascii="Times New Roman" w:eastAsia="仿宋_GB2312" w:hAnsi="Times New Roman" w:hint="eastAsia"/>
          <w:sz w:val="32"/>
          <w:szCs w:val="32"/>
        </w:rPr>
        <w:t>19</w:t>
      </w:r>
      <w:r w:rsidR="00160E56" w:rsidRPr="002E6E77">
        <w:rPr>
          <w:rFonts w:ascii="Times New Roman" w:eastAsia="仿宋_GB2312" w:hAnsi="Times New Roman"/>
          <w:sz w:val="32"/>
          <w:szCs w:val="32"/>
        </w:rPr>
        <w:t>项行政处罚事项包含的违法行为、处罚依据、适用情形、处罚幅度及其他重要备注事项。</w:t>
      </w:r>
    </w:p>
    <w:p w:rsidR="00EA3CE6" w:rsidRPr="00B30EB4" w:rsidRDefault="00B30EB4" w:rsidP="00B30EB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2E6E77">
        <w:rPr>
          <w:rFonts w:ascii="Times New Roman" w:eastAsia="仿宋_GB2312" w:hAnsi="Times New Roman"/>
          <w:sz w:val="32"/>
          <w:szCs w:val="32"/>
        </w:rPr>
        <w:t>《裁量基准》修订</w:t>
      </w:r>
      <w:proofErr w:type="gramStart"/>
      <w:r w:rsidRPr="002E6E77">
        <w:rPr>
          <w:rFonts w:ascii="Times New Roman" w:eastAsia="仿宋_GB2312" w:hAnsi="Times New Roman"/>
          <w:sz w:val="32"/>
          <w:szCs w:val="32"/>
        </w:rPr>
        <w:t>稿</w:t>
      </w:r>
      <w:r>
        <w:rPr>
          <w:rFonts w:ascii="Times New Roman" w:eastAsia="仿宋_GB2312" w:hAnsi="Times New Roman" w:hint="eastAsia"/>
          <w:sz w:val="32"/>
          <w:szCs w:val="32"/>
        </w:rPr>
        <w:t>具体</w:t>
      </w:r>
      <w:proofErr w:type="gramEnd"/>
      <w:r w:rsidR="00CA4748">
        <w:rPr>
          <w:rFonts w:ascii="Times New Roman" w:eastAsia="仿宋_GB2312" w:hAnsi="Times New Roman" w:hint="eastAsia"/>
          <w:sz w:val="32"/>
          <w:szCs w:val="32"/>
        </w:rPr>
        <w:t>修改了</w:t>
      </w:r>
      <w:r w:rsidR="00CA4748" w:rsidRPr="00CA4748">
        <w:rPr>
          <w:rFonts w:ascii="Times New Roman" w:eastAsia="仿宋_GB2312" w:hAnsi="Times New Roman" w:hint="eastAsia"/>
          <w:sz w:val="32"/>
          <w:szCs w:val="32"/>
        </w:rPr>
        <w:t>关于违反《中华人民共和国野生动物保护法》行政处罚裁量基准</w:t>
      </w:r>
      <w:r w:rsidR="00CA4748">
        <w:rPr>
          <w:rFonts w:ascii="Times New Roman" w:eastAsia="仿宋_GB2312" w:hAnsi="Times New Roman" w:hint="eastAsia"/>
          <w:sz w:val="32"/>
          <w:szCs w:val="32"/>
        </w:rPr>
        <w:t>部分第</w:t>
      </w:r>
      <w:r w:rsidR="00CA4748">
        <w:rPr>
          <w:rFonts w:ascii="Times New Roman" w:eastAsia="仿宋_GB2312" w:hAnsi="Times New Roman" w:hint="eastAsia"/>
          <w:sz w:val="32"/>
          <w:szCs w:val="32"/>
        </w:rPr>
        <w:t>2</w:t>
      </w:r>
      <w:r w:rsidR="00CA4748">
        <w:rPr>
          <w:rFonts w:ascii="Times New Roman" w:eastAsia="仿宋_GB2312" w:hAnsi="Times New Roman" w:hint="eastAsia"/>
          <w:sz w:val="32"/>
          <w:szCs w:val="32"/>
        </w:rPr>
        <w:t>项</w:t>
      </w:r>
      <w:r w:rsidR="00CD4D8E">
        <w:rPr>
          <w:rFonts w:ascii="Times New Roman" w:eastAsia="仿宋_GB2312" w:hAnsi="Times New Roman" w:hint="eastAsia"/>
          <w:sz w:val="32"/>
          <w:szCs w:val="32"/>
        </w:rPr>
        <w:t>、第</w:t>
      </w:r>
      <w:r w:rsidR="00CD4D8E">
        <w:rPr>
          <w:rFonts w:ascii="Times New Roman" w:eastAsia="仿宋_GB2312" w:hAnsi="Times New Roman" w:hint="eastAsia"/>
          <w:sz w:val="32"/>
          <w:szCs w:val="32"/>
        </w:rPr>
        <w:t>3</w:t>
      </w:r>
      <w:r w:rsidR="00CD4D8E">
        <w:rPr>
          <w:rFonts w:ascii="Times New Roman" w:eastAsia="仿宋_GB2312" w:hAnsi="Times New Roman" w:hint="eastAsia"/>
          <w:sz w:val="32"/>
          <w:szCs w:val="32"/>
        </w:rPr>
        <w:t>项</w:t>
      </w:r>
      <w:r w:rsidR="00CA4748">
        <w:rPr>
          <w:rFonts w:ascii="Times New Roman" w:eastAsia="仿宋_GB2312" w:hAnsi="Times New Roman" w:hint="eastAsia"/>
          <w:sz w:val="32"/>
          <w:szCs w:val="32"/>
        </w:rPr>
        <w:t>的处罚适用情形</w:t>
      </w:r>
      <w:r w:rsidR="00CD4D8E">
        <w:rPr>
          <w:rFonts w:ascii="Times New Roman" w:eastAsia="仿宋_GB2312" w:hAnsi="Times New Roman" w:hint="eastAsia"/>
          <w:sz w:val="32"/>
          <w:szCs w:val="32"/>
        </w:rPr>
        <w:t>。</w:t>
      </w:r>
      <w:r w:rsidR="00CA4748">
        <w:rPr>
          <w:rFonts w:ascii="Times New Roman" w:eastAsia="仿宋_GB2312" w:hAnsi="Times New Roman" w:hint="eastAsia"/>
          <w:sz w:val="32"/>
          <w:szCs w:val="32"/>
        </w:rPr>
        <w:t>（</w:t>
      </w:r>
      <w:r w:rsidR="00CD4D8E">
        <w:rPr>
          <w:rFonts w:ascii="Times New Roman" w:eastAsia="仿宋_GB2312" w:hAnsi="Times New Roman" w:hint="eastAsia"/>
          <w:sz w:val="32"/>
          <w:szCs w:val="32"/>
        </w:rPr>
        <w:t>第</w:t>
      </w:r>
      <w:r w:rsidR="00CD4D8E">
        <w:rPr>
          <w:rFonts w:ascii="Times New Roman" w:eastAsia="仿宋_GB2312" w:hAnsi="Times New Roman" w:hint="eastAsia"/>
          <w:sz w:val="32"/>
          <w:szCs w:val="32"/>
        </w:rPr>
        <w:t>2</w:t>
      </w:r>
      <w:r w:rsidR="00CD4D8E">
        <w:rPr>
          <w:rFonts w:ascii="Times New Roman" w:eastAsia="仿宋_GB2312" w:hAnsi="Times New Roman" w:hint="eastAsia"/>
          <w:sz w:val="32"/>
          <w:szCs w:val="32"/>
        </w:rPr>
        <w:t>项的适用情形改为“</w:t>
      </w:r>
      <w:r w:rsidR="00CA4748" w:rsidRPr="00CA4748">
        <w:rPr>
          <w:rFonts w:ascii="Times New Roman" w:eastAsia="仿宋_GB2312" w:hAnsi="Times New Roman" w:hint="eastAsia"/>
          <w:sz w:val="32"/>
          <w:szCs w:val="32"/>
        </w:rPr>
        <w:t>非法猎捕、杀害国家重点保护野生动物三只以上；或者使用禁用工具、方法猎捕、杀害国家重点保护野生动物一只以上；或者没有猎获物但使用军用武器、</w:t>
      </w:r>
      <w:proofErr w:type="gramStart"/>
      <w:r w:rsidR="00CA4748" w:rsidRPr="00CA4748">
        <w:rPr>
          <w:rFonts w:ascii="Times New Roman" w:eastAsia="仿宋_GB2312" w:hAnsi="Times New Roman" w:hint="eastAsia"/>
          <w:sz w:val="32"/>
          <w:szCs w:val="32"/>
        </w:rPr>
        <w:t>汽枪</w:t>
      </w:r>
      <w:proofErr w:type="gramEnd"/>
      <w:r w:rsidR="00CA4748" w:rsidRPr="00CA4748">
        <w:rPr>
          <w:rFonts w:ascii="Times New Roman" w:eastAsia="仿宋_GB2312" w:hAnsi="Times New Roman" w:hint="eastAsia"/>
          <w:sz w:val="32"/>
          <w:szCs w:val="32"/>
        </w:rPr>
        <w:t>、毒药、炸药、地枪等禁用工具</w:t>
      </w:r>
      <w:r w:rsidR="00CA4748" w:rsidRPr="00CA4748">
        <w:rPr>
          <w:rFonts w:ascii="Times New Roman" w:eastAsia="仿宋_GB2312" w:hAnsi="Times New Roman" w:hint="eastAsia"/>
          <w:sz w:val="32"/>
          <w:szCs w:val="32"/>
        </w:rPr>
        <w:t>10</w:t>
      </w:r>
      <w:r w:rsidR="00CA4748" w:rsidRPr="00CA4748">
        <w:rPr>
          <w:rFonts w:ascii="Times New Roman" w:eastAsia="仿宋_GB2312" w:hAnsi="Times New Roman" w:hint="eastAsia"/>
          <w:sz w:val="32"/>
          <w:szCs w:val="32"/>
        </w:rPr>
        <w:t>次以上或使用猎套</w:t>
      </w:r>
      <w:r w:rsidR="00CA4748" w:rsidRPr="00CA4748">
        <w:rPr>
          <w:rFonts w:ascii="Times New Roman" w:eastAsia="仿宋_GB2312" w:hAnsi="Times New Roman" w:hint="eastAsia"/>
          <w:sz w:val="32"/>
          <w:szCs w:val="32"/>
        </w:rPr>
        <w:t>500</w:t>
      </w:r>
      <w:r w:rsidR="00CA4748" w:rsidRPr="00CA4748">
        <w:rPr>
          <w:rFonts w:ascii="Times New Roman" w:eastAsia="仿宋_GB2312" w:hAnsi="Times New Roman" w:hint="eastAsia"/>
          <w:sz w:val="32"/>
          <w:szCs w:val="32"/>
        </w:rPr>
        <w:t>个以上、陷阱</w:t>
      </w:r>
      <w:r w:rsidR="00CA4748" w:rsidRPr="00CA4748">
        <w:rPr>
          <w:rFonts w:ascii="Times New Roman" w:eastAsia="仿宋_GB2312" w:hAnsi="Times New Roman" w:hint="eastAsia"/>
          <w:sz w:val="32"/>
          <w:szCs w:val="32"/>
        </w:rPr>
        <w:t>200</w:t>
      </w:r>
      <w:r w:rsidR="00CA4748" w:rsidRPr="00CA4748">
        <w:rPr>
          <w:rFonts w:ascii="Times New Roman" w:eastAsia="仿宋_GB2312" w:hAnsi="Times New Roman" w:hint="eastAsia"/>
          <w:sz w:val="32"/>
          <w:szCs w:val="32"/>
        </w:rPr>
        <w:t>个以上的或者采用夜间照明、火攻、烟熏等禁用方法</w:t>
      </w:r>
      <w:r w:rsidR="00CA4748" w:rsidRPr="00CA4748">
        <w:rPr>
          <w:rFonts w:ascii="Times New Roman" w:eastAsia="仿宋_GB2312" w:hAnsi="Times New Roman" w:hint="eastAsia"/>
          <w:sz w:val="32"/>
          <w:szCs w:val="32"/>
        </w:rPr>
        <w:t>10</w:t>
      </w:r>
      <w:r w:rsidR="00CA4748" w:rsidRPr="00CA4748">
        <w:rPr>
          <w:rFonts w:ascii="Times New Roman" w:eastAsia="仿宋_GB2312" w:hAnsi="Times New Roman" w:hint="eastAsia"/>
          <w:sz w:val="32"/>
          <w:szCs w:val="32"/>
        </w:rPr>
        <w:t>次以上的或者因违法狩猎被行政处罚过</w:t>
      </w:r>
      <w:r w:rsidR="00CA4748" w:rsidRPr="00CA4748">
        <w:rPr>
          <w:rFonts w:ascii="Times New Roman" w:eastAsia="仿宋_GB2312" w:hAnsi="Times New Roman" w:hint="eastAsia"/>
          <w:sz w:val="32"/>
          <w:szCs w:val="32"/>
        </w:rPr>
        <w:t>2</w:t>
      </w:r>
      <w:r>
        <w:rPr>
          <w:rFonts w:ascii="Times New Roman" w:eastAsia="仿宋_GB2312" w:hAnsi="Times New Roman" w:hint="eastAsia"/>
          <w:sz w:val="32"/>
          <w:szCs w:val="32"/>
        </w:rPr>
        <w:t>次以上的</w:t>
      </w:r>
      <w:r w:rsidR="00CD4D8E">
        <w:rPr>
          <w:rFonts w:ascii="Times New Roman" w:eastAsia="仿宋_GB2312" w:hAnsi="Times New Roman" w:hint="eastAsia"/>
          <w:sz w:val="32"/>
          <w:szCs w:val="32"/>
        </w:rPr>
        <w:t>”“</w:t>
      </w:r>
      <w:r w:rsidR="00CA4748" w:rsidRPr="00CA4748">
        <w:rPr>
          <w:rFonts w:ascii="Times New Roman" w:eastAsia="仿宋_GB2312" w:hAnsi="Times New Roman" w:hint="eastAsia"/>
          <w:sz w:val="32"/>
          <w:szCs w:val="32"/>
        </w:rPr>
        <w:t>非法猎捕、杀害国家重点保护野生动物达二只；或者使用禁用工具、方法猎捕、杀害国家重点保护野生动物一只；或者没有猎获物但使用军用武器、</w:t>
      </w:r>
      <w:proofErr w:type="gramStart"/>
      <w:r w:rsidR="00CA4748" w:rsidRPr="00CA4748">
        <w:rPr>
          <w:rFonts w:ascii="Times New Roman" w:eastAsia="仿宋_GB2312" w:hAnsi="Times New Roman" w:hint="eastAsia"/>
          <w:sz w:val="32"/>
          <w:szCs w:val="32"/>
        </w:rPr>
        <w:t>汽枪</w:t>
      </w:r>
      <w:proofErr w:type="gramEnd"/>
      <w:r w:rsidR="00CA4748" w:rsidRPr="00CA4748">
        <w:rPr>
          <w:rFonts w:ascii="Times New Roman" w:eastAsia="仿宋_GB2312" w:hAnsi="Times New Roman" w:hint="eastAsia"/>
          <w:sz w:val="32"/>
          <w:szCs w:val="32"/>
        </w:rPr>
        <w:t>、毒药、炸药、地枪等禁用工具</w:t>
      </w:r>
      <w:r w:rsidR="00CA4748" w:rsidRPr="00CA4748">
        <w:rPr>
          <w:rFonts w:ascii="Times New Roman" w:eastAsia="仿宋_GB2312" w:hAnsi="Times New Roman" w:hint="eastAsia"/>
          <w:sz w:val="32"/>
          <w:szCs w:val="32"/>
        </w:rPr>
        <w:t>5</w:t>
      </w:r>
      <w:r w:rsidR="00CA4748" w:rsidRPr="00CA4748">
        <w:rPr>
          <w:rFonts w:ascii="Times New Roman" w:eastAsia="仿宋_GB2312" w:hAnsi="Times New Roman" w:hint="eastAsia"/>
          <w:sz w:val="32"/>
          <w:szCs w:val="32"/>
        </w:rPr>
        <w:t>次以上或使用猎套</w:t>
      </w:r>
      <w:r w:rsidR="00CA4748" w:rsidRPr="00CA4748">
        <w:rPr>
          <w:rFonts w:ascii="Times New Roman" w:eastAsia="仿宋_GB2312" w:hAnsi="Times New Roman" w:hint="eastAsia"/>
          <w:sz w:val="32"/>
          <w:szCs w:val="32"/>
        </w:rPr>
        <w:t>300</w:t>
      </w:r>
      <w:r w:rsidR="00CA4748" w:rsidRPr="00CA4748">
        <w:rPr>
          <w:rFonts w:ascii="Times New Roman" w:eastAsia="仿宋_GB2312" w:hAnsi="Times New Roman" w:hint="eastAsia"/>
          <w:sz w:val="32"/>
          <w:szCs w:val="32"/>
        </w:rPr>
        <w:t>个以上、陷阱</w:t>
      </w:r>
      <w:r w:rsidR="00CA4748" w:rsidRPr="00CA4748">
        <w:rPr>
          <w:rFonts w:ascii="Times New Roman" w:eastAsia="仿宋_GB2312" w:hAnsi="Times New Roman" w:hint="eastAsia"/>
          <w:sz w:val="32"/>
          <w:szCs w:val="32"/>
        </w:rPr>
        <w:t>100</w:t>
      </w:r>
      <w:r w:rsidR="00CA4748" w:rsidRPr="00CA4748">
        <w:rPr>
          <w:rFonts w:ascii="Times New Roman" w:eastAsia="仿宋_GB2312" w:hAnsi="Times New Roman" w:hint="eastAsia"/>
          <w:sz w:val="32"/>
          <w:szCs w:val="32"/>
        </w:rPr>
        <w:t>个以上的或者采用夜间照明、</w:t>
      </w:r>
      <w:r w:rsidR="00CA4748" w:rsidRPr="00CA4748">
        <w:rPr>
          <w:rFonts w:ascii="Times New Roman" w:eastAsia="仿宋_GB2312" w:hAnsi="Times New Roman" w:hint="eastAsia"/>
          <w:sz w:val="32"/>
          <w:szCs w:val="32"/>
        </w:rPr>
        <w:lastRenderedPageBreak/>
        <w:t>火攻、烟熏等禁用方法</w:t>
      </w:r>
      <w:r w:rsidR="00CA4748" w:rsidRPr="00CA4748">
        <w:rPr>
          <w:rFonts w:ascii="Times New Roman" w:eastAsia="仿宋_GB2312" w:hAnsi="Times New Roman" w:hint="eastAsia"/>
          <w:sz w:val="32"/>
          <w:szCs w:val="32"/>
        </w:rPr>
        <w:t>5</w:t>
      </w:r>
      <w:r w:rsidR="00CA4748" w:rsidRPr="00CA4748">
        <w:rPr>
          <w:rFonts w:ascii="Times New Roman" w:eastAsia="仿宋_GB2312" w:hAnsi="Times New Roman" w:hint="eastAsia"/>
          <w:sz w:val="32"/>
          <w:szCs w:val="32"/>
        </w:rPr>
        <w:t>次以上的或者因违法狩猎被行政处罚过</w:t>
      </w:r>
      <w:r w:rsidR="00CA4748" w:rsidRPr="00CA4748">
        <w:rPr>
          <w:rFonts w:ascii="Times New Roman" w:eastAsia="仿宋_GB2312" w:hAnsi="Times New Roman" w:hint="eastAsia"/>
          <w:sz w:val="32"/>
          <w:szCs w:val="32"/>
        </w:rPr>
        <w:t>1</w:t>
      </w:r>
      <w:r>
        <w:rPr>
          <w:rFonts w:ascii="Times New Roman" w:eastAsia="仿宋_GB2312" w:hAnsi="Times New Roman" w:hint="eastAsia"/>
          <w:sz w:val="32"/>
          <w:szCs w:val="32"/>
        </w:rPr>
        <w:t>次的</w:t>
      </w:r>
      <w:r w:rsidR="00CD4D8E">
        <w:rPr>
          <w:rFonts w:ascii="Times New Roman" w:eastAsia="仿宋_GB2312" w:hAnsi="Times New Roman" w:hint="eastAsia"/>
          <w:sz w:val="32"/>
          <w:szCs w:val="32"/>
        </w:rPr>
        <w:t>”“</w:t>
      </w:r>
      <w:r w:rsidR="00CA4748" w:rsidRPr="00CA4748">
        <w:rPr>
          <w:rFonts w:ascii="Times New Roman" w:eastAsia="仿宋_GB2312" w:hAnsi="Times New Roman" w:hint="eastAsia"/>
          <w:sz w:val="32"/>
          <w:szCs w:val="32"/>
        </w:rPr>
        <w:t>非法猎捕、杀害国家重点保护野生动物达一只；或者没有猎获物但使用军用武器、</w:t>
      </w:r>
      <w:proofErr w:type="gramStart"/>
      <w:r w:rsidR="00CA4748" w:rsidRPr="00CA4748">
        <w:rPr>
          <w:rFonts w:ascii="Times New Roman" w:eastAsia="仿宋_GB2312" w:hAnsi="Times New Roman" w:hint="eastAsia"/>
          <w:sz w:val="32"/>
          <w:szCs w:val="32"/>
        </w:rPr>
        <w:t>汽枪</w:t>
      </w:r>
      <w:proofErr w:type="gramEnd"/>
      <w:r w:rsidR="00CA4748" w:rsidRPr="00CA4748">
        <w:rPr>
          <w:rFonts w:ascii="Times New Roman" w:eastAsia="仿宋_GB2312" w:hAnsi="Times New Roman" w:hint="eastAsia"/>
          <w:sz w:val="32"/>
          <w:szCs w:val="32"/>
        </w:rPr>
        <w:t>、毒药、炸药、地枪等禁用工具</w:t>
      </w:r>
      <w:r w:rsidR="00CA4748" w:rsidRPr="00CA4748">
        <w:rPr>
          <w:rFonts w:ascii="Times New Roman" w:eastAsia="仿宋_GB2312" w:hAnsi="Times New Roman" w:hint="eastAsia"/>
          <w:sz w:val="32"/>
          <w:szCs w:val="32"/>
        </w:rPr>
        <w:t>5</w:t>
      </w:r>
      <w:r w:rsidR="00CA4748" w:rsidRPr="00CA4748">
        <w:rPr>
          <w:rFonts w:ascii="Times New Roman" w:eastAsia="仿宋_GB2312" w:hAnsi="Times New Roman" w:hint="eastAsia"/>
          <w:sz w:val="32"/>
          <w:szCs w:val="32"/>
        </w:rPr>
        <w:t>次以下或使用猎套</w:t>
      </w:r>
      <w:r w:rsidR="00CA4748" w:rsidRPr="00CA4748">
        <w:rPr>
          <w:rFonts w:ascii="Times New Roman" w:eastAsia="仿宋_GB2312" w:hAnsi="Times New Roman" w:hint="eastAsia"/>
          <w:sz w:val="32"/>
          <w:szCs w:val="32"/>
        </w:rPr>
        <w:t>300</w:t>
      </w:r>
      <w:r w:rsidR="00CA4748" w:rsidRPr="00CA4748">
        <w:rPr>
          <w:rFonts w:ascii="Times New Roman" w:eastAsia="仿宋_GB2312" w:hAnsi="Times New Roman" w:hint="eastAsia"/>
          <w:sz w:val="32"/>
          <w:szCs w:val="32"/>
        </w:rPr>
        <w:t>个以下、陷阱</w:t>
      </w:r>
      <w:r w:rsidR="00CA4748" w:rsidRPr="00CA4748">
        <w:rPr>
          <w:rFonts w:ascii="Times New Roman" w:eastAsia="仿宋_GB2312" w:hAnsi="Times New Roman" w:hint="eastAsia"/>
          <w:sz w:val="32"/>
          <w:szCs w:val="32"/>
        </w:rPr>
        <w:t>100</w:t>
      </w:r>
      <w:r w:rsidR="00CA4748" w:rsidRPr="00CA4748">
        <w:rPr>
          <w:rFonts w:ascii="Times New Roman" w:eastAsia="仿宋_GB2312" w:hAnsi="Times New Roman" w:hint="eastAsia"/>
          <w:sz w:val="32"/>
          <w:szCs w:val="32"/>
        </w:rPr>
        <w:t>个以下的或者采用夜间照明、火攻、烟熏等禁用方法</w:t>
      </w:r>
      <w:r w:rsidR="00CA4748" w:rsidRPr="00CA4748">
        <w:rPr>
          <w:rFonts w:ascii="Times New Roman" w:eastAsia="仿宋_GB2312" w:hAnsi="Times New Roman" w:hint="eastAsia"/>
          <w:sz w:val="32"/>
          <w:szCs w:val="32"/>
        </w:rPr>
        <w:t>5</w:t>
      </w:r>
      <w:r>
        <w:rPr>
          <w:rFonts w:ascii="Times New Roman" w:eastAsia="仿宋_GB2312" w:hAnsi="Times New Roman" w:hint="eastAsia"/>
          <w:sz w:val="32"/>
          <w:szCs w:val="32"/>
        </w:rPr>
        <w:t>次以下的</w:t>
      </w:r>
      <w:r w:rsidR="00CD4D8E">
        <w:rPr>
          <w:rFonts w:ascii="Times New Roman" w:eastAsia="仿宋_GB2312" w:hAnsi="Times New Roman" w:hint="eastAsia"/>
          <w:sz w:val="32"/>
          <w:szCs w:val="32"/>
        </w:rPr>
        <w:t>”</w:t>
      </w:r>
      <w:r>
        <w:rPr>
          <w:rFonts w:ascii="Times New Roman" w:eastAsia="仿宋_GB2312" w:hAnsi="Times New Roman" w:hint="eastAsia"/>
          <w:sz w:val="32"/>
          <w:szCs w:val="32"/>
        </w:rPr>
        <w:t>第</w:t>
      </w:r>
      <w:r>
        <w:rPr>
          <w:rFonts w:ascii="Times New Roman" w:eastAsia="仿宋_GB2312" w:hAnsi="Times New Roman" w:hint="eastAsia"/>
          <w:sz w:val="32"/>
          <w:szCs w:val="32"/>
        </w:rPr>
        <w:t>3</w:t>
      </w:r>
      <w:r>
        <w:rPr>
          <w:rFonts w:ascii="Times New Roman" w:eastAsia="仿宋_GB2312" w:hAnsi="Times New Roman" w:hint="eastAsia"/>
          <w:sz w:val="32"/>
          <w:szCs w:val="32"/>
        </w:rPr>
        <w:t>项适用情形改为“</w:t>
      </w:r>
      <w:r w:rsidRPr="00B30EB4">
        <w:rPr>
          <w:rFonts w:ascii="Times New Roman" w:eastAsia="仿宋_GB2312" w:hAnsi="Times New Roman" w:hint="eastAsia"/>
          <w:sz w:val="32"/>
          <w:szCs w:val="32"/>
        </w:rPr>
        <w:t>非法猎捕、杀害本市重点保护、三有保护野生动物五只以上；或者使用禁用工具、方法猎捕、杀害本市重点、三有保护野生动物三只以上；或者没有猎获物但使用军用武器、</w:t>
      </w:r>
      <w:proofErr w:type="gramStart"/>
      <w:r w:rsidRPr="00B30EB4">
        <w:rPr>
          <w:rFonts w:ascii="Times New Roman" w:eastAsia="仿宋_GB2312" w:hAnsi="Times New Roman" w:hint="eastAsia"/>
          <w:sz w:val="32"/>
          <w:szCs w:val="32"/>
        </w:rPr>
        <w:t>汽枪</w:t>
      </w:r>
      <w:proofErr w:type="gramEnd"/>
      <w:r w:rsidRPr="00B30EB4">
        <w:rPr>
          <w:rFonts w:ascii="Times New Roman" w:eastAsia="仿宋_GB2312" w:hAnsi="Times New Roman" w:hint="eastAsia"/>
          <w:sz w:val="32"/>
          <w:szCs w:val="32"/>
        </w:rPr>
        <w:t>、毒药、炸药、地枪等禁用工具</w:t>
      </w:r>
      <w:r w:rsidRPr="00B30EB4">
        <w:rPr>
          <w:rFonts w:ascii="Times New Roman" w:eastAsia="仿宋_GB2312" w:hAnsi="Times New Roman" w:hint="eastAsia"/>
          <w:sz w:val="32"/>
          <w:szCs w:val="32"/>
        </w:rPr>
        <w:t>2</w:t>
      </w:r>
      <w:r w:rsidRPr="00B30EB4">
        <w:rPr>
          <w:rFonts w:ascii="Times New Roman" w:eastAsia="仿宋_GB2312" w:hAnsi="Times New Roman" w:hint="eastAsia"/>
          <w:sz w:val="32"/>
          <w:szCs w:val="32"/>
        </w:rPr>
        <w:t>次以上或使用猎套</w:t>
      </w:r>
      <w:r w:rsidRPr="00B30EB4">
        <w:rPr>
          <w:rFonts w:ascii="Times New Roman" w:eastAsia="仿宋_GB2312" w:hAnsi="Times New Roman" w:hint="eastAsia"/>
          <w:sz w:val="32"/>
          <w:szCs w:val="32"/>
        </w:rPr>
        <w:t>100</w:t>
      </w:r>
      <w:r w:rsidRPr="00B30EB4">
        <w:rPr>
          <w:rFonts w:ascii="Times New Roman" w:eastAsia="仿宋_GB2312" w:hAnsi="Times New Roman" w:hint="eastAsia"/>
          <w:sz w:val="32"/>
          <w:szCs w:val="32"/>
        </w:rPr>
        <w:t>个以上、陷阱</w:t>
      </w:r>
      <w:r w:rsidRPr="00B30EB4">
        <w:rPr>
          <w:rFonts w:ascii="Times New Roman" w:eastAsia="仿宋_GB2312" w:hAnsi="Times New Roman" w:hint="eastAsia"/>
          <w:sz w:val="32"/>
          <w:szCs w:val="32"/>
        </w:rPr>
        <w:t>30</w:t>
      </w:r>
      <w:r w:rsidRPr="00B30EB4">
        <w:rPr>
          <w:rFonts w:ascii="Times New Roman" w:eastAsia="仿宋_GB2312" w:hAnsi="Times New Roman" w:hint="eastAsia"/>
          <w:sz w:val="32"/>
          <w:szCs w:val="32"/>
        </w:rPr>
        <w:t>个以上的或者采用夜间照明、火攻、烟熏等禁用方法</w:t>
      </w:r>
      <w:r w:rsidRPr="00B30EB4">
        <w:rPr>
          <w:rFonts w:ascii="Times New Roman" w:eastAsia="仿宋_GB2312" w:hAnsi="Times New Roman" w:hint="eastAsia"/>
          <w:sz w:val="32"/>
          <w:szCs w:val="32"/>
        </w:rPr>
        <w:t>2</w:t>
      </w:r>
      <w:r>
        <w:rPr>
          <w:rFonts w:ascii="Times New Roman" w:eastAsia="仿宋_GB2312" w:hAnsi="Times New Roman" w:hint="eastAsia"/>
          <w:sz w:val="32"/>
          <w:szCs w:val="32"/>
        </w:rPr>
        <w:t>次以上的”“</w:t>
      </w:r>
      <w:r w:rsidRPr="00B30EB4">
        <w:rPr>
          <w:rFonts w:ascii="Times New Roman" w:eastAsia="仿宋_GB2312" w:hAnsi="Times New Roman" w:hint="eastAsia"/>
          <w:sz w:val="32"/>
          <w:szCs w:val="32"/>
        </w:rPr>
        <w:t>非法猎捕、杀害本市重点保护、三有保护野生动物三只以上；或者使用禁用工具、方法猎捕、杀害本市重点、三有保护野生动物一只以上；或者没有猎获物但使用军用武器、</w:t>
      </w:r>
      <w:proofErr w:type="gramStart"/>
      <w:r w:rsidRPr="00B30EB4">
        <w:rPr>
          <w:rFonts w:ascii="Times New Roman" w:eastAsia="仿宋_GB2312" w:hAnsi="Times New Roman" w:hint="eastAsia"/>
          <w:sz w:val="32"/>
          <w:szCs w:val="32"/>
        </w:rPr>
        <w:t>汽枪</w:t>
      </w:r>
      <w:proofErr w:type="gramEnd"/>
      <w:r w:rsidRPr="00B30EB4">
        <w:rPr>
          <w:rFonts w:ascii="Times New Roman" w:eastAsia="仿宋_GB2312" w:hAnsi="Times New Roman" w:hint="eastAsia"/>
          <w:sz w:val="32"/>
          <w:szCs w:val="32"/>
        </w:rPr>
        <w:t>、毒药、炸药、地枪等禁用工具</w:t>
      </w:r>
      <w:r w:rsidRPr="00B30EB4">
        <w:rPr>
          <w:rFonts w:ascii="Times New Roman" w:eastAsia="仿宋_GB2312" w:hAnsi="Times New Roman" w:hint="eastAsia"/>
          <w:sz w:val="32"/>
          <w:szCs w:val="32"/>
        </w:rPr>
        <w:t>1</w:t>
      </w:r>
      <w:r w:rsidRPr="00B30EB4">
        <w:rPr>
          <w:rFonts w:ascii="Times New Roman" w:eastAsia="仿宋_GB2312" w:hAnsi="Times New Roman" w:hint="eastAsia"/>
          <w:sz w:val="32"/>
          <w:szCs w:val="32"/>
        </w:rPr>
        <w:t>次或使用猎套</w:t>
      </w:r>
      <w:r w:rsidRPr="00B30EB4">
        <w:rPr>
          <w:rFonts w:ascii="Times New Roman" w:eastAsia="仿宋_GB2312" w:hAnsi="Times New Roman" w:hint="eastAsia"/>
          <w:sz w:val="32"/>
          <w:szCs w:val="32"/>
        </w:rPr>
        <w:t>50</w:t>
      </w:r>
      <w:r w:rsidRPr="00B30EB4">
        <w:rPr>
          <w:rFonts w:ascii="Times New Roman" w:eastAsia="仿宋_GB2312" w:hAnsi="Times New Roman" w:hint="eastAsia"/>
          <w:sz w:val="32"/>
          <w:szCs w:val="32"/>
        </w:rPr>
        <w:t>个以上、陷阱</w:t>
      </w:r>
      <w:r w:rsidRPr="00B30EB4">
        <w:rPr>
          <w:rFonts w:ascii="Times New Roman" w:eastAsia="仿宋_GB2312" w:hAnsi="Times New Roman" w:hint="eastAsia"/>
          <w:sz w:val="32"/>
          <w:szCs w:val="32"/>
        </w:rPr>
        <w:t>10</w:t>
      </w:r>
      <w:r w:rsidRPr="00B30EB4">
        <w:rPr>
          <w:rFonts w:ascii="Times New Roman" w:eastAsia="仿宋_GB2312" w:hAnsi="Times New Roman" w:hint="eastAsia"/>
          <w:sz w:val="32"/>
          <w:szCs w:val="32"/>
        </w:rPr>
        <w:t>个以上的或者采用夜间照明、火攻、烟熏等禁用方法</w:t>
      </w:r>
      <w:r w:rsidRPr="00B30EB4">
        <w:rPr>
          <w:rFonts w:ascii="Times New Roman" w:eastAsia="仿宋_GB2312" w:hAnsi="Times New Roman" w:hint="eastAsia"/>
          <w:sz w:val="32"/>
          <w:szCs w:val="32"/>
        </w:rPr>
        <w:t>1</w:t>
      </w:r>
      <w:r>
        <w:rPr>
          <w:rFonts w:ascii="Times New Roman" w:eastAsia="仿宋_GB2312" w:hAnsi="Times New Roman" w:hint="eastAsia"/>
          <w:sz w:val="32"/>
          <w:szCs w:val="32"/>
        </w:rPr>
        <w:t>次的”“</w:t>
      </w:r>
      <w:r w:rsidRPr="00B30EB4">
        <w:rPr>
          <w:rFonts w:ascii="Times New Roman" w:eastAsia="仿宋_GB2312" w:hAnsi="Times New Roman" w:hint="eastAsia"/>
          <w:sz w:val="32"/>
          <w:szCs w:val="32"/>
        </w:rPr>
        <w:t>非法猎捕、杀害本市重点、三有保护野生动物三只以下；或者没有猎获物但使用猎套</w:t>
      </w:r>
      <w:r w:rsidRPr="00B30EB4">
        <w:rPr>
          <w:rFonts w:ascii="Times New Roman" w:eastAsia="仿宋_GB2312" w:hAnsi="Times New Roman" w:hint="eastAsia"/>
          <w:sz w:val="32"/>
          <w:szCs w:val="32"/>
        </w:rPr>
        <w:t>50</w:t>
      </w:r>
      <w:r w:rsidRPr="00B30EB4">
        <w:rPr>
          <w:rFonts w:ascii="Times New Roman" w:eastAsia="仿宋_GB2312" w:hAnsi="Times New Roman" w:hint="eastAsia"/>
          <w:sz w:val="32"/>
          <w:szCs w:val="32"/>
        </w:rPr>
        <w:t>个以下、陷阱</w:t>
      </w:r>
      <w:r w:rsidRPr="00B30EB4">
        <w:rPr>
          <w:rFonts w:ascii="Times New Roman" w:eastAsia="仿宋_GB2312" w:hAnsi="Times New Roman" w:hint="eastAsia"/>
          <w:sz w:val="32"/>
          <w:szCs w:val="32"/>
        </w:rPr>
        <w:t>10</w:t>
      </w:r>
      <w:r w:rsidRPr="00B30EB4">
        <w:rPr>
          <w:rFonts w:ascii="Times New Roman" w:eastAsia="仿宋_GB2312" w:hAnsi="Times New Roman" w:hint="eastAsia"/>
          <w:sz w:val="32"/>
          <w:szCs w:val="32"/>
        </w:rPr>
        <w:t>个以下的</w:t>
      </w:r>
      <w:r>
        <w:rPr>
          <w:rFonts w:ascii="Times New Roman" w:eastAsia="仿宋_GB2312" w:hAnsi="Times New Roman" w:hint="eastAsia"/>
          <w:sz w:val="32"/>
          <w:szCs w:val="32"/>
        </w:rPr>
        <w:t>”。</w:t>
      </w:r>
      <w:r w:rsidR="00A609E2">
        <w:rPr>
          <w:rFonts w:ascii="Times New Roman" w:eastAsia="仿宋_GB2312" w:hAnsi="Times New Roman" w:hint="eastAsia"/>
          <w:sz w:val="32"/>
          <w:szCs w:val="32"/>
        </w:rPr>
        <w:t>）</w:t>
      </w:r>
    </w:p>
    <w:p w:rsidR="0045366B" w:rsidRDefault="00B30EB4" w:rsidP="0045366B">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4</w:t>
      </w:r>
      <w:r w:rsidR="00634DAE" w:rsidRPr="002E6E77">
        <w:rPr>
          <w:rFonts w:ascii="Times New Roman" w:eastAsia="仿宋_GB2312" w:hAnsi="Times New Roman"/>
          <w:sz w:val="32"/>
          <w:szCs w:val="32"/>
        </w:rPr>
        <w:t>.</w:t>
      </w:r>
      <w:r w:rsidRPr="00B30EB4">
        <w:rPr>
          <w:rFonts w:ascii="Times New Roman" w:eastAsia="仿宋_GB2312" w:hAnsi="Times New Roman" w:hint="eastAsia"/>
          <w:sz w:val="32"/>
          <w:szCs w:val="32"/>
        </w:rPr>
        <w:t>《裁量基准》修订</w:t>
      </w:r>
      <w:proofErr w:type="gramStart"/>
      <w:r w:rsidRPr="00B30EB4">
        <w:rPr>
          <w:rFonts w:ascii="Times New Roman" w:eastAsia="仿宋_GB2312" w:hAnsi="Times New Roman" w:hint="eastAsia"/>
          <w:sz w:val="32"/>
          <w:szCs w:val="32"/>
        </w:rPr>
        <w:t>稿具体</w:t>
      </w:r>
      <w:proofErr w:type="gramEnd"/>
      <w:r w:rsidRPr="00B30EB4">
        <w:rPr>
          <w:rFonts w:ascii="Times New Roman" w:eastAsia="仿宋_GB2312" w:hAnsi="Times New Roman" w:hint="eastAsia"/>
          <w:sz w:val="32"/>
          <w:szCs w:val="32"/>
        </w:rPr>
        <w:t>修改了</w:t>
      </w:r>
      <w:r w:rsidR="00853618" w:rsidRPr="00853618">
        <w:rPr>
          <w:rFonts w:ascii="Times New Roman" w:eastAsia="仿宋_GB2312" w:hAnsi="Times New Roman" w:hint="eastAsia"/>
          <w:sz w:val="32"/>
          <w:szCs w:val="32"/>
        </w:rPr>
        <w:t>关于违反《中华人民共和国陆生野生动物保护实施条例》行政处罚裁量基准</w:t>
      </w:r>
      <w:r w:rsidRPr="00B30EB4">
        <w:rPr>
          <w:rFonts w:ascii="Times New Roman" w:eastAsia="仿宋_GB2312" w:hAnsi="Times New Roman" w:hint="eastAsia"/>
          <w:sz w:val="32"/>
          <w:szCs w:val="32"/>
        </w:rPr>
        <w:t>部分第</w:t>
      </w:r>
      <w:r w:rsidR="00853618">
        <w:rPr>
          <w:rFonts w:ascii="Times New Roman" w:eastAsia="仿宋_GB2312" w:hAnsi="Times New Roman" w:hint="eastAsia"/>
          <w:sz w:val="32"/>
          <w:szCs w:val="32"/>
        </w:rPr>
        <w:t>1</w:t>
      </w:r>
      <w:r w:rsidR="00853618">
        <w:rPr>
          <w:rFonts w:ascii="Times New Roman" w:eastAsia="仿宋_GB2312" w:hAnsi="Times New Roman" w:hint="eastAsia"/>
          <w:sz w:val="32"/>
          <w:szCs w:val="32"/>
        </w:rPr>
        <w:t>项、第</w:t>
      </w:r>
      <w:r w:rsidRPr="00B30EB4">
        <w:rPr>
          <w:rFonts w:ascii="Times New Roman" w:eastAsia="仿宋_GB2312" w:hAnsi="Times New Roman" w:hint="eastAsia"/>
          <w:sz w:val="32"/>
          <w:szCs w:val="32"/>
        </w:rPr>
        <w:t>2</w:t>
      </w:r>
      <w:r w:rsidRPr="00B30EB4">
        <w:rPr>
          <w:rFonts w:ascii="Times New Roman" w:eastAsia="仿宋_GB2312" w:hAnsi="Times New Roman" w:hint="eastAsia"/>
          <w:sz w:val="32"/>
          <w:szCs w:val="32"/>
        </w:rPr>
        <w:t>项、第</w:t>
      </w:r>
      <w:r w:rsidRPr="00B30EB4">
        <w:rPr>
          <w:rFonts w:ascii="Times New Roman" w:eastAsia="仿宋_GB2312" w:hAnsi="Times New Roman" w:hint="eastAsia"/>
          <w:sz w:val="32"/>
          <w:szCs w:val="32"/>
        </w:rPr>
        <w:t>3</w:t>
      </w:r>
      <w:r w:rsidRPr="00B30EB4">
        <w:rPr>
          <w:rFonts w:ascii="Times New Roman" w:eastAsia="仿宋_GB2312" w:hAnsi="Times New Roman" w:hint="eastAsia"/>
          <w:sz w:val="32"/>
          <w:szCs w:val="32"/>
        </w:rPr>
        <w:t>项的处罚适用情形</w:t>
      </w:r>
      <w:r w:rsidR="0067617D">
        <w:rPr>
          <w:rFonts w:ascii="Times New Roman" w:eastAsia="仿宋_GB2312" w:hAnsi="Times New Roman" w:hint="eastAsia"/>
          <w:sz w:val="32"/>
          <w:szCs w:val="32"/>
        </w:rPr>
        <w:t>和处罚幅度</w:t>
      </w:r>
      <w:r w:rsidRPr="00B30EB4">
        <w:rPr>
          <w:rFonts w:ascii="Times New Roman" w:eastAsia="仿宋_GB2312" w:hAnsi="Times New Roman" w:hint="eastAsia"/>
          <w:sz w:val="32"/>
          <w:szCs w:val="32"/>
        </w:rPr>
        <w:t>。</w:t>
      </w:r>
      <w:r w:rsidR="0067617D">
        <w:rPr>
          <w:rFonts w:ascii="Times New Roman" w:eastAsia="仿宋_GB2312" w:hAnsi="Times New Roman" w:hint="eastAsia"/>
          <w:sz w:val="32"/>
          <w:szCs w:val="32"/>
        </w:rPr>
        <w:t>（第</w:t>
      </w:r>
      <w:r w:rsidR="0067617D">
        <w:rPr>
          <w:rFonts w:ascii="Times New Roman" w:eastAsia="仿宋_GB2312" w:hAnsi="Times New Roman" w:hint="eastAsia"/>
          <w:sz w:val="32"/>
          <w:szCs w:val="32"/>
        </w:rPr>
        <w:t>1</w:t>
      </w:r>
      <w:r w:rsidR="0067617D">
        <w:rPr>
          <w:rFonts w:ascii="Times New Roman" w:eastAsia="仿宋_GB2312" w:hAnsi="Times New Roman" w:hint="eastAsia"/>
          <w:sz w:val="32"/>
          <w:szCs w:val="32"/>
        </w:rPr>
        <w:t>项中改为对“</w:t>
      </w:r>
      <w:r w:rsidR="0067617D" w:rsidRPr="0067617D">
        <w:rPr>
          <w:rFonts w:ascii="Times New Roman" w:eastAsia="仿宋_GB2312" w:hAnsi="Times New Roman" w:hint="eastAsia"/>
          <w:sz w:val="32"/>
          <w:szCs w:val="32"/>
        </w:rPr>
        <w:t>非法捕杀国家一级重点保护野生动物</w:t>
      </w:r>
      <w:r w:rsidR="0045366B">
        <w:rPr>
          <w:rFonts w:ascii="Times New Roman" w:eastAsia="仿宋_GB2312" w:hAnsi="Times New Roman" w:hint="eastAsia"/>
          <w:sz w:val="32"/>
          <w:szCs w:val="32"/>
        </w:rPr>
        <w:t>的</w:t>
      </w:r>
      <w:r w:rsidR="0067617D" w:rsidRPr="0067617D">
        <w:rPr>
          <w:rFonts w:ascii="Times New Roman" w:eastAsia="仿宋_GB2312" w:hAnsi="Times New Roman" w:hint="eastAsia"/>
          <w:sz w:val="32"/>
          <w:szCs w:val="32"/>
        </w:rPr>
        <w:t>；或者捕杀国家二级重点保护野生动物两只以上</w:t>
      </w:r>
      <w:r w:rsidR="0045366B">
        <w:rPr>
          <w:rFonts w:ascii="Times New Roman" w:eastAsia="仿宋_GB2312" w:hAnsi="Times New Roman" w:hint="eastAsia"/>
          <w:sz w:val="32"/>
          <w:szCs w:val="32"/>
        </w:rPr>
        <w:t>的</w:t>
      </w:r>
      <w:r w:rsidR="0067617D" w:rsidRPr="0067617D">
        <w:rPr>
          <w:rFonts w:ascii="Times New Roman" w:eastAsia="仿宋_GB2312" w:hAnsi="Times New Roman" w:hint="eastAsia"/>
          <w:sz w:val="32"/>
          <w:szCs w:val="32"/>
        </w:rPr>
        <w:t>；或使用禁用工具、方法捕杀的</w:t>
      </w:r>
      <w:r w:rsidR="0067617D">
        <w:rPr>
          <w:rFonts w:ascii="Times New Roman" w:eastAsia="仿宋_GB2312" w:hAnsi="Times New Roman" w:hint="eastAsia"/>
          <w:sz w:val="32"/>
          <w:szCs w:val="32"/>
        </w:rPr>
        <w:t>”按照“</w:t>
      </w:r>
      <w:r w:rsidR="0067617D" w:rsidRPr="0067617D">
        <w:rPr>
          <w:rFonts w:ascii="Times New Roman" w:eastAsia="仿宋_GB2312" w:hAnsi="Times New Roman" w:hint="eastAsia"/>
          <w:sz w:val="32"/>
          <w:szCs w:val="32"/>
        </w:rPr>
        <w:t>没收猎获物、猎捕工具和违法所得，</w:t>
      </w:r>
      <w:r w:rsidR="0067617D" w:rsidRPr="0067617D">
        <w:rPr>
          <w:rFonts w:ascii="Times New Roman" w:eastAsia="仿宋_GB2312" w:hAnsi="Times New Roman" w:hint="eastAsia"/>
          <w:sz w:val="32"/>
          <w:szCs w:val="32"/>
        </w:rPr>
        <w:lastRenderedPageBreak/>
        <w:t>吊销特许猎捕证，并处以相当于猎获物六倍以上十倍以下的罚款；没有猎获物的处</w:t>
      </w:r>
      <w:r w:rsidR="0067617D" w:rsidRPr="0067617D">
        <w:rPr>
          <w:rFonts w:ascii="Times New Roman" w:eastAsia="仿宋_GB2312" w:hAnsi="Times New Roman" w:hint="eastAsia"/>
          <w:sz w:val="32"/>
          <w:szCs w:val="32"/>
        </w:rPr>
        <w:t>5</w:t>
      </w:r>
      <w:r w:rsidR="0067617D" w:rsidRPr="0067617D">
        <w:rPr>
          <w:rFonts w:ascii="Times New Roman" w:eastAsia="仿宋_GB2312" w:hAnsi="Times New Roman" w:hint="eastAsia"/>
          <w:sz w:val="32"/>
          <w:szCs w:val="32"/>
        </w:rPr>
        <w:t>千元以上</w:t>
      </w:r>
      <w:r w:rsidR="0067617D" w:rsidRPr="0067617D">
        <w:rPr>
          <w:rFonts w:ascii="Times New Roman" w:eastAsia="仿宋_GB2312" w:hAnsi="Times New Roman" w:hint="eastAsia"/>
          <w:sz w:val="32"/>
          <w:szCs w:val="32"/>
        </w:rPr>
        <w:t>1</w:t>
      </w:r>
      <w:r w:rsidR="0067617D" w:rsidRPr="0067617D">
        <w:rPr>
          <w:rFonts w:ascii="Times New Roman" w:eastAsia="仿宋_GB2312" w:hAnsi="Times New Roman" w:hint="eastAsia"/>
          <w:sz w:val="32"/>
          <w:szCs w:val="32"/>
        </w:rPr>
        <w:t>万元以下罚款</w:t>
      </w:r>
      <w:r w:rsidR="0067617D">
        <w:rPr>
          <w:rFonts w:ascii="Times New Roman" w:eastAsia="仿宋_GB2312" w:hAnsi="Times New Roman" w:hint="eastAsia"/>
          <w:sz w:val="32"/>
          <w:szCs w:val="32"/>
        </w:rPr>
        <w:t>”处罚，对“</w:t>
      </w:r>
      <w:r w:rsidR="0067617D" w:rsidRPr="0067617D">
        <w:rPr>
          <w:rFonts w:ascii="Times New Roman" w:eastAsia="仿宋_GB2312" w:hAnsi="Times New Roman" w:hint="eastAsia"/>
          <w:sz w:val="32"/>
          <w:szCs w:val="32"/>
        </w:rPr>
        <w:tab/>
      </w:r>
      <w:r w:rsidR="0067617D" w:rsidRPr="0067617D">
        <w:rPr>
          <w:rFonts w:ascii="Times New Roman" w:eastAsia="仿宋_GB2312" w:hAnsi="Times New Roman" w:hint="eastAsia"/>
          <w:sz w:val="32"/>
          <w:szCs w:val="32"/>
        </w:rPr>
        <w:t>非法捕杀国家二级重点保护野生动物两只以下</w:t>
      </w:r>
      <w:r w:rsidR="0045366B">
        <w:rPr>
          <w:rFonts w:ascii="Times New Roman" w:eastAsia="仿宋_GB2312" w:hAnsi="Times New Roman" w:hint="eastAsia"/>
          <w:sz w:val="32"/>
          <w:szCs w:val="32"/>
        </w:rPr>
        <w:t>的</w:t>
      </w:r>
      <w:r w:rsidR="0067617D" w:rsidRPr="0067617D">
        <w:rPr>
          <w:rFonts w:ascii="Times New Roman" w:eastAsia="仿宋_GB2312" w:hAnsi="Times New Roman" w:hint="eastAsia"/>
          <w:sz w:val="32"/>
          <w:szCs w:val="32"/>
        </w:rPr>
        <w:t>；或使用禁用工具、方法以外的工具、方法捕杀的</w:t>
      </w:r>
      <w:r w:rsidR="0045366B">
        <w:rPr>
          <w:rFonts w:ascii="Times New Roman" w:eastAsia="仿宋_GB2312" w:hAnsi="Times New Roman" w:hint="eastAsia"/>
          <w:sz w:val="32"/>
          <w:szCs w:val="32"/>
        </w:rPr>
        <w:t>”按照“</w:t>
      </w:r>
      <w:r w:rsidR="0067617D" w:rsidRPr="0067617D">
        <w:rPr>
          <w:rFonts w:ascii="Times New Roman" w:eastAsia="仿宋_GB2312" w:hAnsi="Times New Roman" w:hint="eastAsia"/>
          <w:sz w:val="32"/>
          <w:szCs w:val="32"/>
        </w:rPr>
        <w:t>没收猎获物、猎捕工具和违法所得，吊销特许猎捕证，并处以相当于猎获物六倍下的罚款；没有猎获物的处</w:t>
      </w:r>
      <w:r w:rsidR="0067617D" w:rsidRPr="0067617D">
        <w:rPr>
          <w:rFonts w:ascii="Times New Roman" w:eastAsia="仿宋_GB2312" w:hAnsi="Times New Roman" w:hint="eastAsia"/>
          <w:sz w:val="32"/>
          <w:szCs w:val="32"/>
        </w:rPr>
        <w:t>5</w:t>
      </w:r>
      <w:r w:rsidR="0067617D" w:rsidRPr="0067617D">
        <w:rPr>
          <w:rFonts w:ascii="Times New Roman" w:eastAsia="仿宋_GB2312" w:hAnsi="Times New Roman" w:hint="eastAsia"/>
          <w:sz w:val="32"/>
          <w:szCs w:val="32"/>
        </w:rPr>
        <w:t>千元以下罚款</w:t>
      </w:r>
      <w:r w:rsidR="0045366B">
        <w:rPr>
          <w:rFonts w:ascii="Times New Roman" w:eastAsia="仿宋_GB2312" w:hAnsi="Times New Roman" w:hint="eastAsia"/>
          <w:sz w:val="32"/>
          <w:szCs w:val="32"/>
        </w:rPr>
        <w:t>”处罚。第</w:t>
      </w:r>
      <w:r w:rsidR="0045366B">
        <w:rPr>
          <w:rFonts w:ascii="Times New Roman" w:eastAsia="仿宋_GB2312" w:hAnsi="Times New Roman" w:hint="eastAsia"/>
          <w:sz w:val="32"/>
          <w:szCs w:val="32"/>
        </w:rPr>
        <w:t>2</w:t>
      </w:r>
      <w:r w:rsidR="0045366B">
        <w:rPr>
          <w:rFonts w:ascii="Times New Roman" w:eastAsia="仿宋_GB2312" w:hAnsi="Times New Roman" w:hint="eastAsia"/>
          <w:sz w:val="32"/>
          <w:szCs w:val="32"/>
        </w:rPr>
        <w:t>项中改为对“</w:t>
      </w:r>
      <w:r w:rsidR="0045366B" w:rsidRPr="0045366B">
        <w:rPr>
          <w:rFonts w:ascii="Times New Roman" w:eastAsia="仿宋_GB2312" w:hAnsi="Times New Roman" w:hint="eastAsia"/>
          <w:sz w:val="32"/>
          <w:szCs w:val="32"/>
        </w:rPr>
        <w:t>猎捕本市重点保护或三有保护野生动物五只以上</w:t>
      </w:r>
      <w:r w:rsidR="0045366B">
        <w:rPr>
          <w:rFonts w:ascii="Times New Roman" w:eastAsia="仿宋_GB2312" w:hAnsi="Times New Roman" w:hint="eastAsia"/>
          <w:sz w:val="32"/>
          <w:szCs w:val="32"/>
        </w:rPr>
        <w:t>的”按照“</w:t>
      </w:r>
      <w:r w:rsidR="0045366B" w:rsidRPr="0045366B">
        <w:rPr>
          <w:rFonts w:ascii="Times New Roman" w:eastAsia="仿宋_GB2312" w:hAnsi="Times New Roman" w:hint="eastAsia"/>
          <w:sz w:val="32"/>
          <w:szCs w:val="32"/>
        </w:rPr>
        <w:t>有猎获物的，处以相当于猎获物价值四倍以上八倍以下的罚款</w:t>
      </w:r>
      <w:r w:rsidR="0045366B">
        <w:rPr>
          <w:rFonts w:ascii="Times New Roman" w:eastAsia="仿宋_GB2312" w:hAnsi="Times New Roman" w:hint="eastAsia"/>
          <w:sz w:val="32"/>
          <w:szCs w:val="32"/>
        </w:rPr>
        <w:t>”处罚，对“</w:t>
      </w:r>
      <w:r w:rsidR="0045366B" w:rsidRPr="0045366B">
        <w:rPr>
          <w:rFonts w:ascii="Times New Roman" w:eastAsia="仿宋_GB2312" w:hAnsi="Times New Roman" w:hint="eastAsia"/>
          <w:sz w:val="32"/>
          <w:szCs w:val="32"/>
        </w:rPr>
        <w:t>猎捕本市重点保护、三有保护野生动物五只以下的；或者没有猎获物但使用猎套</w:t>
      </w:r>
      <w:r w:rsidR="0045366B" w:rsidRPr="0045366B">
        <w:rPr>
          <w:rFonts w:ascii="Times New Roman" w:eastAsia="仿宋_GB2312" w:hAnsi="Times New Roman" w:hint="eastAsia"/>
          <w:sz w:val="32"/>
          <w:szCs w:val="32"/>
        </w:rPr>
        <w:t>30</w:t>
      </w:r>
      <w:r w:rsidR="0045366B" w:rsidRPr="0045366B">
        <w:rPr>
          <w:rFonts w:ascii="Times New Roman" w:eastAsia="仿宋_GB2312" w:hAnsi="Times New Roman" w:hint="eastAsia"/>
          <w:sz w:val="32"/>
          <w:szCs w:val="32"/>
        </w:rPr>
        <w:t>个以下、陷阱</w:t>
      </w:r>
      <w:r w:rsidR="0045366B" w:rsidRPr="0045366B">
        <w:rPr>
          <w:rFonts w:ascii="Times New Roman" w:eastAsia="仿宋_GB2312" w:hAnsi="Times New Roman" w:hint="eastAsia"/>
          <w:sz w:val="32"/>
          <w:szCs w:val="32"/>
        </w:rPr>
        <w:t>5</w:t>
      </w:r>
      <w:r w:rsidR="0045366B" w:rsidRPr="0045366B">
        <w:rPr>
          <w:rFonts w:ascii="Times New Roman" w:eastAsia="仿宋_GB2312" w:hAnsi="Times New Roman" w:hint="eastAsia"/>
          <w:sz w:val="32"/>
          <w:szCs w:val="32"/>
        </w:rPr>
        <w:t>个以下</w:t>
      </w:r>
      <w:r w:rsidR="0045366B">
        <w:rPr>
          <w:rFonts w:ascii="Times New Roman" w:eastAsia="仿宋_GB2312" w:hAnsi="Times New Roman" w:hint="eastAsia"/>
          <w:sz w:val="32"/>
          <w:szCs w:val="32"/>
        </w:rPr>
        <w:t>的”按照“</w:t>
      </w:r>
      <w:r w:rsidR="0045366B" w:rsidRPr="0045366B">
        <w:rPr>
          <w:rFonts w:ascii="Times New Roman" w:eastAsia="仿宋_GB2312" w:hAnsi="Times New Roman" w:hint="eastAsia"/>
          <w:sz w:val="32"/>
          <w:szCs w:val="32"/>
        </w:rPr>
        <w:t>有猎获物的，处以相当于猎获物价值四倍以下的罚款；没有猎获物的，处</w:t>
      </w:r>
      <w:r w:rsidR="0045366B" w:rsidRPr="0045366B">
        <w:rPr>
          <w:rFonts w:ascii="Times New Roman" w:eastAsia="仿宋_GB2312" w:hAnsi="Times New Roman" w:hint="eastAsia"/>
          <w:sz w:val="32"/>
          <w:szCs w:val="32"/>
        </w:rPr>
        <w:t>2000</w:t>
      </w:r>
      <w:r w:rsidR="0045366B" w:rsidRPr="0045366B">
        <w:rPr>
          <w:rFonts w:ascii="Times New Roman" w:eastAsia="仿宋_GB2312" w:hAnsi="Times New Roman" w:hint="eastAsia"/>
          <w:sz w:val="32"/>
          <w:szCs w:val="32"/>
        </w:rPr>
        <w:t>元以下罚款。</w:t>
      </w:r>
      <w:r w:rsidR="0045366B">
        <w:rPr>
          <w:rFonts w:ascii="Times New Roman" w:eastAsia="仿宋_GB2312" w:hAnsi="Times New Roman" w:hint="eastAsia"/>
          <w:sz w:val="32"/>
          <w:szCs w:val="32"/>
        </w:rPr>
        <w:t>”处罚。第</w:t>
      </w:r>
      <w:r w:rsidR="0045366B">
        <w:rPr>
          <w:rFonts w:ascii="Times New Roman" w:eastAsia="仿宋_GB2312" w:hAnsi="Times New Roman" w:hint="eastAsia"/>
          <w:sz w:val="32"/>
          <w:szCs w:val="32"/>
        </w:rPr>
        <w:t>3</w:t>
      </w:r>
      <w:r w:rsidR="0045366B">
        <w:rPr>
          <w:rFonts w:ascii="Times New Roman" w:eastAsia="仿宋_GB2312" w:hAnsi="Times New Roman" w:hint="eastAsia"/>
          <w:sz w:val="32"/>
          <w:szCs w:val="32"/>
        </w:rPr>
        <w:t>项中改为对“猎捕本市重点保护或三有保护野生动物三只以上的”按照“有猎获物的，处以相当于猎获物价值三倍以上五倍以下的罚款”处罚，对“</w:t>
      </w:r>
      <w:r w:rsidR="0045366B" w:rsidRPr="0045366B">
        <w:rPr>
          <w:rFonts w:ascii="Times New Roman" w:eastAsia="仿宋_GB2312" w:hAnsi="Times New Roman" w:hint="eastAsia"/>
          <w:sz w:val="32"/>
          <w:szCs w:val="32"/>
        </w:rPr>
        <w:t>猎捕本市重点保护、三有保护野生动物三只以下的</w:t>
      </w:r>
      <w:r w:rsidR="0045366B">
        <w:rPr>
          <w:rFonts w:ascii="Times New Roman" w:eastAsia="仿宋_GB2312" w:hAnsi="Times New Roman" w:hint="eastAsia"/>
          <w:sz w:val="32"/>
          <w:szCs w:val="32"/>
        </w:rPr>
        <w:t>”按照“</w:t>
      </w:r>
      <w:r w:rsidR="0045366B" w:rsidRPr="0045366B">
        <w:rPr>
          <w:rFonts w:ascii="Times New Roman" w:eastAsia="仿宋_GB2312" w:hAnsi="Times New Roman" w:hint="eastAsia"/>
          <w:sz w:val="32"/>
          <w:szCs w:val="32"/>
        </w:rPr>
        <w:t>有猎获物的，处以相当于猎获物价值三倍以下的罚款；没有猎获物的，处</w:t>
      </w:r>
      <w:r w:rsidR="0045366B" w:rsidRPr="0045366B">
        <w:rPr>
          <w:rFonts w:ascii="Times New Roman" w:eastAsia="仿宋_GB2312" w:hAnsi="Times New Roman" w:hint="eastAsia"/>
          <w:sz w:val="32"/>
          <w:szCs w:val="32"/>
        </w:rPr>
        <w:t>1000</w:t>
      </w:r>
      <w:r w:rsidR="0045366B">
        <w:rPr>
          <w:rFonts w:ascii="Times New Roman" w:eastAsia="仿宋_GB2312" w:hAnsi="Times New Roman" w:hint="eastAsia"/>
          <w:sz w:val="32"/>
          <w:szCs w:val="32"/>
        </w:rPr>
        <w:t>元以下罚款”处罚。</w:t>
      </w:r>
      <w:r w:rsidR="00014F61">
        <w:rPr>
          <w:rFonts w:ascii="Times New Roman" w:eastAsia="仿宋_GB2312" w:hAnsi="Times New Roman" w:hint="eastAsia"/>
          <w:sz w:val="32"/>
          <w:szCs w:val="32"/>
        </w:rPr>
        <w:t>）</w:t>
      </w:r>
    </w:p>
    <w:p w:rsidR="00CD4D8E" w:rsidRDefault="00B30EB4" w:rsidP="0045366B">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5</w:t>
      </w:r>
      <w:r w:rsidR="00634DAE" w:rsidRPr="002E6E77">
        <w:rPr>
          <w:rFonts w:ascii="Times New Roman" w:eastAsia="仿宋_GB2312" w:hAnsi="Times New Roman"/>
          <w:sz w:val="32"/>
          <w:szCs w:val="32"/>
        </w:rPr>
        <w:t>.</w:t>
      </w:r>
      <w:r w:rsidR="00A521C2" w:rsidRPr="00B30EB4">
        <w:rPr>
          <w:rFonts w:ascii="Times New Roman" w:eastAsia="仿宋_GB2312" w:hAnsi="Times New Roman" w:hint="eastAsia"/>
          <w:sz w:val="32"/>
          <w:szCs w:val="32"/>
        </w:rPr>
        <w:t>《裁量基准》修订</w:t>
      </w:r>
      <w:proofErr w:type="gramStart"/>
      <w:r w:rsidR="00A521C2" w:rsidRPr="00B30EB4">
        <w:rPr>
          <w:rFonts w:ascii="Times New Roman" w:eastAsia="仿宋_GB2312" w:hAnsi="Times New Roman" w:hint="eastAsia"/>
          <w:sz w:val="32"/>
          <w:szCs w:val="32"/>
        </w:rPr>
        <w:t>稿</w:t>
      </w:r>
      <w:r w:rsidR="00634DAE" w:rsidRPr="002E6E77">
        <w:rPr>
          <w:rFonts w:ascii="Times New Roman" w:eastAsia="仿宋_GB2312" w:hAnsi="Times New Roman"/>
          <w:sz w:val="32"/>
          <w:szCs w:val="32"/>
        </w:rPr>
        <w:t>依据</w:t>
      </w:r>
      <w:proofErr w:type="gramEnd"/>
      <w:r w:rsidR="00634DAE" w:rsidRPr="002E6E77">
        <w:rPr>
          <w:rFonts w:ascii="Times New Roman" w:eastAsia="仿宋_GB2312" w:hAnsi="Times New Roman"/>
          <w:sz w:val="32"/>
          <w:szCs w:val="32"/>
        </w:rPr>
        <w:t>《中华人民共和国陆生野生动物保护实施条例》</w:t>
      </w:r>
      <w:r w:rsidR="002E6E77" w:rsidRPr="002E6E77">
        <w:rPr>
          <w:rFonts w:ascii="Times New Roman" w:eastAsia="仿宋_GB2312" w:hAnsi="Times New Roman"/>
          <w:sz w:val="32"/>
          <w:szCs w:val="32"/>
        </w:rPr>
        <w:t>（</w:t>
      </w:r>
      <w:r w:rsidR="002E6E77" w:rsidRPr="002E6E77">
        <w:rPr>
          <w:rFonts w:ascii="Times New Roman" w:eastAsia="仿宋_GB2312" w:hAnsi="Times New Roman"/>
          <w:sz w:val="32"/>
          <w:szCs w:val="32"/>
        </w:rPr>
        <w:t>2016</w:t>
      </w:r>
      <w:r w:rsidR="002E6E77" w:rsidRPr="002E6E77">
        <w:rPr>
          <w:rFonts w:ascii="Times New Roman" w:eastAsia="仿宋_GB2312" w:hAnsi="Times New Roman"/>
          <w:sz w:val="32"/>
          <w:szCs w:val="32"/>
        </w:rPr>
        <w:t>年</w:t>
      </w:r>
      <w:r w:rsidR="002E6E77" w:rsidRPr="002E6E77">
        <w:rPr>
          <w:rFonts w:ascii="Times New Roman" w:eastAsia="仿宋_GB2312" w:hAnsi="Times New Roman"/>
          <w:sz w:val="32"/>
          <w:szCs w:val="32"/>
        </w:rPr>
        <w:t>2</w:t>
      </w:r>
      <w:r w:rsidR="002E6E77" w:rsidRPr="002E6E77">
        <w:rPr>
          <w:rFonts w:ascii="Times New Roman" w:eastAsia="仿宋_GB2312" w:hAnsi="Times New Roman"/>
          <w:sz w:val="32"/>
          <w:szCs w:val="32"/>
        </w:rPr>
        <w:t>月</w:t>
      </w:r>
      <w:r w:rsidR="002E6E77" w:rsidRPr="002E6E77">
        <w:rPr>
          <w:rFonts w:ascii="Times New Roman" w:eastAsia="仿宋_GB2312" w:hAnsi="Times New Roman"/>
          <w:sz w:val="32"/>
          <w:szCs w:val="32"/>
        </w:rPr>
        <w:t>6</w:t>
      </w:r>
      <w:r w:rsidR="002E6E77" w:rsidRPr="002E6E77">
        <w:rPr>
          <w:rFonts w:ascii="Times New Roman" w:eastAsia="仿宋_GB2312" w:hAnsi="Times New Roman"/>
          <w:sz w:val="32"/>
          <w:szCs w:val="32"/>
        </w:rPr>
        <w:t>日修订）</w:t>
      </w:r>
      <w:r w:rsidR="00634DAE" w:rsidRPr="002E6E77">
        <w:rPr>
          <w:rFonts w:ascii="Times New Roman" w:eastAsia="仿宋_GB2312" w:hAnsi="Times New Roman"/>
          <w:sz w:val="32"/>
          <w:szCs w:val="32"/>
        </w:rPr>
        <w:t>，增加</w:t>
      </w:r>
      <w:r w:rsidR="005F67ED">
        <w:rPr>
          <w:rFonts w:ascii="Times New Roman" w:eastAsia="仿宋_GB2312" w:hAnsi="Times New Roman" w:hint="eastAsia"/>
          <w:sz w:val="32"/>
          <w:szCs w:val="32"/>
        </w:rPr>
        <w:t>1</w:t>
      </w:r>
      <w:r w:rsidR="005F67ED">
        <w:rPr>
          <w:rFonts w:ascii="Times New Roman" w:eastAsia="仿宋_GB2312" w:hAnsi="Times New Roman" w:hint="eastAsia"/>
          <w:sz w:val="32"/>
          <w:szCs w:val="32"/>
        </w:rPr>
        <w:t>项</w:t>
      </w:r>
      <w:r w:rsidR="00634DAE" w:rsidRPr="002E6E77">
        <w:rPr>
          <w:rFonts w:ascii="Times New Roman" w:eastAsia="仿宋_GB2312" w:hAnsi="Times New Roman"/>
          <w:sz w:val="32"/>
          <w:szCs w:val="32"/>
        </w:rPr>
        <w:t>对</w:t>
      </w:r>
      <w:r w:rsidR="00EF50B1">
        <w:rPr>
          <w:rFonts w:ascii="Times New Roman" w:eastAsia="仿宋_GB2312" w:hAnsi="Times New Roman" w:hint="eastAsia"/>
          <w:sz w:val="32"/>
          <w:szCs w:val="32"/>
        </w:rPr>
        <w:t>未经许可、</w:t>
      </w:r>
      <w:r w:rsidR="00634DAE" w:rsidRPr="002E6E77">
        <w:rPr>
          <w:rFonts w:ascii="Times New Roman" w:eastAsia="仿宋_GB2312" w:hAnsi="Times New Roman"/>
          <w:sz w:val="32"/>
          <w:szCs w:val="32"/>
        </w:rPr>
        <w:t>超越驯养繁殖许可证规定范围驯养繁殖国家重点保护野生动物行政处罚的裁量基准。</w:t>
      </w:r>
      <w:r w:rsidR="002B3AC2">
        <w:rPr>
          <w:rFonts w:ascii="Times New Roman" w:eastAsia="仿宋_GB2312" w:hAnsi="Times New Roman" w:hint="eastAsia"/>
          <w:sz w:val="32"/>
          <w:szCs w:val="32"/>
        </w:rPr>
        <w:t>（</w:t>
      </w:r>
      <w:r w:rsidR="00CD4D8E">
        <w:rPr>
          <w:rFonts w:ascii="Times New Roman" w:eastAsia="仿宋_GB2312" w:hAnsi="Times New Roman" w:hint="eastAsia"/>
          <w:sz w:val="32"/>
          <w:szCs w:val="32"/>
        </w:rPr>
        <w:t>对</w:t>
      </w:r>
      <w:r w:rsidR="00EF50B1">
        <w:rPr>
          <w:rFonts w:ascii="Times New Roman" w:eastAsia="仿宋_GB2312" w:hAnsi="Times New Roman" w:hint="eastAsia"/>
          <w:sz w:val="32"/>
          <w:szCs w:val="32"/>
        </w:rPr>
        <w:t>“未经许可、</w:t>
      </w:r>
      <w:r w:rsidR="00CD4D8E" w:rsidRPr="00CD4D8E">
        <w:rPr>
          <w:rFonts w:ascii="Times New Roman" w:eastAsia="仿宋_GB2312" w:hAnsi="Times New Roman" w:hint="eastAsia"/>
          <w:sz w:val="32"/>
          <w:szCs w:val="32"/>
        </w:rPr>
        <w:t>超范围驯养繁殖国家一级重点保护野生动物或者国家二级重点保护野生动物两种以上的</w:t>
      </w:r>
      <w:r w:rsidR="00EF50B1">
        <w:rPr>
          <w:rFonts w:ascii="Times New Roman" w:eastAsia="仿宋_GB2312" w:hAnsi="Times New Roman" w:hint="eastAsia"/>
          <w:sz w:val="32"/>
          <w:szCs w:val="32"/>
        </w:rPr>
        <w:t>”“未经许可、</w:t>
      </w:r>
      <w:r w:rsidR="00CD4D8E" w:rsidRPr="00CD4D8E">
        <w:rPr>
          <w:rFonts w:ascii="Times New Roman" w:eastAsia="仿宋_GB2312" w:hAnsi="Times New Roman" w:hint="eastAsia"/>
          <w:sz w:val="32"/>
          <w:szCs w:val="32"/>
        </w:rPr>
        <w:t>超范围驯养繁殖国家</w:t>
      </w:r>
      <w:r w:rsidR="00CD4D8E" w:rsidRPr="00CD4D8E">
        <w:rPr>
          <w:rFonts w:ascii="Times New Roman" w:eastAsia="仿宋_GB2312" w:hAnsi="Times New Roman" w:hint="eastAsia"/>
          <w:sz w:val="32"/>
          <w:szCs w:val="32"/>
        </w:rPr>
        <w:lastRenderedPageBreak/>
        <w:t>二级重点保护野生动物两种以下的</w:t>
      </w:r>
      <w:r w:rsidR="00EF50B1">
        <w:rPr>
          <w:rFonts w:ascii="Times New Roman" w:eastAsia="仿宋_GB2312" w:hAnsi="Times New Roman" w:hint="eastAsia"/>
          <w:sz w:val="32"/>
          <w:szCs w:val="32"/>
        </w:rPr>
        <w:t>”</w:t>
      </w:r>
      <w:r w:rsidR="00CD4D8E">
        <w:rPr>
          <w:rFonts w:ascii="Times New Roman" w:eastAsia="仿宋_GB2312" w:hAnsi="Times New Roman" w:hint="eastAsia"/>
          <w:sz w:val="32"/>
          <w:szCs w:val="32"/>
        </w:rPr>
        <w:t>2</w:t>
      </w:r>
      <w:r w:rsidR="00CD4D8E">
        <w:rPr>
          <w:rFonts w:ascii="Times New Roman" w:eastAsia="仿宋_GB2312" w:hAnsi="Times New Roman" w:hint="eastAsia"/>
          <w:sz w:val="32"/>
          <w:szCs w:val="32"/>
        </w:rPr>
        <w:t>种情形分别</w:t>
      </w:r>
      <w:r w:rsidR="00EF50B1">
        <w:rPr>
          <w:rFonts w:ascii="Times New Roman" w:eastAsia="仿宋_GB2312" w:hAnsi="Times New Roman" w:hint="eastAsia"/>
          <w:sz w:val="32"/>
          <w:szCs w:val="32"/>
        </w:rPr>
        <w:t>按照</w:t>
      </w:r>
      <w:r w:rsidR="00CD4D8E">
        <w:rPr>
          <w:rFonts w:ascii="Times New Roman" w:eastAsia="仿宋_GB2312" w:hAnsi="Times New Roman" w:hint="eastAsia"/>
          <w:sz w:val="32"/>
          <w:szCs w:val="32"/>
        </w:rPr>
        <w:t>“</w:t>
      </w:r>
      <w:r w:rsidR="00CD4D8E" w:rsidRPr="00CD4D8E">
        <w:rPr>
          <w:rFonts w:ascii="Times New Roman" w:eastAsia="仿宋_GB2312" w:hAnsi="Times New Roman" w:hint="eastAsia"/>
          <w:sz w:val="32"/>
          <w:szCs w:val="32"/>
        </w:rPr>
        <w:t>没收违法所得，处</w:t>
      </w:r>
      <w:r w:rsidR="00CD4D8E" w:rsidRPr="00CD4D8E">
        <w:rPr>
          <w:rFonts w:ascii="Times New Roman" w:eastAsia="仿宋_GB2312" w:hAnsi="Times New Roman" w:hint="eastAsia"/>
          <w:sz w:val="32"/>
          <w:szCs w:val="32"/>
        </w:rPr>
        <w:t>2000</w:t>
      </w:r>
      <w:r w:rsidR="00CD4D8E" w:rsidRPr="00CD4D8E">
        <w:rPr>
          <w:rFonts w:ascii="Times New Roman" w:eastAsia="仿宋_GB2312" w:hAnsi="Times New Roman" w:hint="eastAsia"/>
          <w:sz w:val="32"/>
          <w:szCs w:val="32"/>
        </w:rPr>
        <w:t>元以上</w:t>
      </w:r>
      <w:r w:rsidR="00CD4D8E" w:rsidRPr="00CD4D8E">
        <w:rPr>
          <w:rFonts w:ascii="Times New Roman" w:eastAsia="仿宋_GB2312" w:hAnsi="Times New Roman" w:hint="eastAsia"/>
          <w:sz w:val="32"/>
          <w:szCs w:val="32"/>
        </w:rPr>
        <w:t>3000</w:t>
      </w:r>
      <w:r w:rsidR="00CD4D8E" w:rsidRPr="00CD4D8E">
        <w:rPr>
          <w:rFonts w:ascii="Times New Roman" w:eastAsia="仿宋_GB2312" w:hAnsi="Times New Roman" w:hint="eastAsia"/>
          <w:sz w:val="32"/>
          <w:szCs w:val="32"/>
        </w:rPr>
        <w:t>元以下罚款，并没收其超越驯养繁殖的野生动物，吊销驯养繁殖许可证</w:t>
      </w:r>
      <w:r w:rsidR="00CD4D8E">
        <w:rPr>
          <w:rFonts w:ascii="Times New Roman" w:eastAsia="仿宋_GB2312" w:hAnsi="Times New Roman" w:hint="eastAsia"/>
          <w:sz w:val="32"/>
          <w:szCs w:val="32"/>
        </w:rPr>
        <w:t>”“</w:t>
      </w:r>
      <w:r w:rsidR="00CD4D8E" w:rsidRPr="00CD4D8E">
        <w:rPr>
          <w:rFonts w:ascii="Times New Roman" w:eastAsia="仿宋_GB2312" w:hAnsi="Times New Roman" w:hint="eastAsia"/>
          <w:sz w:val="32"/>
          <w:szCs w:val="32"/>
        </w:rPr>
        <w:t>没收违法所得，处</w:t>
      </w:r>
      <w:r w:rsidR="00CD4D8E" w:rsidRPr="00CD4D8E">
        <w:rPr>
          <w:rFonts w:ascii="Times New Roman" w:eastAsia="仿宋_GB2312" w:hAnsi="Times New Roman" w:hint="eastAsia"/>
          <w:sz w:val="32"/>
          <w:szCs w:val="32"/>
        </w:rPr>
        <w:t>1000</w:t>
      </w:r>
      <w:r w:rsidR="00CD4D8E" w:rsidRPr="00CD4D8E">
        <w:rPr>
          <w:rFonts w:ascii="Times New Roman" w:eastAsia="仿宋_GB2312" w:hAnsi="Times New Roman" w:hint="eastAsia"/>
          <w:sz w:val="32"/>
          <w:szCs w:val="32"/>
        </w:rPr>
        <w:t>元以上</w:t>
      </w:r>
      <w:r w:rsidR="00CD4D8E" w:rsidRPr="00CD4D8E">
        <w:rPr>
          <w:rFonts w:ascii="Times New Roman" w:eastAsia="仿宋_GB2312" w:hAnsi="Times New Roman" w:hint="eastAsia"/>
          <w:sz w:val="32"/>
          <w:szCs w:val="32"/>
        </w:rPr>
        <w:t>2000</w:t>
      </w:r>
      <w:r w:rsidR="00CD4D8E" w:rsidRPr="00CD4D8E">
        <w:rPr>
          <w:rFonts w:ascii="Times New Roman" w:eastAsia="仿宋_GB2312" w:hAnsi="Times New Roman" w:hint="eastAsia"/>
          <w:sz w:val="32"/>
          <w:szCs w:val="32"/>
        </w:rPr>
        <w:t>元以下罚款，并没收其超越驯养繁殖的野生动物，吊销驯养繁殖许可证</w:t>
      </w:r>
      <w:r w:rsidR="00CD4D8E">
        <w:rPr>
          <w:rFonts w:ascii="Times New Roman" w:eastAsia="仿宋_GB2312" w:hAnsi="Times New Roman" w:hint="eastAsia"/>
          <w:sz w:val="32"/>
          <w:szCs w:val="32"/>
        </w:rPr>
        <w:t>”的幅度</w:t>
      </w:r>
      <w:r w:rsidR="00EF50B1">
        <w:rPr>
          <w:rFonts w:ascii="Times New Roman" w:eastAsia="仿宋_GB2312" w:hAnsi="Times New Roman" w:hint="eastAsia"/>
          <w:sz w:val="32"/>
          <w:szCs w:val="32"/>
        </w:rPr>
        <w:t>处罚</w:t>
      </w:r>
      <w:r w:rsidR="00CD4D8E">
        <w:rPr>
          <w:rFonts w:ascii="Times New Roman" w:eastAsia="仿宋_GB2312" w:hAnsi="Times New Roman" w:hint="eastAsia"/>
          <w:sz w:val="32"/>
          <w:szCs w:val="32"/>
        </w:rPr>
        <w:t>。</w:t>
      </w:r>
      <w:r w:rsidR="002B3AC2">
        <w:rPr>
          <w:rFonts w:ascii="Times New Roman" w:eastAsia="仿宋_GB2312" w:hAnsi="Times New Roman" w:hint="eastAsia"/>
          <w:sz w:val="32"/>
          <w:szCs w:val="32"/>
        </w:rPr>
        <w:t>）</w:t>
      </w:r>
    </w:p>
    <w:p w:rsidR="00041991" w:rsidRPr="002E6E77" w:rsidRDefault="00041991" w:rsidP="0045366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将适用情形中“三有野生动物”统一修改为“三有保护野生动物”；将“省级重点保护”“地方重点保护”统一修改为“</w:t>
      </w:r>
      <w:r w:rsidR="00A15289">
        <w:rPr>
          <w:rFonts w:ascii="Times New Roman" w:eastAsia="仿宋_GB2312" w:hAnsi="Times New Roman" w:hint="eastAsia"/>
          <w:sz w:val="32"/>
          <w:szCs w:val="32"/>
        </w:rPr>
        <w:t>本市重点保护</w:t>
      </w:r>
      <w:r>
        <w:rPr>
          <w:rFonts w:ascii="Times New Roman" w:eastAsia="仿宋_GB2312" w:hAnsi="Times New Roman" w:hint="eastAsia"/>
          <w:sz w:val="32"/>
          <w:szCs w:val="32"/>
        </w:rPr>
        <w:t>”</w:t>
      </w:r>
      <w:r w:rsidR="00A15289">
        <w:rPr>
          <w:rFonts w:ascii="Times New Roman" w:eastAsia="仿宋_GB2312" w:hAnsi="Times New Roman" w:hint="eastAsia"/>
          <w:sz w:val="32"/>
          <w:szCs w:val="32"/>
        </w:rPr>
        <w:t>；</w:t>
      </w:r>
      <w:r w:rsidR="00FF0A91">
        <w:rPr>
          <w:rFonts w:ascii="Times New Roman" w:eastAsia="仿宋_GB2312" w:hAnsi="Times New Roman" w:hint="eastAsia"/>
          <w:sz w:val="32"/>
          <w:szCs w:val="32"/>
        </w:rPr>
        <w:t>将“两”统一修改为“二”。</w:t>
      </w:r>
    </w:p>
    <w:sectPr w:rsidR="00041991" w:rsidRPr="002E6E77" w:rsidSect="000E3E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49" w:rsidRDefault="00537A49" w:rsidP="00E544D4">
      <w:r>
        <w:separator/>
      </w:r>
    </w:p>
  </w:endnote>
  <w:endnote w:type="continuationSeparator" w:id="0">
    <w:p w:rsidR="00537A49" w:rsidRDefault="00537A49" w:rsidP="00E5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77614"/>
      <w:docPartObj>
        <w:docPartGallery w:val="Page Numbers (Bottom of Page)"/>
        <w:docPartUnique/>
      </w:docPartObj>
    </w:sdtPr>
    <w:sdtEndPr/>
    <w:sdtContent>
      <w:p w:rsidR="0031592A" w:rsidRDefault="0031592A">
        <w:pPr>
          <w:pStyle w:val="a4"/>
          <w:jc w:val="center"/>
        </w:pPr>
        <w:r>
          <w:fldChar w:fldCharType="begin"/>
        </w:r>
        <w:r>
          <w:instrText>PAGE   \* MERGEFORMAT</w:instrText>
        </w:r>
        <w:r>
          <w:fldChar w:fldCharType="separate"/>
        </w:r>
        <w:r w:rsidR="00DF5CBB" w:rsidRPr="00DF5CBB">
          <w:rPr>
            <w:noProof/>
            <w:lang w:val="zh-CN"/>
          </w:rPr>
          <w:t>2</w:t>
        </w:r>
        <w:r>
          <w:fldChar w:fldCharType="end"/>
        </w:r>
      </w:p>
    </w:sdtContent>
  </w:sdt>
  <w:p w:rsidR="0031592A" w:rsidRDefault="003159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49" w:rsidRDefault="00537A49" w:rsidP="00E544D4">
      <w:r>
        <w:separator/>
      </w:r>
    </w:p>
  </w:footnote>
  <w:footnote w:type="continuationSeparator" w:id="0">
    <w:p w:rsidR="00537A49" w:rsidRDefault="00537A49" w:rsidP="00E54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F"/>
    <w:rsid w:val="0000347A"/>
    <w:rsid w:val="00005673"/>
    <w:rsid w:val="00010B99"/>
    <w:rsid w:val="00014F61"/>
    <w:rsid w:val="0001742B"/>
    <w:rsid w:val="00034714"/>
    <w:rsid w:val="00041991"/>
    <w:rsid w:val="00060BCC"/>
    <w:rsid w:val="0007087A"/>
    <w:rsid w:val="0007254C"/>
    <w:rsid w:val="00077BD6"/>
    <w:rsid w:val="00096A25"/>
    <w:rsid w:val="000A0DC5"/>
    <w:rsid w:val="000D067B"/>
    <w:rsid w:val="000D4332"/>
    <w:rsid w:val="000E3E08"/>
    <w:rsid w:val="000F39C4"/>
    <w:rsid w:val="00107702"/>
    <w:rsid w:val="00124BB6"/>
    <w:rsid w:val="00154A89"/>
    <w:rsid w:val="00160E56"/>
    <w:rsid w:val="00161F7B"/>
    <w:rsid w:val="001748BA"/>
    <w:rsid w:val="001C0037"/>
    <w:rsid w:val="001C6F69"/>
    <w:rsid w:val="001C757B"/>
    <w:rsid w:val="001C78FC"/>
    <w:rsid w:val="001E0C21"/>
    <w:rsid w:val="001E6B26"/>
    <w:rsid w:val="001F1790"/>
    <w:rsid w:val="00206DD0"/>
    <w:rsid w:val="00240E85"/>
    <w:rsid w:val="00257CA5"/>
    <w:rsid w:val="002666C0"/>
    <w:rsid w:val="002A0FEB"/>
    <w:rsid w:val="002B2B3B"/>
    <w:rsid w:val="002B3AC2"/>
    <w:rsid w:val="002E6E77"/>
    <w:rsid w:val="002F3D6F"/>
    <w:rsid w:val="002F62DA"/>
    <w:rsid w:val="0030551A"/>
    <w:rsid w:val="00305BB4"/>
    <w:rsid w:val="003069BB"/>
    <w:rsid w:val="0031592A"/>
    <w:rsid w:val="003205CF"/>
    <w:rsid w:val="00327D10"/>
    <w:rsid w:val="003716B1"/>
    <w:rsid w:val="0038474F"/>
    <w:rsid w:val="0038701B"/>
    <w:rsid w:val="00395529"/>
    <w:rsid w:val="003A175E"/>
    <w:rsid w:val="003A4C63"/>
    <w:rsid w:val="003C25FB"/>
    <w:rsid w:val="003C2794"/>
    <w:rsid w:val="003C3F22"/>
    <w:rsid w:val="003C57E2"/>
    <w:rsid w:val="003C693C"/>
    <w:rsid w:val="004243C1"/>
    <w:rsid w:val="00440CCA"/>
    <w:rsid w:val="0045366B"/>
    <w:rsid w:val="00487101"/>
    <w:rsid w:val="00495F3B"/>
    <w:rsid w:val="004A5589"/>
    <w:rsid w:val="004C33E1"/>
    <w:rsid w:val="004D4C0F"/>
    <w:rsid w:val="004E40DD"/>
    <w:rsid w:val="004F3291"/>
    <w:rsid w:val="004F4529"/>
    <w:rsid w:val="004F6F68"/>
    <w:rsid w:val="00517F65"/>
    <w:rsid w:val="005366D4"/>
    <w:rsid w:val="00537102"/>
    <w:rsid w:val="0053788E"/>
    <w:rsid w:val="00537A49"/>
    <w:rsid w:val="005435F4"/>
    <w:rsid w:val="00556FB6"/>
    <w:rsid w:val="00566167"/>
    <w:rsid w:val="00575328"/>
    <w:rsid w:val="00580912"/>
    <w:rsid w:val="00591EDA"/>
    <w:rsid w:val="00596AAB"/>
    <w:rsid w:val="005A6D1D"/>
    <w:rsid w:val="005B1AA9"/>
    <w:rsid w:val="005B4DA7"/>
    <w:rsid w:val="005B5FD4"/>
    <w:rsid w:val="005D3484"/>
    <w:rsid w:val="005E08E7"/>
    <w:rsid w:val="005F67ED"/>
    <w:rsid w:val="0060668D"/>
    <w:rsid w:val="0063286F"/>
    <w:rsid w:val="00634DAE"/>
    <w:rsid w:val="00650B29"/>
    <w:rsid w:val="0066451F"/>
    <w:rsid w:val="00675BB9"/>
    <w:rsid w:val="0067617D"/>
    <w:rsid w:val="00683E37"/>
    <w:rsid w:val="00695A88"/>
    <w:rsid w:val="006B3584"/>
    <w:rsid w:val="006C023B"/>
    <w:rsid w:val="006C0F61"/>
    <w:rsid w:val="006C780F"/>
    <w:rsid w:val="006D6F64"/>
    <w:rsid w:val="006F327B"/>
    <w:rsid w:val="00736D8F"/>
    <w:rsid w:val="0073720D"/>
    <w:rsid w:val="00761F05"/>
    <w:rsid w:val="00781620"/>
    <w:rsid w:val="007877E9"/>
    <w:rsid w:val="007B6234"/>
    <w:rsid w:val="007C5ACE"/>
    <w:rsid w:val="007F6A51"/>
    <w:rsid w:val="008004B0"/>
    <w:rsid w:val="00800A40"/>
    <w:rsid w:val="00804DD5"/>
    <w:rsid w:val="00813969"/>
    <w:rsid w:val="00826209"/>
    <w:rsid w:val="00853618"/>
    <w:rsid w:val="00870339"/>
    <w:rsid w:val="0087181B"/>
    <w:rsid w:val="00885D61"/>
    <w:rsid w:val="00887C6D"/>
    <w:rsid w:val="008D6F45"/>
    <w:rsid w:val="00925508"/>
    <w:rsid w:val="00946BE3"/>
    <w:rsid w:val="00954AD3"/>
    <w:rsid w:val="009722D7"/>
    <w:rsid w:val="00974021"/>
    <w:rsid w:val="0098783E"/>
    <w:rsid w:val="00987BE9"/>
    <w:rsid w:val="009C70C4"/>
    <w:rsid w:val="00A014DB"/>
    <w:rsid w:val="00A10423"/>
    <w:rsid w:val="00A15289"/>
    <w:rsid w:val="00A2123E"/>
    <w:rsid w:val="00A22AC9"/>
    <w:rsid w:val="00A25832"/>
    <w:rsid w:val="00A30FF8"/>
    <w:rsid w:val="00A367DE"/>
    <w:rsid w:val="00A521C2"/>
    <w:rsid w:val="00A57CC7"/>
    <w:rsid w:val="00A609E2"/>
    <w:rsid w:val="00A63962"/>
    <w:rsid w:val="00A72474"/>
    <w:rsid w:val="00AA7551"/>
    <w:rsid w:val="00AC0B32"/>
    <w:rsid w:val="00AD08CF"/>
    <w:rsid w:val="00AD68BB"/>
    <w:rsid w:val="00B02FBA"/>
    <w:rsid w:val="00B03BB5"/>
    <w:rsid w:val="00B06B4C"/>
    <w:rsid w:val="00B14ABB"/>
    <w:rsid w:val="00B21105"/>
    <w:rsid w:val="00B2296D"/>
    <w:rsid w:val="00B26B2B"/>
    <w:rsid w:val="00B30EB4"/>
    <w:rsid w:val="00B40EEE"/>
    <w:rsid w:val="00B56DB6"/>
    <w:rsid w:val="00B77055"/>
    <w:rsid w:val="00B872D5"/>
    <w:rsid w:val="00BA09B2"/>
    <w:rsid w:val="00BF5ACE"/>
    <w:rsid w:val="00BF5FF9"/>
    <w:rsid w:val="00C05526"/>
    <w:rsid w:val="00C10AA8"/>
    <w:rsid w:val="00C16992"/>
    <w:rsid w:val="00C21943"/>
    <w:rsid w:val="00C277F8"/>
    <w:rsid w:val="00C3571B"/>
    <w:rsid w:val="00C42699"/>
    <w:rsid w:val="00C437A2"/>
    <w:rsid w:val="00C608A1"/>
    <w:rsid w:val="00C63BC7"/>
    <w:rsid w:val="00C66FC3"/>
    <w:rsid w:val="00C9224B"/>
    <w:rsid w:val="00CA2B8E"/>
    <w:rsid w:val="00CA4748"/>
    <w:rsid w:val="00CD4D8E"/>
    <w:rsid w:val="00CF0894"/>
    <w:rsid w:val="00CF08FD"/>
    <w:rsid w:val="00D0029E"/>
    <w:rsid w:val="00D0310B"/>
    <w:rsid w:val="00D16A4B"/>
    <w:rsid w:val="00D2295D"/>
    <w:rsid w:val="00D36F30"/>
    <w:rsid w:val="00D40D68"/>
    <w:rsid w:val="00D43588"/>
    <w:rsid w:val="00D4610E"/>
    <w:rsid w:val="00D506F1"/>
    <w:rsid w:val="00D552EA"/>
    <w:rsid w:val="00D7115E"/>
    <w:rsid w:val="00D810DA"/>
    <w:rsid w:val="00D852D4"/>
    <w:rsid w:val="00DB03BB"/>
    <w:rsid w:val="00DC5245"/>
    <w:rsid w:val="00DD1A8F"/>
    <w:rsid w:val="00DD34F3"/>
    <w:rsid w:val="00DE14DC"/>
    <w:rsid w:val="00DE7FDB"/>
    <w:rsid w:val="00DF56E7"/>
    <w:rsid w:val="00DF5CBB"/>
    <w:rsid w:val="00E11163"/>
    <w:rsid w:val="00E17594"/>
    <w:rsid w:val="00E17C17"/>
    <w:rsid w:val="00E26F2C"/>
    <w:rsid w:val="00E32FB0"/>
    <w:rsid w:val="00E544D4"/>
    <w:rsid w:val="00E65F0E"/>
    <w:rsid w:val="00E67E48"/>
    <w:rsid w:val="00E73E56"/>
    <w:rsid w:val="00E92C03"/>
    <w:rsid w:val="00E9395F"/>
    <w:rsid w:val="00EA1D17"/>
    <w:rsid w:val="00EA3CE6"/>
    <w:rsid w:val="00EB6A17"/>
    <w:rsid w:val="00EC2912"/>
    <w:rsid w:val="00ED52A1"/>
    <w:rsid w:val="00EE0556"/>
    <w:rsid w:val="00EF50B1"/>
    <w:rsid w:val="00F052FC"/>
    <w:rsid w:val="00F175D9"/>
    <w:rsid w:val="00F671CD"/>
    <w:rsid w:val="00F74C4B"/>
    <w:rsid w:val="00F9186E"/>
    <w:rsid w:val="00FD3BB6"/>
    <w:rsid w:val="00FD76A9"/>
    <w:rsid w:val="00FE352E"/>
    <w:rsid w:val="00FF0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4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44D4"/>
    <w:rPr>
      <w:sz w:val="18"/>
      <w:szCs w:val="18"/>
    </w:rPr>
  </w:style>
  <w:style w:type="paragraph" w:styleId="a4">
    <w:name w:val="footer"/>
    <w:basedOn w:val="a"/>
    <w:link w:val="Char0"/>
    <w:uiPriority w:val="99"/>
    <w:unhideWhenUsed/>
    <w:rsid w:val="00E544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44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4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44D4"/>
    <w:rPr>
      <w:sz w:val="18"/>
      <w:szCs w:val="18"/>
    </w:rPr>
  </w:style>
  <w:style w:type="paragraph" w:styleId="a4">
    <w:name w:val="footer"/>
    <w:basedOn w:val="a"/>
    <w:link w:val="Char0"/>
    <w:uiPriority w:val="99"/>
    <w:unhideWhenUsed/>
    <w:rsid w:val="00E544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4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马波</dc:creator>
  <cp:lastModifiedBy>卫敏</cp:lastModifiedBy>
  <cp:revision>77</cp:revision>
  <cp:lastPrinted>2020-05-19T09:29:00Z</cp:lastPrinted>
  <dcterms:created xsi:type="dcterms:W3CDTF">2020-05-19T02:56:00Z</dcterms:created>
  <dcterms:modified xsi:type="dcterms:W3CDTF">2020-05-20T05:11:00Z</dcterms:modified>
</cp:coreProperties>
</file>