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E2" w:rsidRPr="00980857" w:rsidRDefault="004D3BAA" w:rsidP="00CA5EE2">
      <w:pPr>
        <w:spacing w:line="30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上海市地方标准《柑桔栽培技术规范》编制</w:t>
      </w:r>
      <w:r w:rsidR="00CA5EE2" w:rsidRPr="00980857">
        <w:rPr>
          <w:rFonts w:ascii="黑体" w:eastAsia="黑体" w:hAnsi="黑体" w:cs="Times New Roman" w:hint="eastAsia"/>
          <w:b/>
          <w:sz w:val="32"/>
          <w:szCs w:val="32"/>
        </w:rPr>
        <w:t>说明</w:t>
      </w:r>
    </w:p>
    <w:p w:rsidR="009D1C91" w:rsidRPr="00980857" w:rsidRDefault="009D1C91" w:rsidP="009D1C91">
      <w:pPr>
        <w:rPr>
          <w:rFonts w:ascii="Times New Roman" w:eastAsia="宋体" w:hAnsi="Times New Roman" w:cs="Times New Roman"/>
          <w:szCs w:val="24"/>
        </w:rPr>
      </w:pPr>
    </w:p>
    <w:p w:rsidR="007A399C" w:rsidRPr="00980857" w:rsidRDefault="007A399C" w:rsidP="007A399C">
      <w:pPr>
        <w:spacing w:line="360" w:lineRule="auto"/>
        <w:ind w:right="43" w:firstLineChars="200" w:firstLine="562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980857">
        <w:rPr>
          <w:rFonts w:ascii="Times New Roman" w:eastAsia="黑体" w:hAnsi="Times New Roman" w:cs="Times New Roman"/>
          <w:b/>
          <w:sz w:val="28"/>
          <w:szCs w:val="24"/>
        </w:rPr>
        <w:t>一、</w:t>
      </w:r>
      <w:r w:rsidRPr="00980857">
        <w:rPr>
          <w:rFonts w:ascii="Times New Roman" w:eastAsia="黑体" w:hAnsi="Times New Roman" w:cs="Times New Roman" w:hint="eastAsia"/>
          <w:b/>
          <w:sz w:val="28"/>
          <w:szCs w:val="24"/>
        </w:rPr>
        <w:t>背景情况和起草过程</w:t>
      </w:r>
    </w:p>
    <w:p w:rsidR="00B84F16" w:rsidRPr="00980857" w:rsidRDefault="00B84F16" w:rsidP="00B32A3D">
      <w:pPr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980857">
        <w:rPr>
          <w:rFonts w:ascii="楷体" w:eastAsia="楷体" w:hAnsi="楷体" w:cs="Times New Roman" w:hint="eastAsia"/>
          <w:b/>
          <w:sz w:val="28"/>
          <w:szCs w:val="28"/>
        </w:rPr>
        <w:t>（一）任务来源</w:t>
      </w:r>
    </w:p>
    <w:p w:rsidR="00B84F16" w:rsidRPr="00980857" w:rsidRDefault="00CA5EE2" w:rsidP="00B32A3D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《柑桔栽培技术规范》</w:t>
      </w:r>
      <w:r w:rsidR="00342231">
        <w:rPr>
          <w:rFonts w:ascii="仿宋_GB2312" w:eastAsia="仿宋_GB2312" w:hAnsi="Times New Roman" w:cs="Times New Roman" w:hint="eastAsia"/>
          <w:sz w:val="28"/>
          <w:szCs w:val="28"/>
        </w:rPr>
        <w:t>（D</w:t>
      </w:r>
      <w:r w:rsidR="00342231">
        <w:rPr>
          <w:rFonts w:ascii="仿宋_GB2312" w:eastAsia="仿宋_GB2312" w:hAnsi="Times New Roman" w:cs="Times New Roman"/>
          <w:sz w:val="28"/>
          <w:szCs w:val="28"/>
        </w:rPr>
        <w:t>B31/T375</w:t>
      </w:r>
      <w:r w:rsidR="00342231">
        <w:rPr>
          <w:rFonts w:ascii="仿宋_GB2312" w:eastAsia="仿宋_GB2312" w:hAnsi="Times New Roman" w:cs="Times New Roman" w:hint="eastAsia"/>
          <w:sz w:val="28"/>
          <w:szCs w:val="28"/>
        </w:rPr>
        <w:t>-</w:t>
      </w:r>
      <w:r w:rsidR="00342231">
        <w:rPr>
          <w:rFonts w:ascii="仿宋_GB2312" w:eastAsia="仿宋_GB2312" w:hAnsi="Times New Roman" w:cs="Times New Roman"/>
          <w:sz w:val="28"/>
          <w:szCs w:val="28"/>
        </w:rPr>
        <w:t>2007</w:t>
      </w:r>
      <w:r w:rsidR="00342231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是上海市质量技术监督局于2007年5月1日发布的上海市地方标准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，曾荣获2008年上海市标准化优秀技术成果三等奖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201</w:t>
      </w:r>
      <w:r w:rsidR="00960F38" w:rsidRPr="00980857">
        <w:rPr>
          <w:rFonts w:ascii="仿宋_GB2312" w:eastAsia="仿宋_GB2312" w:hAnsi="Times New Roman" w:cs="Times New Roman"/>
          <w:sz w:val="28"/>
          <w:szCs w:val="28"/>
        </w:rPr>
        <w:t>8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年，</w:t>
      </w:r>
      <w:r w:rsidR="00F852BC" w:rsidRPr="00980857">
        <w:rPr>
          <w:rFonts w:ascii="仿宋_GB2312" w:eastAsia="仿宋_GB2312" w:hAnsi="Times New Roman" w:cs="Times New Roman" w:hint="eastAsia"/>
          <w:sz w:val="28"/>
          <w:szCs w:val="28"/>
        </w:rPr>
        <w:t>标准</w:t>
      </w:r>
      <w:r w:rsidR="005E474A" w:rsidRPr="00980857">
        <w:rPr>
          <w:rFonts w:ascii="仿宋_GB2312" w:eastAsia="仿宋_GB2312" w:hAnsi="Times New Roman" w:cs="Times New Roman" w:hint="eastAsia"/>
          <w:sz w:val="28"/>
          <w:szCs w:val="28"/>
        </w:rPr>
        <w:t>主要起草单位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上海市</w:t>
      </w:r>
      <w:r w:rsidR="00F852BC" w:rsidRPr="00980857">
        <w:rPr>
          <w:rFonts w:ascii="仿宋_GB2312" w:eastAsia="仿宋_GB2312" w:hAnsi="Times New Roman" w:cs="Times New Roman" w:hint="eastAsia"/>
          <w:sz w:val="28"/>
          <w:szCs w:val="28"/>
        </w:rPr>
        <w:t>林业总站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提出</w:t>
      </w:r>
      <w:r w:rsidR="00F852BC" w:rsidRPr="00980857">
        <w:rPr>
          <w:rFonts w:ascii="仿宋_GB2312" w:eastAsia="仿宋_GB2312" w:hAnsi="Times New Roman" w:cs="Times New Roman" w:hint="eastAsia"/>
          <w:sz w:val="28"/>
          <w:szCs w:val="28"/>
        </w:rPr>
        <w:t>修订</w:t>
      </w:r>
      <w:r w:rsidR="007B11E7" w:rsidRPr="00980857">
        <w:rPr>
          <w:rFonts w:ascii="仿宋_GB2312" w:eastAsia="仿宋_GB2312" w:hAnsi="Times New Roman" w:cs="Times New Roman" w:hint="eastAsia"/>
          <w:sz w:val="28"/>
          <w:szCs w:val="28"/>
        </w:rPr>
        <w:t>该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地方标准的立项申请</w:t>
      </w:r>
      <w:r w:rsidR="00435697" w:rsidRPr="00980857">
        <w:rPr>
          <w:rFonts w:ascii="仿宋_GB2312" w:eastAsia="仿宋_GB2312" w:hAnsi="Times New Roman" w:cs="Times New Roman" w:hint="eastAsia"/>
          <w:sz w:val="28"/>
          <w:szCs w:val="28"/>
        </w:rPr>
        <w:t>，经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上海市</w:t>
      </w:r>
      <w:r w:rsidR="00F852BC" w:rsidRPr="00980857">
        <w:rPr>
          <w:rFonts w:ascii="仿宋_GB2312" w:eastAsia="仿宋_GB2312" w:hAnsi="Times New Roman" w:cs="Times New Roman" w:hint="eastAsia"/>
          <w:sz w:val="28"/>
          <w:szCs w:val="28"/>
        </w:rPr>
        <w:t>质量技术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监督局组织专家评审后，同意立项</w:t>
      </w:r>
      <w:r w:rsidR="00435697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5E474A" w:rsidRPr="00980857">
        <w:rPr>
          <w:rFonts w:ascii="仿宋_GB2312" w:eastAsia="仿宋_GB2312" w:hAnsi="Times New Roman" w:cs="Times New Roman" w:hint="eastAsia"/>
          <w:sz w:val="28"/>
          <w:szCs w:val="28"/>
        </w:rPr>
        <w:t>按照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《</w:t>
      </w:r>
      <w:r w:rsidR="005E474A" w:rsidRPr="00980857">
        <w:rPr>
          <w:rFonts w:ascii="仿宋_GB2312" w:eastAsia="仿宋_GB2312" w:hAnsi="Times New Roman" w:cs="Times New Roman" w:hint="eastAsia"/>
          <w:sz w:val="28"/>
          <w:szCs w:val="28"/>
        </w:rPr>
        <w:t>上海市质量技术监督局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关于下达201</w:t>
      </w:r>
      <w:r w:rsidR="00F852BC" w:rsidRPr="00980857">
        <w:rPr>
          <w:rFonts w:ascii="仿宋_GB2312" w:eastAsia="仿宋_GB2312" w:hAnsi="Times New Roman" w:cs="Times New Roman"/>
          <w:sz w:val="28"/>
          <w:szCs w:val="28"/>
        </w:rPr>
        <w:t>8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年度第</w:t>
      </w:r>
      <w:r w:rsidR="00F852BC" w:rsidRPr="00980857">
        <w:rPr>
          <w:rFonts w:ascii="仿宋_GB2312" w:eastAsia="仿宋_GB2312" w:hAnsi="Times New Roman" w:cs="Times New Roman" w:hint="eastAsia"/>
          <w:sz w:val="28"/>
          <w:szCs w:val="28"/>
        </w:rPr>
        <w:t>一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批上海市地方标准制修订项目计划的通知》（沪</w:t>
      </w:r>
      <w:r w:rsidR="00F852BC" w:rsidRPr="00980857">
        <w:rPr>
          <w:rFonts w:ascii="仿宋_GB2312" w:eastAsia="仿宋_GB2312" w:hAnsi="Times New Roman" w:cs="Times New Roman" w:hint="eastAsia"/>
          <w:sz w:val="28"/>
          <w:szCs w:val="28"/>
        </w:rPr>
        <w:t>质技监标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〔201</w:t>
      </w:r>
      <w:r w:rsidR="00F852BC" w:rsidRPr="00980857">
        <w:rPr>
          <w:rFonts w:ascii="仿宋_GB2312" w:eastAsia="仿宋_GB2312" w:hAnsi="Times New Roman" w:cs="Times New Roman"/>
          <w:sz w:val="28"/>
          <w:szCs w:val="28"/>
        </w:rPr>
        <w:t>8</w:t>
      </w:r>
      <w:r w:rsidR="00960F38" w:rsidRPr="00980857">
        <w:rPr>
          <w:rFonts w:ascii="仿宋_GB2312" w:eastAsia="仿宋_GB2312" w:hAnsi="Times New Roman" w:cs="Times New Roman" w:hint="eastAsia"/>
          <w:sz w:val="28"/>
          <w:szCs w:val="28"/>
        </w:rPr>
        <w:t>〕2</w:t>
      </w:r>
      <w:r w:rsidR="00F852BC" w:rsidRPr="00980857">
        <w:rPr>
          <w:rFonts w:ascii="仿宋_GB2312" w:eastAsia="仿宋_GB2312" w:hAnsi="Times New Roman" w:cs="Times New Roman"/>
          <w:sz w:val="28"/>
          <w:szCs w:val="28"/>
        </w:rPr>
        <w:t>91</w:t>
      </w:r>
      <w:r w:rsidR="00F852BC" w:rsidRPr="00980857">
        <w:rPr>
          <w:rFonts w:ascii="仿宋_GB2312" w:eastAsia="仿宋_GB2312" w:hAnsi="Times New Roman" w:cs="Times New Roman" w:hint="eastAsia"/>
          <w:sz w:val="28"/>
          <w:szCs w:val="28"/>
        </w:rPr>
        <w:t>号）</w:t>
      </w:r>
      <w:r w:rsidR="005E474A" w:rsidRPr="00980857">
        <w:rPr>
          <w:rFonts w:ascii="仿宋_GB2312" w:eastAsia="仿宋_GB2312" w:hAnsi="Times New Roman" w:cs="Times New Roman" w:hint="eastAsia"/>
          <w:sz w:val="28"/>
          <w:szCs w:val="28"/>
        </w:rPr>
        <w:t>要求</w:t>
      </w:r>
      <w:r w:rsidR="00435697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5E474A" w:rsidRPr="00980857">
        <w:rPr>
          <w:rFonts w:ascii="仿宋_GB2312" w:eastAsia="仿宋_GB2312" w:hAnsi="Times New Roman" w:cs="Times New Roman" w:hint="eastAsia"/>
          <w:sz w:val="28"/>
          <w:szCs w:val="28"/>
        </w:rPr>
        <w:t>上海市林业总站</w:t>
      </w:r>
      <w:r w:rsidR="00112B32">
        <w:rPr>
          <w:rFonts w:ascii="仿宋_GB2312" w:eastAsia="仿宋_GB2312" w:hAnsi="Times New Roman" w:cs="Times New Roman" w:hint="eastAsia"/>
          <w:sz w:val="28"/>
          <w:szCs w:val="28"/>
        </w:rPr>
        <w:t>负责</w:t>
      </w:r>
      <w:r w:rsidR="00342231">
        <w:rPr>
          <w:rFonts w:ascii="仿宋_GB2312" w:eastAsia="仿宋_GB2312" w:hAnsi="Times New Roman" w:cs="Times New Roman" w:hint="eastAsia"/>
          <w:sz w:val="28"/>
          <w:szCs w:val="28"/>
        </w:rPr>
        <w:t>组织</w:t>
      </w:r>
      <w:r w:rsidR="00435697" w:rsidRPr="00980857">
        <w:rPr>
          <w:rFonts w:ascii="仿宋_GB2312" w:eastAsia="仿宋_GB2312" w:hAnsi="Times New Roman" w:cs="Times New Roman" w:hint="eastAsia"/>
          <w:sz w:val="28"/>
          <w:szCs w:val="28"/>
        </w:rPr>
        <w:t>《柑桔栽培技术规范》修订</w:t>
      </w:r>
      <w:r w:rsidR="005E474A" w:rsidRPr="00980857">
        <w:rPr>
          <w:rFonts w:ascii="仿宋_GB2312" w:eastAsia="仿宋_GB2312" w:hAnsi="Times New Roman" w:cs="Times New Roman" w:hint="eastAsia"/>
          <w:sz w:val="28"/>
          <w:szCs w:val="28"/>
        </w:rPr>
        <w:t>工作</w:t>
      </w:r>
      <w:r w:rsidR="00E64043">
        <w:rPr>
          <w:rFonts w:ascii="仿宋_GB2312" w:eastAsia="仿宋_GB2312" w:hAnsi="Times New Roman" w:cs="Times New Roman" w:hint="eastAsia"/>
          <w:sz w:val="28"/>
          <w:szCs w:val="28"/>
        </w:rPr>
        <w:t>，主要修订起草单位包括：</w:t>
      </w:r>
      <w:r w:rsidR="00342231" w:rsidRPr="00342231">
        <w:rPr>
          <w:rFonts w:ascii="仿宋_GB2312" w:eastAsia="仿宋_GB2312" w:hAnsi="Times New Roman" w:cs="Times New Roman" w:hint="eastAsia"/>
          <w:sz w:val="28"/>
          <w:szCs w:val="28"/>
        </w:rPr>
        <w:t>上海市林业总站、上海市柑桔研究所、上海市农业科学院</w:t>
      </w:r>
      <w:r w:rsidR="00E64043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B84F16" w:rsidRPr="00980857" w:rsidRDefault="00B84F16" w:rsidP="00B84F16">
      <w:pPr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980857">
        <w:rPr>
          <w:rFonts w:ascii="楷体" w:eastAsia="楷体" w:hAnsi="楷体" w:cs="Times New Roman" w:hint="eastAsia"/>
          <w:b/>
          <w:sz w:val="28"/>
          <w:szCs w:val="28"/>
        </w:rPr>
        <w:t>（二）修订的必要性</w:t>
      </w:r>
    </w:p>
    <w:p w:rsidR="00050FBB" w:rsidRPr="00980857" w:rsidRDefault="009D1C91" w:rsidP="00B32A3D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《柑桔栽培技术规范》</w:t>
      </w:r>
      <w:r w:rsidR="008E461F" w:rsidRPr="008E461F">
        <w:rPr>
          <w:rFonts w:ascii="仿宋_GB2312" w:eastAsia="仿宋_GB2312" w:hAnsi="Times New Roman" w:cs="Times New Roman" w:hint="eastAsia"/>
          <w:sz w:val="28"/>
          <w:szCs w:val="28"/>
        </w:rPr>
        <w:t>（DB31/T375-2007）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7A399C" w:rsidRPr="00980857">
        <w:rPr>
          <w:rFonts w:ascii="仿宋_GB2312" w:eastAsia="仿宋_GB2312" w:hAnsi="Times New Roman" w:cs="Times New Roman" w:hint="eastAsia"/>
          <w:sz w:val="28"/>
          <w:szCs w:val="28"/>
        </w:rPr>
        <w:t>针对上海土壤、气候条件，从</w:t>
      </w:r>
      <w:r w:rsidR="00EC29F7" w:rsidRPr="00980857">
        <w:rPr>
          <w:rFonts w:ascii="仿宋_GB2312" w:eastAsia="仿宋_GB2312" w:hAnsi="Times New Roman" w:cs="Times New Roman" w:hint="eastAsia"/>
          <w:sz w:val="28"/>
          <w:szCs w:val="28"/>
        </w:rPr>
        <w:t>品种选择、果园规划、苗木</w:t>
      </w:r>
      <w:r w:rsidR="00831977" w:rsidRPr="00980857">
        <w:rPr>
          <w:rFonts w:ascii="仿宋_GB2312" w:eastAsia="仿宋_GB2312" w:hAnsi="Times New Roman" w:cs="Times New Roman" w:hint="eastAsia"/>
          <w:sz w:val="28"/>
          <w:szCs w:val="28"/>
        </w:rPr>
        <w:t>定植</w:t>
      </w:r>
      <w:r w:rsidR="007A399C" w:rsidRPr="00980857">
        <w:rPr>
          <w:rFonts w:ascii="仿宋_GB2312" w:eastAsia="仿宋_GB2312" w:hAnsi="Times New Roman" w:cs="Times New Roman" w:hint="eastAsia"/>
          <w:sz w:val="28"/>
          <w:szCs w:val="28"/>
        </w:rPr>
        <w:t>、土壤管理、树体管理、</w:t>
      </w:r>
      <w:r w:rsidR="00EC29F7" w:rsidRPr="00980857">
        <w:rPr>
          <w:rFonts w:ascii="仿宋_GB2312" w:eastAsia="仿宋_GB2312" w:hAnsi="Times New Roman" w:cs="Times New Roman" w:hint="eastAsia"/>
          <w:sz w:val="28"/>
          <w:szCs w:val="28"/>
        </w:rPr>
        <w:t>病虫防治、果实采收</w:t>
      </w:r>
      <w:r w:rsidR="007A399C" w:rsidRPr="00980857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EC29F7" w:rsidRPr="00980857">
        <w:rPr>
          <w:rFonts w:ascii="仿宋_GB2312" w:eastAsia="仿宋_GB2312" w:hAnsi="Times New Roman" w:cs="Times New Roman" w:hint="eastAsia"/>
          <w:sz w:val="28"/>
          <w:szCs w:val="28"/>
        </w:rPr>
        <w:t>采后处理、果园更新以及灾害性天气防御</w:t>
      </w:r>
      <w:r w:rsidR="007A399C" w:rsidRPr="00980857">
        <w:rPr>
          <w:rFonts w:ascii="仿宋_GB2312" w:eastAsia="仿宋_GB2312" w:hAnsi="Times New Roman" w:cs="Times New Roman" w:hint="eastAsia"/>
          <w:sz w:val="28"/>
          <w:szCs w:val="28"/>
        </w:rPr>
        <w:t>等各环节</w:t>
      </w:r>
      <w:r w:rsidR="00F433E7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7A399C" w:rsidRPr="00980857">
        <w:rPr>
          <w:rFonts w:ascii="仿宋_GB2312" w:eastAsia="仿宋_GB2312" w:hAnsi="Times New Roman" w:cs="Times New Roman" w:hint="eastAsia"/>
          <w:sz w:val="28"/>
          <w:szCs w:val="28"/>
        </w:rPr>
        <w:t>规定了上海柑桔生产</w:t>
      </w:r>
      <w:r w:rsidR="00F433E7" w:rsidRPr="00980857">
        <w:rPr>
          <w:rFonts w:ascii="仿宋_GB2312" w:eastAsia="仿宋_GB2312" w:hAnsi="Times New Roman" w:cs="Times New Roman" w:hint="eastAsia"/>
          <w:sz w:val="28"/>
          <w:szCs w:val="28"/>
        </w:rPr>
        <w:t>技术</w:t>
      </w:r>
      <w:r w:rsidR="007A399C" w:rsidRPr="00980857">
        <w:rPr>
          <w:rFonts w:ascii="仿宋_GB2312" w:eastAsia="仿宋_GB2312" w:hAnsi="Times New Roman" w:cs="Times New Roman" w:hint="eastAsia"/>
          <w:sz w:val="28"/>
          <w:szCs w:val="28"/>
        </w:rPr>
        <w:t>要求。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目前，</w:t>
      </w:r>
      <w:r w:rsidR="00893851" w:rsidRPr="00980857">
        <w:rPr>
          <w:rFonts w:ascii="仿宋_GB2312" w:eastAsia="仿宋_GB2312" w:hAnsi="Times New Roman" w:cs="Times New Roman" w:hint="eastAsia"/>
          <w:sz w:val="28"/>
          <w:szCs w:val="28"/>
        </w:rPr>
        <w:t>标准发布</w:t>
      </w:r>
      <w:r w:rsidR="00191BFE" w:rsidRPr="00980857">
        <w:rPr>
          <w:rFonts w:ascii="仿宋_GB2312" w:eastAsia="仿宋_GB2312" w:hAnsi="Times New Roman" w:cs="Times New Roman" w:hint="eastAsia"/>
          <w:sz w:val="28"/>
          <w:szCs w:val="28"/>
        </w:rPr>
        <w:t>时间已经</w:t>
      </w:r>
      <w:r w:rsidR="00C6422D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C6422D">
        <w:rPr>
          <w:rFonts w:ascii="仿宋_GB2312" w:eastAsia="仿宋_GB2312" w:hAnsi="Times New Roman" w:cs="Times New Roman"/>
          <w:sz w:val="28"/>
          <w:szCs w:val="28"/>
        </w:rPr>
        <w:t>4</w:t>
      </w:r>
      <w:r w:rsidR="00893851" w:rsidRPr="00980857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191BFE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按标准管理要求，标准发布后</w:t>
      </w:r>
      <w:r w:rsidR="008E461F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C6422D">
        <w:rPr>
          <w:rFonts w:ascii="仿宋_GB2312" w:eastAsia="仿宋_GB2312" w:hAnsi="Times New Roman" w:cs="Times New Roman" w:hint="eastAsia"/>
          <w:sz w:val="28"/>
          <w:szCs w:val="28"/>
        </w:rPr>
        <w:t>到</w:t>
      </w:r>
      <w:r w:rsidR="008E461F">
        <w:rPr>
          <w:rFonts w:ascii="仿宋_GB2312" w:eastAsia="仿宋_GB2312" w:hAnsi="Times New Roman" w:cs="Times New Roman" w:hint="eastAsia"/>
          <w:sz w:val="28"/>
          <w:szCs w:val="28"/>
        </w:rPr>
        <w:t>5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D831D0" w:rsidRPr="00980857">
        <w:rPr>
          <w:rFonts w:ascii="仿宋_GB2312" w:eastAsia="仿宋_GB2312" w:hAnsi="Times New Roman" w:cs="Times New Roman" w:hint="eastAsia"/>
          <w:sz w:val="28"/>
          <w:szCs w:val="28"/>
        </w:rPr>
        <w:t>就</w:t>
      </w:r>
      <w:r w:rsidR="00191BFE" w:rsidRPr="00980857">
        <w:rPr>
          <w:rFonts w:ascii="仿宋_GB2312" w:eastAsia="仿宋_GB2312" w:hAnsi="Times New Roman" w:cs="Times New Roman" w:hint="eastAsia"/>
          <w:sz w:val="28"/>
          <w:szCs w:val="28"/>
        </w:rPr>
        <w:t>需要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进行修订。</w:t>
      </w:r>
      <w:r w:rsidR="00191BFE" w:rsidRPr="00980857">
        <w:rPr>
          <w:rFonts w:ascii="仿宋_GB2312" w:eastAsia="仿宋_GB2312" w:hAnsi="Times New Roman" w:cs="Times New Roman" w:hint="eastAsia"/>
          <w:sz w:val="28"/>
          <w:szCs w:val="28"/>
        </w:rPr>
        <w:t>近年来，</w:t>
      </w:r>
      <w:r w:rsidR="00F433E7" w:rsidRPr="00980857">
        <w:rPr>
          <w:rFonts w:ascii="仿宋_GB2312" w:eastAsia="仿宋_GB2312" w:hAnsi="Times New Roman" w:cs="Times New Roman" w:hint="eastAsia"/>
          <w:sz w:val="28"/>
          <w:szCs w:val="28"/>
        </w:rPr>
        <w:t>随着经济社会发展变化和技术更新，</w:t>
      </w:r>
      <w:r w:rsidR="00D075FB" w:rsidRPr="00980857">
        <w:rPr>
          <w:rFonts w:ascii="仿宋_GB2312" w:eastAsia="仿宋_GB2312" w:hAnsi="Times New Roman" w:cs="Times New Roman" w:hint="eastAsia"/>
          <w:sz w:val="28"/>
          <w:szCs w:val="28"/>
        </w:rPr>
        <w:t>柑桔生产经营理念、栽培模式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D075FB" w:rsidRPr="00980857">
        <w:rPr>
          <w:rFonts w:ascii="仿宋_GB2312" w:eastAsia="仿宋_GB2312" w:hAnsi="Times New Roman" w:cs="Times New Roman" w:hint="eastAsia"/>
          <w:sz w:val="28"/>
          <w:szCs w:val="28"/>
        </w:rPr>
        <w:t>土肥水管理、树体管理、病虫害防治、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产量</w:t>
      </w:r>
      <w:r w:rsidR="00D075FB" w:rsidRPr="00980857"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质量标准等</w:t>
      </w:r>
      <w:r w:rsidR="00191BFE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893851" w:rsidRPr="00980857">
        <w:rPr>
          <w:rFonts w:ascii="仿宋_GB2312" w:eastAsia="仿宋_GB2312" w:hAnsi="Times New Roman" w:cs="Times New Roman" w:hint="eastAsia"/>
          <w:sz w:val="28"/>
          <w:szCs w:val="28"/>
        </w:rPr>
        <w:t>都发生了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很大变化</w:t>
      </w:r>
      <w:r w:rsidR="00893851" w:rsidRPr="00980857">
        <w:rPr>
          <w:rFonts w:ascii="仿宋_GB2312" w:eastAsia="仿宋_GB2312" w:hAnsi="Times New Roman" w:cs="Times New Roman" w:hint="eastAsia"/>
          <w:sz w:val="28"/>
          <w:szCs w:val="28"/>
        </w:rPr>
        <w:t>，原标准的很多技术内容和方法已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不</w:t>
      </w:r>
      <w:r w:rsidR="00D075FB" w:rsidRPr="00980857">
        <w:rPr>
          <w:rFonts w:ascii="仿宋_GB2312" w:eastAsia="仿宋_GB2312" w:hAnsi="Times New Roman" w:cs="Times New Roman" w:hint="eastAsia"/>
          <w:sz w:val="28"/>
          <w:szCs w:val="28"/>
        </w:rPr>
        <w:t>能完全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适应</w:t>
      </w:r>
      <w:r w:rsidR="00893851" w:rsidRPr="00980857">
        <w:rPr>
          <w:rFonts w:ascii="仿宋_GB2312" w:eastAsia="仿宋_GB2312" w:hAnsi="Times New Roman" w:cs="Times New Roman" w:hint="eastAsia"/>
          <w:sz w:val="28"/>
          <w:szCs w:val="28"/>
        </w:rPr>
        <w:t>现实</w:t>
      </w:r>
      <w:r w:rsidR="00D075FB" w:rsidRPr="00980857">
        <w:rPr>
          <w:rFonts w:ascii="仿宋_GB2312" w:eastAsia="仿宋_GB2312" w:hAnsi="Times New Roman" w:cs="Times New Roman" w:hint="eastAsia"/>
          <w:sz w:val="28"/>
          <w:szCs w:val="28"/>
        </w:rPr>
        <w:t>条件下的柑桔栽培要求</w:t>
      </w:r>
      <w:r w:rsidR="00AC331C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D075FB" w:rsidRPr="00980857">
        <w:rPr>
          <w:rFonts w:ascii="仿宋_GB2312" w:eastAsia="仿宋_GB2312" w:hAnsi="Times New Roman" w:cs="Times New Roman" w:hint="eastAsia"/>
          <w:sz w:val="28"/>
          <w:szCs w:val="28"/>
        </w:rPr>
        <w:t>如</w:t>
      </w:r>
      <w:r w:rsidR="00AC331C" w:rsidRPr="00980857">
        <w:rPr>
          <w:rFonts w:ascii="仿宋_GB2312" w:eastAsia="仿宋_GB2312" w:hAnsi="Times New Roman" w:cs="Times New Roman" w:hint="eastAsia"/>
          <w:sz w:val="28"/>
          <w:szCs w:val="28"/>
        </w:rPr>
        <w:t>原来过密的栽培模式已无法满足机械化操作，食品</w:t>
      </w:r>
      <w:r w:rsidR="00AC331C" w:rsidRPr="0098085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安全对投入品的使用提出更高要求，国家也在农药安全使用上出台了很多新的规定，市场对优质果品的定义发生变化</w:t>
      </w:r>
      <w:r w:rsidR="00B32A3D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AC331C" w:rsidRPr="00980857">
        <w:rPr>
          <w:rFonts w:ascii="仿宋_GB2312" w:eastAsia="仿宋_GB2312" w:hAnsi="Times New Roman" w:cs="Times New Roman" w:hint="eastAsia"/>
          <w:sz w:val="28"/>
          <w:szCs w:val="28"/>
        </w:rPr>
        <w:t>等等</w:t>
      </w:r>
      <w:r w:rsidR="00893851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新形势下，修订柑桔栽培技术地方标准，对于进一步规范沪郊柑桔生产园管理，提升上海柑桔标准化生产管理水平，促进本市柑桔产业健康可持续发展是十分必要</w:t>
      </w:r>
      <w:r w:rsidR="00AC331C" w:rsidRPr="00980857">
        <w:rPr>
          <w:rFonts w:ascii="仿宋_GB2312" w:eastAsia="仿宋_GB2312" w:hAnsi="Times New Roman" w:cs="Times New Roman" w:hint="eastAsia"/>
          <w:sz w:val="28"/>
          <w:szCs w:val="28"/>
        </w:rPr>
        <w:t>，也非常迫切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8314E5" w:rsidRPr="00980857" w:rsidRDefault="0091326F" w:rsidP="00E64043">
      <w:pPr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980857">
        <w:rPr>
          <w:rFonts w:ascii="楷体" w:eastAsia="楷体" w:hAnsi="楷体" w:cs="Times New Roman" w:hint="eastAsia"/>
          <w:b/>
          <w:sz w:val="28"/>
          <w:szCs w:val="28"/>
        </w:rPr>
        <w:t>（三）</w:t>
      </w:r>
      <w:r w:rsidR="00174C77" w:rsidRPr="00980857">
        <w:rPr>
          <w:rFonts w:ascii="楷体" w:eastAsia="楷体" w:hAnsi="楷体" w:cs="Times New Roman" w:hint="eastAsia"/>
          <w:b/>
          <w:sz w:val="28"/>
          <w:szCs w:val="28"/>
        </w:rPr>
        <w:t>修订起草</w:t>
      </w:r>
      <w:r w:rsidR="008314E5" w:rsidRPr="00980857">
        <w:rPr>
          <w:rFonts w:ascii="楷体" w:eastAsia="楷体" w:hAnsi="楷体" w:cs="Times New Roman" w:hint="eastAsia"/>
          <w:b/>
          <w:sz w:val="28"/>
          <w:szCs w:val="28"/>
        </w:rPr>
        <w:t>过程</w:t>
      </w:r>
    </w:p>
    <w:p w:rsidR="00174C77" w:rsidRPr="00980857" w:rsidRDefault="00174C77" w:rsidP="00174C77">
      <w:pPr>
        <w:spacing w:line="360" w:lineRule="auto"/>
        <w:ind w:right="45"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/>
          <w:sz w:val="24"/>
          <w:szCs w:val="24"/>
        </w:rPr>
        <w:t>1</w:t>
      </w:r>
      <w:r w:rsidRPr="00980857">
        <w:rPr>
          <w:rFonts w:ascii="Times New Roman" w:eastAsia="黑体" w:hAnsi="Times New Roman" w:cs="Times New Roman"/>
          <w:sz w:val="24"/>
          <w:szCs w:val="24"/>
        </w:rPr>
        <w:t>、工作准备</w:t>
      </w:r>
    </w:p>
    <w:p w:rsidR="008314E5" w:rsidRPr="00980857" w:rsidRDefault="00EE2AD4" w:rsidP="008314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本标准修订立项之前，以上主要起草单位在国家林业局、市农业农村委、市科委、市绿化市容局等机构的项目资助下，开展了一系列的技术研究和示范推广，为标准修订提供了技术储备和成果支撑。</w:t>
      </w:r>
      <w:r w:rsidR="007755BF" w:rsidRPr="00980857">
        <w:rPr>
          <w:rFonts w:ascii="仿宋_GB2312" w:eastAsia="仿宋_GB2312" w:hAnsi="Times New Roman" w:cs="Times New Roman" w:hint="eastAsia"/>
          <w:sz w:val="28"/>
          <w:szCs w:val="28"/>
        </w:rPr>
        <w:t>本地方标准修订任务正式下达后，鉴于</w:t>
      </w:r>
      <w:r w:rsidR="008314E5" w:rsidRPr="00980857">
        <w:rPr>
          <w:rFonts w:ascii="仿宋_GB2312" w:eastAsia="仿宋_GB2312" w:hAnsi="Times New Roman" w:cs="Times New Roman" w:hint="eastAsia"/>
          <w:sz w:val="28"/>
          <w:szCs w:val="28"/>
        </w:rPr>
        <w:t>原标准起草人员已退休</w:t>
      </w:r>
      <w:r w:rsidR="007755BF" w:rsidRPr="00980857">
        <w:rPr>
          <w:rFonts w:ascii="仿宋_GB2312" w:eastAsia="仿宋_GB2312" w:hAnsi="Times New Roman" w:cs="Times New Roman" w:hint="eastAsia"/>
          <w:sz w:val="28"/>
          <w:szCs w:val="28"/>
        </w:rPr>
        <w:t>或</w:t>
      </w:r>
      <w:r w:rsidR="008314E5" w:rsidRPr="00980857">
        <w:rPr>
          <w:rFonts w:ascii="仿宋_GB2312" w:eastAsia="仿宋_GB2312" w:hAnsi="Times New Roman" w:cs="Times New Roman" w:hint="eastAsia"/>
          <w:sz w:val="28"/>
          <w:szCs w:val="28"/>
        </w:rPr>
        <w:t>转岗，上海市林业总站立即着手组建</w:t>
      </w:r>
      <w:r w:rsidR="007755BF" w:rsidRPr="00980857">
        <w:rPr>
          <w:rFonts w:ascii="仿宋_GB2312" w:eastAsia="仿宋_GB2312" w:hAnsi="Times New Roman" w:cs="Times New Roman" w:hint="eastAsia"/>
          <w:sz w:val="28"/>
          <w:szCs w:val="28"/>
        </w:rPr>
        <w:t>新的</w:t>
      </w:r>
      <w:r w:rsidR="008314E5" w:rsidRPr="00980857">
        <w:rPr>
          <w:rFonts w:ascii="仿宋_GB2312" w:eastAsia="仿宋_GB2312" w:hAnsi="Times New Roman" w:cs="Times New Roman" w:hint="eastAsia"/>
          <w:sz w:val="28"/>
          <w:szCs w:val="28"/>
        </w:rPr>
        <w:t>标准修订起草小组</w:t>
      </w:r>
      <w:r w:rsidR="00174C77" w:rsidRPr="00980857">
        <w:rPr>
          <w:rFonts w:ascii="仿宋_GB2312" w:eastAsia="仿宋_GB2312" w:hAnsi="Times New Roman" w:cs="Times New Roman" w:hint="eastAsia"/>
          <w:sz w:val="28"/>
          <w:szCs w:val="28"/>
        </w:rPr>
        <w:t>。标准修订起草小组由上海市林业总站站长杨储丰任组长，成员由上海市农业科学院、上海市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174C77" w:rsidRPr="00980857">
        <w:rPr>
          <w:rFonts w:ascii="仿宋_GB2312" w:eastAsia="仿宋_GB2312" w:hAnsi="Times New Roman" w:cs="Times New Roman" w:hint="eastAsia"/>
          <w:sz w:val="28"/>
          <w:szCs w:val="28"/>
        </w:rPr>
        <w:t>研究所等单位的科研技术人员组成</w:t>
      </w:r>
      <w:r w:rsidR="008314E5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为使标准更符合当今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生产要求，对本市广大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种植户更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具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指导性和操作性</w:t>
      </w:r>
      <w:r w:rsidR="00174C77" w:rsidRPr="00980857">
        <w:rPr>
          <w:rFonts w:ascii="仿宋_GB2312" w:eastAsia="仿宋_GB2312" w:hAnsi="Times New Roman" w:cs="Times New Roman" w:hint="eastAsia"/>
          <w:sz w:val="28"/>
          <w:szCs w:val="28"/>
        </w:rPr>
        <w:t>，标准修订起草小组在充分调研的基础上，提出了本次标准修订的总体思路和框架，制定了修订提纲，明确了责任分工。</w:t>
      </w:r>
    </w:p>
    <w:p w:rsidR="00174C77" w:rsidRPr="00980857" w:rsidRDefault="00174C77" w:rsidP="00174C77">
      <w:pPr>
        <w:spacing w:line="360" w:lineRule="auto"/>
        <w:ind w:right="45"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/>
          <w:sz w:val="24"/>
          <w:szCs w:val="24"/>
        </w:rPr>
        <w:t>2</w:t>
      </w:r>
      <w:r w:rsidRPr="00980857">
        <w:rPr>
          <w:rFonts w:ascii="Times New Roman" w:eastAsia="黑体" w:hAnsi="Times New Roman" w:cs="Times New Roman"/>
          <w:sz w:val="24"/>
          <w:szCs w:val="24"/>
        </w:rPr>
        <w:t>、标准开题</w:t>
      </w:r>
    </w:p>
    <w:p w:rsidR="0021456D" w:rsidRPr="00980857" w:rsidRDefault="004E1910" w:rsidP="008314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018年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0月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9日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，标准修订起草小组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市绿化局科技信息处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的指导下，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召开了《柑桔栽培技术规范》标准修订专家咨询会，广泛听取</w:t>
      </w:r>
      <w:r w:rsidR="0091326F" w:rsidRPr="00980857">
        <w:rPr>
          <w:rFonts w:ascii="仿宋_GB2312" w:eastAsia="仿宋_GB2312" w:hAnsi="Times New Roman" w:cs="Times New Roman" w:hint="eastAsia"/>
          <w:sz w:val="28"/>
          <w:szCs w:val="28"/>
        </w:rPr>
        <w:t>了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上海市农科院、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上海市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研究所、崇明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区林业主管部门、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种植企业、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专业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合作社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等专家、代表对标准修订的意见和建议。与会人员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经过讨论达成一致意见，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认为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本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标准修订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不仅要</w:t>
      </w:r>
      <w:r w:rsidR="00AE01C4" w:rsidRPr="00980857">
        <w:rPr>
          <w:rFonts w:ascii="仿宋_GB2312" w:eastAsia="仿宋_GB2312" w:hAnsi="Times New Roman" w:cs="Times New Roman" w:hint="eastAsia"/>
          <w:sz w:val="28"/>
          <w:szCs w:val="28"/>
        </w:rPr>
        <w:t>体现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t>上海地域</w:t>
      </w:r>
      <w:r w:rsidR="00673CAE" w:rsidRPr="0098085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特点，吸收最新技术成果，更</w:t>
      </w:r>
      <w:r w:rsidR="00174C77" w:rsidRPr="00980857">
        <w:rPr>
          <w:rFonts w:ascii="仿宋_GB2312" w:eastAsia="仿宋_GB2312" w:hAnsi="Times New Roman" w:cs="Times New Roman" w:hint="eastAsia"/>
          <w:sz w:val="28"/>
          <w:szCs w:val="28"/>
        </w:rPr>
        <w:t>要注重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标准的可操作性</w:t>
      </w:r>
      <w:r w:rsidR="00F45C64" w:rsidRPr="00980857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实用性</w:t>
      </w:r>
      <w:r w:rsidR="00F45C64" w:rsidRPr="00980857">
        <w:rPr>
          <w:rFonts w:ascii="仿宋_GB2312" w:eastAsia="仿宋_GB2312" w:hAnsi="Times New Roman" w:cs="Times New Roman" w:hint="eastAsia"/>
          <w:sz w:val="28"/>
          <w:szCs w:val="28"/>
        </w:rPr>
        <w:t>、指导性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，增加量化指标，更新推荐品种。</w:t>
      </w:r>
    </w:p>
    <w:p w:rsidR="0021456D" w:rsidRPr="00980857" w:rsidRDefault="0021456D" w:rsidP="0021456D">
      <w:pPr>
        <w:spacing w:line="360" w:lineRule="auto"/>
        <w:ind w:right="45"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/>
          <w:sz w:val="24"/>
          <w:szCs w:val="24"/>
        </w:rPr>
        <w:t>3</w:t>
      </w:r>
      <w:r w:rsidRPr="00980857">
        <w:rPr>
          <w:rFonts w:ascii="Times New Roman" w:eastAsia="黑体" w:hAnsi="Times New Roman" w:cs="Times New Roman"/>
          <w:sz w:val="24"/>
          <w:szCs w:val="24"/>
        </w:rPr>
        <w:t>、</w:t>
      </w:r>
      <w:r w:rsidRPr="00980857">
        <w:rPr>
          <w:rFonts w:ascii="Times New Roman" w:eastAsia="黑体" w:hAnsi="Times New Roman" w:cs="Times New Roman" w:hint="eastAsia"/>
          <w:sz w:val="24"/>
          <w:szCs w:val="24"/>
        </w:rPr>
        <w:t>意见</w:t>
      </w:r>
      <w:r w:rsidRPr="00980857">
        <w:rPr>
          <w:rFonts w:ascii="Times New Roman" w:eastAsia="黑体" w:hAnsi="Times New Roman" w:cs="Times New Roman"/>
          <w:sz w:val="24"/>
          <w:szCs w:val="24"/>
        </w:rPr>
        <w:t>征询</w:t>
      </w:r>
    </w:p>
    <w:p w:rsidR="00DE3386" w:rsidRPr="00980857" w:rsidRDefault="00DE3386" w:rsidP="008314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201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8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年1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1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月——2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019年11月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1456D" w:rsidRPr="00980857">
        <w:rPr>
          <w:rFonts w:ascii="仿宋_GB2312" w:eastAsia="仿宋_GB2312" w:hAnsi="Times New Roman" w:cs="Times New Roman" w:hint="eastAsia"/>
          <w:sz w:val="28"/>
          <w:szCs w:val="28"/>
        </w:rPr>
        <w:t>在收集上海</w:t>
      </w:r>
      <w:r w:rsidR="004C0413" w:rsidRPr="00980857">
        <w:rPr>
          <w:rFonts w:ascii="仿宋_GB2312" w:eastAsia="仿宋_GB2312" w:hAnsi="Times New Roman" w:cs="Times New Roman" w:hint="eastAsia"/>
          <w:sz w:val="28"/>
          <w:szCs w:val="28"/>
        </w:rPr>
        <w:t>及</w:t>
      </w:r>
      <w:r w:rsidR="0021456D" w:rsidRPr="00980857">
        <w:rPr>
          <w:rFonts w:ascii="仿宋_GB2312" w:eastAsia="仿宋_GB2312" w:hAnsi="Times New Roman" w:cs="Times New Roman" w:hint="eastAsia"/>
          <w:sz w:val="28"/>
          <w:szCs w:val="28"/>
        </w:rPr>
        <w:t>国内</w:t>
      </w:r>
      <w:r w:rsidR="004C0413" w:rsidRPr="00980857">
        <w:rPr>
          <w:rFonts w:ascii="仿宋_GB2312" w:eastAsia="仿宋_GB2312" w:hAnsi="Times New Roman" w:cs="Times New Roman" w:hint="eastAsia"/>
          <w:sz w:val="28"/>
          <w:szCs w:val="28"/>
        </w:rPr>
        <w:t>外</w:t>
      </w:r>
      <w:r w:rsidR="0021456D" w:rsidRPr="00980857">
        <w:rPr>
          <w:rFonts w:ascii="仿宋_GB2312" w:eastAsia="仿宋_GB2312" w:hAnsi="Times New Roman" w:cs="Times New Roman" w:hint="eastAsia"/>
          <w:sz w:val="28"/>
          <w:szCs w:val="28"/>
        </w:rPr>
        <w:t>先进栽培技术研究成果及相关标准的基础上，</w:t>
      </w:r>
      <w:r w:rsidR="00003EF7" w:rsidRPr="00980857">
        <w:rPr>
          <w:rFonts w:ascii="仿宋_GB2312" w:eastAsia="仿宋_GB2312" w:hAnsi="Times New Roman" w:cs="Times New Roman" w:hint="eastAsia"/>
          <w:sz w:val="28"/>
          <w:szCs w:val="28"/>
        </w:rPr>
        <w:t>标准修订起草小组对专家意见多次讨论研究，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并</w:t>
      </w:r>
      <w:r w:rsidR="00F55D36" w:rsidRPr="00980857">
        <w:rPr>
          <w:rFonts w:ascii="仿宋_GB2312" w:eastAsia="仿宋_GB2312" w:hAnsi="Times New Roman" w:cs="Times New Roman" w:hint="eastAsia"/>
          <w:sz w:val="28"/>
          <w:szCs w:val="28"/>
        </w:rPr>
        <w:t>开展了相关技术验证性试验，进一步量化数据性指标，</w:t>
      </w:r>
      <w:r w:rsidR="00766DA5" w:rsidRPr="00980857">
        <w:rPr>
          <w:rFonts w:ascii="仿宋_GB2312" w:eastAsia="仿宋_GB2312" w:hAnsi="Times New Roman" w:cs="Times New Roman"/>
          <w:sz w:val="28"/>
          <w:szCs w:val="28"/>
        </w:rPr>
        <w:t>形成修订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初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稿</w:t>
      </w:r>
      <w:r w:rsidR="00766DA5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DE3386" w:rsidRPr="00980857" w:rsidRDefault="00766DA5" w:rsidP="008314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019年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2月</w:t>
      </w:r>
      <w:r w:rsidR="00DE3386" w:rsidRPr="00980857">
        <w:rPr>
          <w:rFonts w:ascii="仿宋_GB2312" w:eastAsia="仿宋_GB2312" w:hAnsi="Times New Roman" w:cs="Times New Roman" w:hint="eastAsia"/>
          <w:sz w:val="28"/>
          <w:szCs w:val="28"/>
        </w:rPr>
        <w:t>——2</w:t>
      </w:r>
      <w:r w:rsidR="00DE3386" w:rsidRPr="00980857">
        <w:rPr>
          <w:rFonts w:ascii="仿宋_GB2312" w:eastAsia="仿宋_GB2312" w:hAnsi="Times New Roman" w:cs="Times New Roman"/>
          <w:sz w:val="28"/>
          <w:szCs w:val="28"/>
        </w:rPr>
        <w:t>020年3</w:t>
      </w:r>
      <w:r w:rsidR="00DE3386" w:rsidRPr="00980857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，标准修订起草小组召开修订讨论会，小组成员对初稿内容进行逐条修改和讨论</w:t>
      </w:r>
      <w:r w:rsidR="000153CA" w:rsidRPr="00980857">
        <w:rPr>
          <w:rFonts w:ascii="仿宋_GB2312" w:eastAsia="仿宋_GB2312" w:hAnsi="Times New Roman" w:cs="Times New Roman" w:hint="eastAsia"/>
          <w:sz w:val="28"/>
          <w:szCs w:val="28"/>
        </w:rPr>
        <w:t>，特别是针对柑桔商品果质量和病虫害防治部分，达成了一致修改意见。</w:t>
      </w:r>
    </w:p>
    <w:p w:rsidR="00123369" w:rsidRPr="00980857" w:rsidRDefault="00DE3386" w:rsidP="008314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020年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4月——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7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0153CA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F45C64" w:rsidRPr="00980857">
        <w:rPr>
          <w:rFonts w:ascii="仿宋_GB2312" w:eastAsia="仿宋_GB2312" w:hAnsi="Times New Roman" w:cs="Times New Roman" w:hint="eastAsia"/>
          <w:sz w:val="28"/>
          <w:szCs w:val="28"/>
        </w:rPr>
        <w:t>标准修订</w:t>
      </w:r>
      <w:r w:rsidR="004C0413" w:rsidRPr="00980857">
        <w:rPr>
          <w:rFonts w:ascii="仿宋_GB2312" w:eastAsia="仿宋_GB2312" w:hAnsi="Times New Roman" w:cs="Times New Roman" w:hint="eastAsia"/>
          <w:sz w:val="28"/>
          <w:szCs w:val="28"/>
        </w:rPr>
        <w:t>起草</w:t>
      </w:r>
      <w:r w:rsidR="000153CA" w:rsidRPr="00980857">
        <w:rPr>
          <w:rFonts w:ascii="仿宋_GB2312" w:eastAsia="仿宋_GB2312" w:hAnsi="Times New Roman" w:cs="Times New Roman" w:hint="eastAsia"/>
          <w:sz w:val="28"/>
          <w:szCs w:val="28"/>
        </w:rPr>
        <w:t>小组</w:t>
      </w:r>
      <w:r w:rsidR="00F45C64" w:rsidRPr="00980857">
        <w:rPr>
          <w:rFonts w:ascii="仿宋_GB2312" w:eastAsia="仿宋_GB2312" w:hAnsi="Times New Roman" w:cs="Times New Roman" w:hint="eastAsia"/>
          <w:sz w:val="28"/>
          <w:szCs w:val="28"/>
        </w:rPr>
        <w:t>就修订稿关键技术指标进行资料查证和现场查验的基础上，对相关标准进行了再次</w:t>
      </w:r>
      <w:r w:rsidR="00932426" w:rsidRPr="00980857">
        <w:rPr>
          <w:rFonts w:ascii="仿宋_GB2312" w:eastAsia="仿宋_GB2312" w:hAnsi="Times New Roman" w:cs="Times New Roman" w:hint="eastAsia"/>
          <w:sz w:val="28"/>
          <w:szCs w:val="28"/>
        </w:rPr>
        <w:t>调整，并</w:t>
      </w:r>
      <w:r w:rsidR="00356C60" w:rsidRPr="00980857">
        <w:rPr>
          <w:rFonts w:ascii="仿宋_GB2312" w:eastAsia="仿宋_GB2312" w:hAnsi="Times New Roman" w:cs="Times New Roman" w:hint="eastAsia"/>
          <w:sz w:val="28"/>
          <w:szCs w:val="28"/>
        </w:rPr>
        <w:t>邀请</w:t>
      </w:r>
      <w:r w:rsidR="00932426" w:rsidRPr="00980857">
        <w:rPr>
          <w:rFonts w:ascii="仿宋_GB2312" w:eastAsia="仿宋_GB2312" w:hAnsi="Times New Roman" w:cs="Times New Roman" w:hint="eastAsia"/>
          <w:sz w:val="28"/>
          <w:szCs w:val="28"/>
        </w:rPr>
        <w:t>标准化专业人员</w:t>
      </w:r>
      <w:r w:rsidR="00356C60" w:rsidRPr="00980857">
        <w:rPr>
          <w:rFonts w:ascii="仿宋_GB2312" w:eastAsia="仿宋_GB2312" w:hAnsi="Times New Roman" w:cs="Times New Roman" w:hint="eastAsia"/>
          <w:sz w:val="28"/>
          <w:szCs w:val="28"/>
        </w:rPr>
        <w:t>参与，对文本进行部分编辑性修改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，形成征求意见稿。</w:t>
      </w:r>
    </w:p>
    <w:p w:rsidR="00DE3386" w:rsidRPr="00980857" w:rsidRDefault="00DE3386" w:rsidP="00982B0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2020年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7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月——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11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月，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根据编写要求，起草</w:t>
      </w:r>
      <w:r w:rsidR="009854A8" w:rsidRPr="00980857">
        <w:rPr>
          <w:rFonts w:ascii="仿宋_GB2312" w:eastAsia="仿宋_GB2312" w:hAnsi="Times New Roman" w:cs="Times New Roman" w:hint="eastAsia"/>
          <w:sz w:val="28"/>
          <w:szCs w:val="28"/>
        </w:rPr>
        <w:t>小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组将征求意见</w:t>
      </w:r>
      <w:r w:rsidR="00356C60" w:rsidRPr="00980857">
        <w:rPr>
          <w:rFonts w:ascii="仿宋_GB2312" w:eastAsia="仿宋_GB2312" w:hAnsi="Times New Roman" w:cs="Times New Roman" w:hint="eastAsia"/>
          <w:sz w:val="28"/>
          <w:szCs w:val="28"/>
        </w:rPr>
        <w:t>稿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发往</w:t>
      </w:r>
      <w:r w:rsidR="00982B0E" w:rsidRPr="00980857">
        <w:rPr>
          <w:rFonts w:ascii="仿宋_GB2312" w:eastAsia="仿宋_GB2312" w:hAnsi="Times New Roman" w:cs="Times New Roman" w:hint="eastAsia"/>
          <w:sz w:val="28"/>
          <w:szCs w:val="28"/>
        </w:rPr>
        <w:t>中国农业科学院柑桔研究所、浙江省柑桔研究所，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本市相关科研院校、重点区技术推广部门、柑桔生产企业、合作社和种植大户</w:t>
      </w:r>
      <w:r w:rsidR="00982B0E" w:rsidRPr="00980857">
        <w:rPr>
          <w:rFonts w:ascii="仿宋_GB2312" w:eastAsia="仿宋_GB2312" w:hAnsi="Times New Roman" w:cs="Times New Roman" w:hint="eastAsia"/>
          <w:sz w:val="28"/>
          <w:szCs w:val="28"/>
        </w:rPr>
        <w:t>等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，征求各方意见，</w:t>
      </w:r>
      <w:r w:rsidR="007C64E0" w:rsidRPr="00980857">
        <w:rPr>
          <w:rFonts w:ascii="仿宋_GB2312" w:eastAsia="仿宋_GB2312" w:hAnsi="Times New Roman" w:cs="Times New Roman" w:hint="eastAsia"/>
          <w:sz w:val="28"/>
          <w:szCs w:val="28"/>
        </w:rPr>
        <w:t>截止至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E970E5" w:rsidRPr="00980857">
        <w:rPr>
          <w:rFonts w:ascii="仿宋_GB2312" w:eastAsia="仿宋_GB2312" w:hAnsi="Times New Roman" w:cs="Times New Roman"/>
          <w:sz w:val="28"/>
          <w:szCs w:val="28"/>
        </w:rPr>
        <w:t>020年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FA47DC" w:rsidRPr="00980857">
        <w:rPr>
          <w:rFonts w:ascii="仿宋_GB2312" w:eastAsia="仿宋_GB2312" w:hAnsi="Times New Roman" w:cs="Times New Roman"/>
          <w:sz w:val="28"/>
          <w:szCs w:val="28"/>
        </w:rPr>
        <w:t>1</w:t>
      </w:r>
      <w:r w:rsidR="00E970E5" w:rsidRPr="00980857">
        <w:rPr>
          <w:rFonts w:ascii="仿宋_GB2312" w:eastAsia="仿宋_GB2312" w:hAnsi="Times New Roman" w:cs="Times New Roman"/>
          <w:sz w:val="28"/>
          <w:szCs w:val="28"/>
        </w:rPr>
        <w:t>月</w:t>
      </w:r>
      <w:r w:rsidR="009854A8" w:rsidRPr="00980857">
        <w:rPr>
          <w:rFonts w:ascii="仿宋_GB2312" w:eastAsia="仿宋_GB2312" w:hAnsi="Times New Roman" w:cs="Times New Roman" w:hint="eastAsia"/>
          <w:sz w:val="28"/>
          <w:szCs w:val="28"/>
        </w:rPr>
        <w:t>底</w:t>
      </w:r>
      <w:r w:rsidR="007C64E0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共收到反馈意见</w:t>
      </w:r>
      <w:r w:rsidR="006F0D39" w:rsidRPr="00980857">
        <w:rPr>
          <w:rFonts w:ascii="仿宋_GB2312" w:eastAsia="仿宋_GB2312" w:hAnsi="Times New Roman" w:cs="Times New Roman"/>
          <w:sz w:val="28"/>
          <w:szCs w:val="28"/>
        </w:rPr>
        <w:t>40</w:t>
      </w:r>
      <w:r w:rsidR="00123369" w:rsidRPr="00980857">
        <w:rPr>
          <w:rFonts w:ascii="仿宋_GB2312" w:eastAsia="仿宋_GB2312" w:hAnsi="Times New Roman" w:cs="Times New Roman"/>
          <w:sz w:val="28"/>
          <w:szCs w:val="28"/>
        </w:rPr>
        <w:t>条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315199" w:rsidRPr="00980857" w:rsidRDefault="00FA47DC" w:rsidP="00315199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2020年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12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月——202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1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年3月，</w:t>
      </w:r>
      <w:r w:rsidR="00123369" w:rsidRPr="00980857">
        <w:rPr>
          <w:rFonts w:ascii="仿宋_GB2312" w:eastAsia="仿宋_GB2312" w:hAnsi="Times New Roman" w:cs="Times New Roman" w:hint="eastAsia"/>
          <w:sz w:val="28"/>
          <w:szCs w:val="28"/>
        </w:rPr>
        <w:t>在综合各方意见后，起草小组又进行了一次修改和讨论</w:t>
      </w:r>
      <w:r w:rsidR="00F03BC9" w:rsidRPr="00980857">
        <w:rPr>
          <w:rFonts w:ascii="仿宋_GB2312" w:eastAsia="仿宋_GB2312" w:hAnsi="Times New Roman" w:cs="Times New Roman" w:hint="eastAsia"/>
          <w:sz w:val="28"/>
          <w:szCs w:val="28"/>
        </w:rPr>
        <w:t>，2</w:t>
      </w:r>
      <w:r w:rsidR="00F03BC9" w:rsidRPr="00980857">
        <w:rPr>
          <w:rFonts w:ascii="仿宋_GB2312" w:eastAsia="仿宋_GB2312" w:hAnsi="Times New Roman" w:cs="Times New Roman"/>
          <w:sz w:val="28"/>
          <w:szCs w:val="28"/>
        </w:rPr>
        <w:t>02</w:t>
      </w:r>
      <w:r w:rsidR="00173397" w:rsidRPr="00980857">
        <w:rPr>
          <w:rFonts w:ascii="仿宋_GB2312" w:eastAsia="仿宋_GB2312" w:hAnsi="Times New Roman" w:cs="Times New Roman"/>
          <w:sz w:val="28"/>
          <w:szCs w:val="28"/>
        </w:rPr>
        <w:t>1</w:t>
      </w:r>
      <w:r w:rsidR="00F03BC9" w:rsidRPr="00980857">
        <w:rPr>
          <w:rFonts w:ascii="仿宋_GB2312" w:eastAsia="仿宋_GB2312" w:hAnsi="Times New Roman" w:cs="Times New Roman"/>
          <w:sz w:val="28"/>
          <w:szCs w:val="28"/>
        </w:rPr>
        <w:t>年</w:t>
      </w:r>
      <w:r w:rsidR="00173397" w:rsidRPr="00980857">
        <w:rPr>
          <w:rFonts w:ascii="仿宋_GB2312" w:eastAsia="仿宋_GB2312" w:hAnsi="Times New Roman" w:cs="Times New Roman"/>
          <w:sz w:val="28"/>
          <w:szCs w:val="28"/>
        </w:rPr>
        <w:t>3</w:t>
      </w:r>
      <w:r w:rsidR="00F03BC9" w:rsidRPr="00980857">
        <w:rPr>
          <w:rFonts w:ascii="仿宋_GB2312" w:eastAsia="仿宋_GB2312" w:hAnsi="Times New Roman" w:cs="Times New Roman"/>
          <w:sz w:val="28"/>
          <w:szCs w:val="28"/>
        </w:rPr>
        <w:t>月形成</w:t>
      </w:r>
      <w:r w:rsidR="00173397" w:rsidRPr="00980857">
        <w:rPr>
          <w:rFonts w:ascii="仿宋_GB2312" w:eastAsia="仿宋_GB2312" w:hAnsi="Times New Roman" w:cs="Times New Roman" w:hint="eastAsia"/>
          <w:sz w:val="28"/>
          <w:szCs w:val="28"/>
        </w:rPr>
        <w:t>送审</w:t>
      </w:r>
      <w:r w:rsidR="00F03BC9" w:rsidRPr="00980857">
        <w:rPr>
          <w:rFonts w:ascii="仿宋_GB2312" w:eastAsia="仿宋_GB2312" w:hAnsi="Times New Roman" w:cs="Times New Roman" w:hint="eastAsia"/>
          <w:sz w:val="28"/>
          <w:szCs w:val="28"/>
        </w:rPr>
        <w:t>稿，并组织专家咨询会，听取专家征求意见稿的修改意见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91326F" w:rsidRPr="00980857" w:rsidRDefault="0091326F" w:rsidP="0091326F">
      <w:pPr>
        <w:spacing w:line="360" w:lineRule="auto"/>
        <w:ind w:right="43"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bookmarkStart w:id="0" w:name="_Toc46152038"/>
      <w:r w:rsidRPr="00980857">
        <w:rPr>
          <w:rFonts w:ascii="Times New Roman" w:eastAsia="黑体" w:hAnsi="Times New Roman" w:cs="Times New Roman" w:hint="eastAsia"/>
          <w:b/>
          <w:sz w:val="28"/>
          <w:szCs w:val="24"/>
        </w:rPr>
        <w:t>二、主要条款说明</w:t>
      </w:r>
      <w:bookmarkEnd w:id="0"/>
    </w:p>
    <w:p w:rsidR="0091326F" w:rsidRPr="00980857" w:rsidRDefault="00A60D6C" w:rsidP="003D0269">
      <w:pPr>
        <w:spacing w:line="360" w:lineRule="auto"/>
        <w:ind w:right="45" w:firstLineChars="300" w:firstLine="72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 w:hint="eastAsia"/>
          <w:sz w:val="24"/>
          <w:szCs w:val="24"/>
        </w:rPr>
        <w:lastRenderedPageBreak/>
        <w:t>（一）</w:t>
      </w:r>
      <w:r w:rsidR="0091326F" w:rsidRPr="00980857">
        <w:rPr>
          <w:rFonts w:ascii="Times New Roman" w:eastAsia="黑体" w:hAnsi="Times New Roman" w:cs="Times New Roman"/>
          <w:sz w:val="24"/>
          <w:szCs w:val="24"/>
        </w:rPr>
        <w:t>关于</w:t>
      </w:r>
      <w:r w:rsidR="0091326F" w:rsidRPr="00980857">
        <w:rPr>
          <w:rFonts w:ascii="Times New Roman" w:eastAsia="黑体" w:hAnsi="Times New Roman" w:cs="Times New Roman"/>
          <w:sz w:val="24"/>
          <w:szCs w:val="24"/>
        </w:rPr>
        <w:t>“</w:t>
      </w:r>
      <w:r w:rsidR="00D56940" w:rsidRPr="00980857">
        <w:rPr>
          <w:rFonts w:ascii="Times New Roman" w:eastAsia="黑体" w:hAnsi="Times New Roman" w:cs="Times New Roman" w:hint="eastAsia"/>
          <w:sz w:val="24"/>
          <w:szCs w:val="24"/>
        </w:rPr>
        <w:t>产量、质量</w:t>
      </w:r>
      <w:r w:rsidR="0091326F" w:rsidRPr="00980857">
        <w:rPr>
          <w:rFonts w:ascii="Times New Roman" w:eastAsia="黑体" w:hAnsi="Times New Roman" w:cs="Times New Roman"/>
          <w:sz w:val="24"/>
          <w:szCs w:val="24"/>
        </w:rPr>
        <w:t>”</w:t>
      </w:r>
    </w:p>
    <w:p w:rsidR="00E67C2D" w:rsidRPr="00980857" w:rsidRDefault="00A60D6C" w:rsidP="00E67C2D">
      <w:pPr>
        <w:spacing w:line="360" w:lineRule="auto"/>
        <w:ind w:right="45"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D56940" w:rsidRPr="00980857">
        <w:rPr>
          <w:rFonts w:ascii="仿宋_GB2312" w:eastAsia="仿宋_GB2312" w:hAnsi="Times New Roman" w:cs="Times New Roman" w:hint="eastAsia"/>
          <w:sz w:val="28"/>
          <w:szCs w:val="28"/>
        </w:rPr>
        <w:t>提高了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亩</w:t>
      </w:r>
      <w:r w:rsidR="00D56940" w:rsidRPr="00980857">
        <w:rPr>
          <w:rFonts w:ascii="仿宋_GB2312" w:eastAsia="仿宋_GB2312" w:hAnsi="Times New Roman" w:cs="Times New Roman" w:hint="eastAsia"/>
          <w:sz w:val="28"/>
          <w:szCs w:val="28"/>
        </w:rPr>
        <w:t>产量标准</w:t>
      </w:r>
      <w:r w:rsidR="00A63904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E67C2D" w:rsidRPr="00980857">
        <w:rPr>
          <w:rFonts w:ascii="仿宋_GB2312" w:eastAsia="仿宋_GB2312" w:hAnsi="Times New Roman" w:cs="Times New Roman" w:hint="eastAsia"/>
          <w:sz w:val="28"/>
          <w:szCs w:val="28"/>
        </w:rPr>
        <w:t>随着柑桔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生产</w:t>
      </w:r>
      <w:r w:rsidR="00E67C2D" w:rsidRPr="00980857">
        <w:rPr>
          <w:rFonts w:ascii="仿宋_GB2312" w:eastAsia="仿宋_GB2312" w:hAnsi="Times New Roman" w:cs="Times New Roman" w:hint="eastAsia"/>
          <w:sz w:val="28"/>
          <w:szCs w:val="28"/>
        </w:rPr>
        <w:t>栽培技术的提高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和市场</w:t>
      </w:r>
      <w:r w:rsidR="00C4416C" w:rsidRPr="00980857">
        <w:rPr>
          <w:rFonts w:ascii="仿宋_GB2312" w:eastAsia="仿宋_GB2312" w:hAnsi="Times New Roman" w:cs="Times New Roman" w:hint="eastAsia"/>
          <w:sz w:val="28"/>
          <w:szCs w:val="28"/>
        </w:rPr>
        <w:t>需求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形势的变化</w:t>
      </w:r>
      <w:r w:rsidR="00E67C2D" w:rsidRPr="00980857">
        <w:rPr>
          <w:rFonts w:ascii="仿宋_GB2312" w:eastAsia="仿宋_GB2312" w:hAnsi="Times New Roman" w:cs="Times New Roman" w:hint="eastAsia"/>
          <w:sz w:val="28"/>
          <w:szCs w:val="28"/>
        </w:rPr>
        <w:t>，近十年来沪郊柑桔亩产量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普遍提高</w:t>
      </w:r>
      <w:r w:rsidR="00C4416C" w:rsidRPr="00980857">
        <w:rPr>
          <w:rFonts w:ascii="仿宋_GB2312" w:eastAsia="仿宋_GB2312" w:hAnsi="Times New Roman" w:cs="Times New Roman" w:hint="eastAsia"/>
          <w:sz w:val="28"/>
          <w:szCs w:val="28"/>
        </w:rPr>
        <w:t>。标准修订起草小组自2</w:t>
      </w:r>
      <w:r w:rsidR="00C4416C" w:rsidRPr="00980857">
        <w:rPr>
          <w:rFonts w:ascii="仿宋_GB2312" w:eastAsia="仿宋_GB2312" w:hAnsi="Times New Roman" w:cs="Times New Roman"/>
          <w:sz w:val="28"/>
          <w:szCs w:val="28"/>
        </w:rPr>
        <w:t>018年以来</w:t>
      </w:r>
      <w:r w:rsidR="00C4416C" w:rsidRPr="00980857">
        <w:rPr>
          <w:rFonts w:ascii="仿宋_GB2312" w:eastAsia="仿宋_GB2312" w:hAnsi="Times New Roman" w:cs="Times New Roman" w:hint="eastAsia"/>
          <w:sz w:val="28"/>
          <w:szCs w:val="28"/>
        </w:rPr>
        <w:t>，连续三年跟踪调查了绿华镇、长兴镇和横沙乡的5家标准化生产示范园，对5家果园盛果期亩产量跟踪测产和品质测定</w:t>
      </w:r>
      <w:r w:rsidR="005E5654" w:rsidRPr="00980857">
        <w:rPr>
          <w:rFonts w:ascii="仿宋_GB2312" w:eastAsia="仿宋_GB2312" w:hAnsi="Times New Roman" w:cs="Times New Roman" w:hint="eastAsia"/>
          <w:sz w:val="28"/>
          <w:szCs w:val="28"/>
        </w:rPr>
        <w:t>。根据测定结果，并综合考虑产量和质量关系，结合</w:t>
      </w:r>
      <w:r w:rsidR="00E67C2D" w:rsidRPr="00980857">
        <w:rPr>
          <w:rFonts w:ascii="仿宋_GB2312" w:eastAsia="仿宋_GB2312" w:hAnsi="Times New Roman" w:cs="Times New Roman" w:hint="eastAsia"/>
          <w:sz w:val="28"/>
          <w:szCs w:val="28"/>
        </w:rPr>
        <w:t>征询</w:t>
      </w:r>
      <w:r w:rsidR="005E5654" w:rsidRPr="00980857">
        <w:rPr>
          <w:rFonts w:ascii="仿宋_GB2312" w:eastAsia="仿宋_GB2312" w:hAnsi="Times New Roman" w:cs="Times New Roman" w:hint="eastAsia"/>
          <w:sz w:val="28"/>
          <w:szCs w:val="28"/>
        </w:rPr>
        <w:t>到的专家、企业和农户代表意见，</w:t>
      </w:r>
      <w:r w:rsidR="00E67C2D" w:rsidRPr="00980857">
        <w:rPr>
          <w:rFonts w:ascii="仿宋_GB2312" w:eastAsia="仿宋_GB2312" w:hAnsi="Times New Roman" w:cs="Times New Roman" w:hint="eastAsia"/>
          <w:sz w:val="28"/>
          <w:szCs w:val="28"/>
        </w:rPr>
        <w:t>最终</w:t>
      </w:r>
      <w:r w:rsidR="005E5654" w:rsidRPr="00980857">
        <w:rPr>
          <w:rFonts w:ascii="仿宋_GB2312" w:eastAsia="仿宋_GB2312" w:hAnsi="Times New Roman" w:cs="Times New Roman" w:hint="eastAsia"/>
          <w:sz w:val="28"/>
          <w:szCs w:val="28"/>
        </w:rPr>
        <w:t>将柑桔</w:t>
      </w:r>
      <w:r w:rsidR="00C90DAD" w:rsidRPr="00980857">
        <w:rPr>
          <w:rFonts w:ascii="仿宋_GB2312" w:eastAsia="仿宋_GB2312" w:hAnsi="Times New Roman" w:cs="Times New Roman" w:hint="eastAsia"/>
          <w:sz w:val="28"/>
          <w:szCs w:val="28"/>
        </w:rPr>
        <w:t>盛果期亩产量</w:t>
      </w:r>
      <w:r w:rsidR="005F2CAE" w:rsidRPr="00980857">
        <w:rPr>
          <w:rFonts w:ascii="仿宋_GB2312" w:eastAsia="仿宋_GB2312" w:hAnsi="Times New Roman" w:cs="Times New Roman" w:hint="eastAsia"/>
          <w:sz w:val="28"/>
          <w:szCs w:val="28"/>
        </w:rPr>
        <w:t>由</w:t>
      </w:r>
      <w:r w:rsidR="00C90DAD" w:rsidRPr="00980857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C90DAD" w:rsidRPr="00980857">
        <w:rPr>
          <w:rFonts w:ascii="仿宋_GB2312" w:eastAsia="仿宋_GB2312" w:hAnsi="Times New Roman" w:cs="Times New Roman"/>
          <w:sz w:val="28"/>
          <w:szCs w:val="28"/>
        </w:rPr>
        <w:t>500kg</w:t>
      </w:r>
      <w:r w:rsidR="00C90DAD" w:rsidRPr="00980857">
        <w:rPr>
          <w:rFonts w:ascii="仿宋_GB2312" w:eastAsia="仿宋_GB2312" w:hAnsi="Times New Roman" w:cs="Times New Roman" w:hint="eastAsia"/>
          <w:sz w:val="28"/>
          <w:szCs w:val="28"/>
        </w:rPr>
        <w:t>～</w:t>
      </w:r>
      <w:r w:rsidR="003A0A5A" w:rsidRPr="00980857">
        <w:rPr>
          <w:rFonts w:ascii="仿宋_GB2312" w:eastAsia="仿宋_GB2312" w:hAnsi="Times New Roman" w:cs="Times New Roman"/>
          <w:sz w:val="28"/>
          <w:szCs w:val="28"/>
        </w:rPr>
        <w:t>3</w:t>
      </w:r>
      <w:r w:rsidR="00C90DAD" w:rsidRPr="00980857">
        <w:rPr>
          <w:rFonts w:ascii="仿宋_GB2312" w:eastAsia="仿宋_GB2312" w:hAnsi="Times New Roman" w:cs="Times New Roman" w:hint="eastAsia"/>
          <w:sz w:val="28"/>
          <w:szCs w:val="28"/>
        </w:rPr>
        <w:t>000 kg</w:t>
      </w:r>
      <w:r w:rsidR="00C90DAD" w:rsidRPr="00980857">
        <w:rPr>
          <w:rFonts w:ascii="仿宋_GB2312" w:eastAsia="仿宋_GB2312" w:hAnsi="Times New Roman" w:cs="Times New Roman"/>
          <w:sz w:val="28"/>
          <w:szCs w:val="28"/>
        </w:rPr>
        <w:t>修订为</w:t>
      </w:r>
      <w:r w:rsidR="00C90DAD" w:rsidRPr="00980857">
        <w:rPr>
          <w:rFonts w:ascii="仿宋_GB2312" w:eastAsia="仿宋_GB2312" w:hAnsi="Times New Roman" w:cs="Times New Roman" w:hint="eastAsia"/>
          <w:sz w:val="28"/>
          <w:szCs w:val="28"/>
        </w:rPr>
        <w:t>3000 kg～4000 kg</w:t>
      </w:r>
      <w:r w:rsidR="003A0A5A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0253B" w:rsidRPr="00980857" w:rsidRDefault="005E5654" w:rsidP="005F2CAE">
      <w:pPr>
        <w:spacing w:line="360" w:lineRule="auto"/>
        <w:ind w:right="45"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E67C2D" w:rsidRPr="00980857">
        <w:rPr>
          <w:rFonts w:ascii="仿宋_GB2312" w:eastAsia="仿宋_GB2312" w:hAnsi="Times New Roman" w:cs="Times New Roman" w:hint="eastAsia"/>
          <w:sz w:val="28"/>
          <w:szCs w:val="28"/>
        </w:rPr>
        <w:t>修订</w:t>
      </w:r>
      <w:r w:rsidR="00D56940" w:rsidRPr="00980857">
        <w:rPr>
          <w:rFonts w:ascii="仿宋_GB2312" w:eastAsia="仿宋_GB2312" w:hAnsi="Times New Roman" w:cs="Times New Roman" w:hint="eastAsia"/>
          <w:sz w:val="28"/>
          <w:szCs w:val="28"/>
        </w:rPr>
        <w:t>了“商品果质量”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。主要是</w:t>
      </w:r>
      <w:r w:rsidR="00D56940" w:rsidRPr="00980857">
        <w:rPr>
          <w:rFonts w:ascii="仿宋_GB2312" w:eastAsia="仿宋_GB2312" w:hAnsi="Times New Roman" w:cs="Times New Roman" w:hint="eastAsia"/>
          <w:sz w:val="28"/>
          <w:szCs w:val="28"/>
        </w:rPr>
        <w:t>提高了特级、一级</w:t>
      </w:r>
      <w:r w:rsidR="005F2CAE" w:rsidRPr="00980857">
        <w:rPr>
          <w:rFonts w:ascii="仿宋_GB2312" w:eastAsia="仿宋_GB2312" w:hAnsi="Times New Roman" w:cs="Times New Roman" w:hint="eastAsia"/>
          <w:sz w:val="28"/>
          <w:szCs w:val="28"/>
        </w:rPr>
        <w:t>和二级</w:t>
      </w:r>
      <w:r w:rsidR="00D56940" w:rsidRPr="00980857">
        <w:rPr>
          <w:rFonts w:ascii="仿宋_GB2312" w:eastAsia="仿宋_GB2312" w:hAnsi="Times New Roman" w:cs="Times New Roman" w:hint="eastAsia"/>
          <w:sz w:val="28"/>
          <w:szCs w:val="28"/>
        </w:rPr>
        <w:t>果的质量标准，</w:t>
      </w:r>
      <w:r w:rsidR="005F2CAE" w:rsidRPr="00980857">
        <w:rPr>
          <w:rFonts w:ascii="仿宋_GB2312" w:eastAsia="仿宋_GB2312" w:hAnsi="Times New Roman" w:cs="Times New Roman" w:hint="eastAsia"/>
          <w:sz w:val="28"/>
          <w:szCs w:val="28"/>
        </w:rPr>
        <w:t>包括</w:t>
      </w:r>
      <w:r w:rsidR="00D56940" w:rsidRPr="00980857">
        <w:rPr>
          <w:rFonts w:ascii="仿宋_GB2312" w:eastAsia="仿宋_GB2312" w:hAnsi="Times New Roman" w:cs="Times New Roman" w:hint="eastAsia"/>
          <w:sz w:val="28"/>
          <w:szCs w:val="28"/>
        </w:rPr>
        <w:t>果实横径、可溶性固形物含量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、色泽</w:t>
      </w:r>
      <w:r w:rsidR="00D56940" w:rsidRPr="00980857">
        <w:rPr>
          <w:rFonts w:ascii="仿宋_GB2312" w:eastAsia="仿宋_GB2312" w:hAnsi="Times New Roman" w:cs="Times New Roman" w:hint="eastAsia"/>
          <w:sz w:val="28"/>
          <w:szCs w:val="28"/>
        </w:rPr>
        <w:t>等指标标准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，具体质量标准在附录A中呈现</w:t>
      </w:r>
      <w:r w:rsidR="005F2CAE" w:rsidRPr="00980857">
        <w:rPr>
          <w:rFonts w:ascii="仿宋_GB2312" w:eastAsia="仿宋_GB2312" w:hAnsi="Times New Roman" w:cs="Times New Roman" w:hint="eastAsia"/>
          <w:sz w:val="28"/>
          <w:szCs w:val="28"/>
        </w:rPr>
        <w:t>。每个等级的果实横径比2</w:t>
      </w:r>
      <w:r w:rsidR="005F2CAE" w:rsidRPr="00980857">
        <w:rPr>
          <w:rFonts w:ascii="仿宋_GB2312" w:eastAsia="仿宋_GB2312" w:hAnsi="Times New Roman" w:cs="Times New Roman"/>
          <w:sz w:val="28"/>
          <w:szCs w:val="28"/>
        </w:rPr>
        <w:t>007年版的减小了</w:t>
      </w:r>
      <w:r w:rsidR="005F2CAE" w:rsidRPr="00980857">
        <w:rPr>
          <w:rFonts w:ascii="仿宋_GB2312" w:eastAsia="仿宋_GB2312" w:hAnsi="Times New Roman" w:cs="Times New Roman" w:hint="eastAsia"/>
          <w:sz w:val="28"/>
          <w:szCs w:val="28"/>
        </w:rPr>
        <w:t>5</w:t>
      </w:r>
      <w:r w:rsidR="005F2CAE" w:rsidRPr="00980857">
        <w:rPr>
          <w:rFonts w:ascii="仿宋_GB2312" w:eastAsia="仿宋_GB2312" w:hAnsi="Times New Roman" w:cs="Times New Roman"/>
          <w:sz w:val="28"/>
          <w:szCs w:val="28"/>
        </w:rPr>
        <w:t xml:space="preserve"> mm</w:t>
      </w:r>
      <w:r w:rsidR="005F2CAE" w:rsidRPr="00980857">
        <w:rPr>
          <w:rFonts w:ascii="仿宋_GB2312" w:eastAsia="仿宋_GB2312" w:hAnsi="Times New Roman" w:cs="Times New Roman" w:hint="eastAsia"/>
          <w:sz w:val="28"/>
          <w:szCs w:val="28"/>
        </w:rPr>
        <w:t>，可溶性固形物含量提高了1</w:t>
      </w:r>
      <w:r w:rsidR="005F2CAE" w:rsidRPr="00980857">
        <w:rPr>
          <w:rFonts w:ascii="仿宋_GB2312" w:eastAsia="仿宋_GB2312" w:hAnsi="Times New Roman" w:cs="Times New Roman"/>
          <w:sz w:val="28"/>
          <w:szCs w:val="28"/>
        </w:rPr>
        <w:t>.5 %,</w:t>
      </w:r>
      <w:r w:rsidR="005F2CAE" w:rsidRPr="00980857">
        <w:rPr>
          <w:rFonts w:ascii="仿宋_GB2312" w:eastAsia="仿宋_GB2312" w:hAnsi="Times New Roman" w:cs="Times New Roman" w:hint="eastAsia"/>
          <w:sz w:val="28"/>
          <w:szCs w:val="28"/>
        </w:rPr>
        <w:t>主要</w:t>
      </w:r>
      <w:r w:rsidR="003D0269" w:rsidRPr="00980857">
        <w:rPr>
          <w:rFonts w:ascii="仿宋_GB2312" w:eastAsia="仿宋_GB2312" w:hAnsi="Times New Roman" w:cs="Times New Roman" w:hint="eastAsia"/>
          <w:sz w:val="28"/>
          <w:szCs w:val="28"/>
        </w:rPr>
        <w:t>考虑到当前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3D0269" w:rsidRPr="00980857">
        <w:rPr>
          <w:rFonts w:ascii="仿宋_GB2312" w:eastAsia="仿宋_GB2312" w:hAnsi="Times New Roman" w:cs="Times New Roman" w:hint="eastAsia"/>
          <w:sz w:val="28"/>
          <w:szCs w:val="28"/>
        </w:rPr>
        <w:t>消费市场中高糖小果型普遍售价高、受欢迎，同时参考了</w:t>
      </w:r>
      <w:r w:rsidR="00C0253B" w:rsidRPr="00980857">
        <w:rPr>
          <w:rFonts w:ascii="仿宋_GB2312" w:eastAsia="仿宋_GB2312" w:hAnsi="Times New Roman" w:cs="Times New Roman" w:hint="eastAsia"/>
          <w:sz w:val="28"/>
          <w:szCs w:val="28"/>
        </w:rPr>
        <w:t>历年本市优质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C0253B" w:rsidRPr="00980857">
        <w:rPr>
          <w:rFonts w:ascii="仿宋_GB2312" w:eastAsia="仿宋_GB2312" w:hAnsi="Times New Roman" w:cs="Times New Roman" w:hint="eastAsia"/>
          <w:sz w:val="28"/>
          <w:szCs w:val="28"/>
        </w:rPr>
        <w:t>评比的相关数据</w:t>
      </w:r>
      <w:r w:rsidR="003D0269" w:rsidRPr="00980857">
        <w:rPr>
          <w:rFonts w:ascii="仿宋_GB2312" w:eastAsia="仿宋_GB2312" w:hAnsi="Times New Roman" w:cs="Times New Roman" w:hint="eastAsia"/>
          <w:sz w:val="28"/>
          <w:szCs w:val="28"/>
        </w:rPr>
        <w:t xml:space="preserve">和《上海果品等级 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3D0269" w:rsidRPr="00980857">
        <w:rPr>
          <w:rFonts w:ascii="仿宋_GB2312" w:eastAsia="仿宋_GB2312" w:hAnsi="Times New Roman" w:cs="Times New Roman" w:hint="eastAsia"/>
          <w:sz w:val="28"/>
          <w:szCs w:val="28"/>
        </w:rPr>
        <w:t>》（DB31/T 1131-2019）</w:t>
      </w:r>
      <w:r w:rsidR="00C0253B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429C7" w:rsidRPr="00980857">
        <w:rPr>
          <w:rFonts w:ascii="仿宋_GB2312" w:eastAsia="仿宋_GB2312" w:hAnsi="Times New Roman" w:cs="Times New Roman" w:hint="eastAsia"/>
          <w:sz w:val="28"/>
          <w:szCs w:val="28"/>
        </w:rPr>
        <w:t>适当提高质量标准，体现地方标准的引导性。</w:t>
      </w:r>
    </w:p>
    <w:p w:rsidR="003D0269" w:rsidRPr="00980857" w:rsidRDefault="003D0269" w:rsidP="003D0269">
      <w:pPr>
        <w:spacing w:line="360" w:lineRule="auto"/>
        <w:ind w:right="45" w:firstLineChars="300" w:firstLine="72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/>
          <w:sz w:val="24"/>
          <w:szCs w:val="24"/>
        </w:rPr>
        <w:t>2</w:t>
      </w:r>
      <w:r w:rsidRPr="00980857">
        <w:rPr>
          <w:rFonts w:ascii="Times New Roman" w:eastAsia="黑体" w:hAnsi="Times New Roman" w:cs="Times New Roman"/>
          <w:sz w:val="24"/>
          <w:szCs w:val="24"/>
        </w:rPr>
        <w:t>、关于</w:t>
      </w:r>
      <w:r w:rsidRPr="00980857">
        <w:rPr>
          <w:rFonts w:ascii="Times New Roman" w:eastAsia="黑体" w:hAnsi="Times New Roman" w:cs="Times New Roman"/>
          <w:sz w:val="24"/>
          <w:szCs w:val="24"/>
        </w:rPr>
        <w:t>“</w:t>
      </w:r>
      <w:r w:rsidR="000E541B" w:rsidRPr="00980857">
        <w:rPr>
          <w:rFonts w:ascii="Times New Roman" w:eastAsia="黑体" w:hAnsi="Times New Roman" w:cs="Times New Roman" w:hint="eastAsia"/>
          <w:sz w:val="24"/>
          <w:szCs w:val="24"/>
        </w:rPr>
        <w:t>建园</w:t>
      </w:r>
      <w:r w:rsidRPr="00980857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="000E541B" w:rsidRPr="00980857">
        <w:rPr>
          <w:rFonts w:ascii="Times New Roman" w:eastAsia="黑体" w:hAnsi="Times New Roman" w:cs="Times New Roman" w:hint="eastAsia"/>
          <w:sz w:val="24"/>
          <w:szCs w:val="24"/>
        </w:rPr>
        <w:t>定植</w:t>
      </w:r>
      <w:r w:rsidRPr="00980857">
        <w:rPr>
          <w:rFonts w:ascii="Times New Roman" w:eastAsia="黑体" w:hAnsi="Times New Roman" w:cs="Times New Roman"/>
          <w:sz w:val="24"/>
          <w:szCs w:val="24"/>
        </w:rPr>
        <w:t>”</w:t>
      </w:r>
    </w:p>
    <w:p w:rsidR="000E541B" w:rsidRPr="00980857" w:rsidRDefault="002429C7" w:rsidP="00E970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B22A3E" w:rsidRPr="00980857">
        <w:rPr>
          <w:rFonts w:ascii="仿宋_GB2312" w:eastAsia="仿宋_GB2312" w:hAnsi="Times New Roman" w:cs="Times New Roman" w:hint="eastAsia"/>
          <w:sz w:val="28"/>
          <w:szCs w:val="28"/>
        </w:rPr>
        <w:t>调整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0E541B" w:rsidRPr="00980857">
        <w:rPr>
          <w:rFonts w:ascii="仿宋_GB2312" w:eastAsia="仿宋_GB2312" w:hAnsi="Times New Roman" w:cs="Times New Roman" w:hint="eastAsia"/>
          <w:sz w:val="28"/>
          <w:szCs w:val="28"/>
        </w:rPr>
        <w:t>建园标准。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在原标准框架上进行修订，对不适宜</w:t>
      </w:r>
      <w:r w:rsidR="00F03BC9" w:rsidRPr="00980857">
        <w:rPr>
          <w:rFonts w:ascii="仿宋_GB2312" w:eastAsia="仿宋_GB2312" w:hAnsi="Times New Roman" w:cs="Times New Roman" w:hint="eastAsia"/>
          <w:sz w:val="28"/>
          <w:szCs w:val="28"/>
        </w:rPr>
        <w:t>当前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生产的相关内容进行</w:t>
      </w:r>
      <w:r w:rsidR="00B22A3E" w:rsidRPr="00980857">
        <w:rPr>
          <w:rFonts w:ascii="仿宋_GB2312" w:eastAsia="仿宋_GB2312" w:hAnsi="Times New Roman" w:cs="Times New Roman" w:hint="eastAsia"/>
          <w:sz w:val="28"/>
          <w:szCs w:val="28"/>
        </w:rPr>
        <w:t>删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除</w:t>
      </w:r>
      <w:r w:rsidR="00B22A3E" w:rsidRPr="00980857">
        <w:rPr>
          <w:rFonts w:ascii="仿宋_GB2312" w:eastAsia="仿宋_GB2312" w:hAnsi="Times New Roman" w:cs="Times New Roman" w:hint="eastAsia"/>
          <w:sz w:val="28"/>
          <w:szCs w:val="28"/>
        </w:rPr>
        <w:t>或修改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，如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="000E541B" w:rsidRPr="00980857">
        <w:rPr>
          <w:rFonts w:ascii="仿宋_GB2312" w:eastAsia="仿宋_GB2312" w:hAnsi="Times New Roman" w:cs="Times New Roman" w:hint="eastAsia"/>
          <w:sz w:val="28"/>
          <w:szCs w:val="28"/>
        </w:rPr>
        <w:t>简化防护林设置，由三级防护林带变为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二级</w:t>
      </w:r>
      <w:r w:rsidR="000E541B" w:rsidRPr="00980857">
        <w:rPr>
          <w:rFonts w:ascii="仿宋_GB2312" w:eastAsia="仿宋_GB2312" w:hAnsi="Times New Roman" w:cs="Times New Roman" w:hint="eastAsia"/>
          <w:sz w:val="28"/>
          <w:szCs w:val="28"/>
        </w:rPr>
        <w:t>林带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，删除侧风林带，主要考虑土地利用率和方便机械化操作；</w:t>
      </w:r>
      <w:r w:rsidR="000E541B" w:rsidRPr="00980857">
        <w:rPr>
          <w:rFonts w:ascii="仿宋_GB2312" w:eastAsia="仿宋_GB2312" w:hAnsi="Times New Roman" w:cs="Times New Roman" w:hint="eastAsia"/>
          <w:sz w:val="28"/>
          <w:szCs w:val="28"/>
        </w:rPr>
        <w:t>去掉了“每10 hm</w:t>
      </w:r>
      <w:r w:rsidR="000E541B" w:rsidRPr="00980857">
        <w:rPr>
          <w:rFonts w:ascii="仿宋_GB2312" w:eastAsia="仿宋_GB2312" w:hAnsi="Times New Roman" w:cs="Times New Roman" w:hint="eastAsia"/>
          <w:sz w:val="28"/>
          <w:szCs w:val="28"/>
          <w:vertAlign w:val="superscript"/>
        </w:rPr>
        <w:t>2</w:t>
      </w:r>
      <w:r w:rsidR="000E541B" w:rsidRPr="00980857">
        <w:rPr>
          <w:rFonts w:ascii="仿宋_GB2312" w:eastAsia="仿宋_GB2312" w:hAnsi="Times New Roman" w:cs="Times New Roman" w:hint="eastAsia"/>
          <w:sz w:val="28"/>
          <w:szCs w:val="28"/>
        </w:rPr>
        <w:t>桔园2套药水池”的配置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，因现在多采用地下管道式喷药系统或</w:t>
      </w:r>
      <w:r w:rsidR="00B22A3E" w:rsidRPr="00980857">
        <w:rPr>
          <w:rFonts w:ascii="仿宋_GB2312" w:eastAsia="仿宋_GB2312" w:hAnsi="Times New Roman" w:cs="Times New Roman" w:hint="eastAsia"/>
          <w:sz w:val="28"/>
          <w:szCs w:val="28"/>
        </w:rPr>
        <w:t>移动式喷药机械；</w:t>
      </w:r>
      <w:r w:rsidR="000E541B" w:rsidRPr="00980857">
        <w:rPr>
          <w:rFonts w:ascii="仿宋_GB2312" w:eastAsia="仿宋_GB2312" w:hAnsi="Times New Roman" w:cs="Times New Roman" w:hint="eastAsia"/>
          <w:sz w:val="28"/>
          <w:szCs w:val="28"/>
        </w:rPr>
        <w:t>在沟渠配置上也进行了调整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，降低了畦沟和腰沟的深度，</w:t>
      </w:r>
      <w:r w:rsidR="00B22A3E" w:rsidRPr="00980857">
        <w:rPr>
          <w:rFonts w:ascii="仿宋_GB2312" w:eastAsia="仿宋_GB2312" w:hAnsi="Times New Roman" w:cs="Times New Roman" w:hint="eastAsia"/>
          <w:sz w:val="28"/>
          <w:szCs w:val="28"/>
        </w:rPr>
        <w:t>主要通过围沟和泵站降低地下水位，同时也为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方便机械操作和采果运输等。</w:t>
      </w:r>
    </w:p>
    <w:p w:rsidR="00886E05" w:rsidRPr="00980857" w:rsidRDefault="00B22A3E" w:rsidP="00E970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2、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修订柑桔定植技术标准。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品种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选择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方面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F03BC9" w:rsidRPr="00980857">
        <w:rPr>
          <w:rFonts w:ascii="仿宋_GB2312" w:eastAsia="仿宋_GB2312" w:hAnsi="Times New Roman" w:cs="Times New Roman" w:hint="eastAsia"/>
          <w:sz w:val="28"/>
          <w:szCs w:val="28"/>
        </w:rPr>
        <w:t>增加了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部分</w:t>
      </w:r>
      <w:r w:rsidR="00F03BC9" w:rsidRPr="00980857">
        <w:rPr>
          <w:rFonts w:ascii="仿宋_GB2312" w:eastAsia="仿宋_GB2312" w:hAnsi="Times New Roman" w:cs="Times New Roman" w:hint="eastAsia"/>
          <w:sz w:val="28"/>
          <w:szCs w:val="28"/>
        </w:rPr>
        <w:t>特早熟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优良</w:t>
      </w:r>
      <w:r w:rsidR="00E970E5" w:rsidRPr="00980857">
        <w:rPr>
          <w:rFonts w:ascii="仿宋_GB2312" w:eastAsia="仿宋_GB2312" w:hAnsi="Times New Roman" w:cs="Times New Roman" w:hint="eastAsia"/>
          <w:sz w:val="28"/>
          <w:szCs w:val="28"/>
        </w:rPr>
        <w:t>品种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，如</w:t>
      </w:r>
      <w:r w:rsidR="00F03BC9" w:rsidRPr="00980857">
        <w:rPr>
          <w:rFonts w:ascii="仿宋_GB2312" w:eastAsia="仿宋_GB2312" w:hAnsi="Times New Roman" w:cs="Times New Roman" w:hint="eastAsia"/>
          <w:sz w:val="28"/>
          <w:szCs w:val="28"/>
        </w:rPr>
        <w:t>大分、由良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目的是丰富品种结构，延长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成熟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上市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期。定植密度上进一步补充完善，吸收了近十年本市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栽培方面的（优秀）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科研成果，如机械化操作的桔园采取宽行密株式</w:t>
      </w:r>
      <w:r w:rsidR="00886E05" w:rsidRPr="00980857">
        <w:rPr>
          <w:rFonts w:ascii="仿宋_GB2312" w:eastAsia="仿宋_GB2312" w:hAnsi="Times New Roman" w:cs="Times New Roman" w:hint="eastAsia"/>
          <w:sz w:val="28"/>
          <w:szCs w:val="28"/>
        </w:rPr>
        <w:t>栽培，</w:t>
      </w:r>
      <w:r w:rsidR="009F0B9C" w:rsidRPr="00980857">
        <w:rPr>
          <w:rFonts w:ascii="仿宋_GB2312" w:eastAsia="仿宋_GB2312" w:hAnsi="Times New Roman" w:cs="Times New Roman" w:hint="eastAsia"/>
          <w:sz w:val="28"/>
          <w:szCs w:val="28"/>
        </w:rPr>
        <w:t>栽植</w:t>
      </w:r>
      <w:r w:rsidR="00886E05" w:rsidRPr="00980857">
        <w:rPr>
          <w:rFonts w:ascii="仿宋_GB2312" w:eastAsia="仿宋_GB2312" w:hAnsi="Times New Roman" w:cs="Times New Roman" w:hint="eastAsia"/>
          <w:sz w:val="28"/>
          <w:szCs w:val="28"/>
        </w:rPr>
        <w:t>密度为株行距1.5m×4m或2m×4.5m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，目的是改善桔园通风透光，提高品质，同时减少人员用工</w:t>
      </w:r>
      <w:r w:rsidR="00886E05" w:rsidRPr="00980857">
        <w:rPr>
          <w:rFonts w:ascii="仿宋_GB2312" w:eastAsia="仿宋_GB2312" w:hAnsi="Times New Roman" w:cs="Times New Roman" w:hint="eastAsia"/>
          <w:sz w:val="28"/>
          <w:szCs w:val="28"/>
        </w:rPr>
        <w:t>。定植上进一步明确了具体操作方法，如挖定植穴、施肥、定植、浇水的方法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，更具操作</w:t>
      </w:r>
      <w:r w:rsidR="00886E05" w:rsidRPr="00980857">
        <w:rPr>
          <w:rFonts w:ascii="仿宋_GB2312" w:eastAsia="仿宋_GB2312" w:hAnsi="Times New Roman" w:cs="Times New Roman" w:hint="eastAsia"/>
          <w:sz w:val="28"/>
          <w:szCs w:val="28"/>
        </w:rPr>
        <w:t>指导性。</w:t>
      </w:r>
      <w:bookmarkStart w:id="1" w:name="_GoBack"/>
      <w:bookmarkEnd w:id="1"/>
    </w:p>
    <w:p w:rsidR="00886E05" w:rsidRPr="00980857" w:rsidRDefault="00886E05" w:rsidP="00886E05">
      <w:pPr>
        <w:spacing w:line="360" w:lineRule="auto"/>
        <w:ind w:right="45" w:firstLineChars="300" w:firstLine="72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/>
          <w:sz w:val="24"/>
          <w:szCs w:val="24"/>
        </w:rPr>
        <w:t>3</w:t>
      </w:r>
      <w:r w:rsidRPr="00980857">
        <w:rPr>
          <w:rFonts w:ascii="Times New Roman" w:eastAsia="黑体" w:hAnsi="Times New Roman" w:cs="Times New Roman"/>
          <w:sz w:val="24"/>
          <w:szCs w:val="24"/>
        </w:rPr>
        <w:t>、关于</w:t>
      </w:r>
      <w:r w:rsidRPr="00980857">
        <w:rPr>
          <w:rFonts w:ascii="Times New Roman" w:eastAsia="黑体" w:hAnsi="Times New Roman" w:cs="Times New Roman"/>
          <w:sz w:val="24"/>
          <w:szCs w:val="24"/>
        </w:rPr>
        <w:t>“</w:t>
      </w:r>
      <w:r w:rsidRPr="00980857">
        <w:rPr>
          <w:rFonts w:ascii="Times New Roman" w:eastAsia="黑体" w:hAnsi="Times New Roman" w:cs="Times New Roman" w:hint="eastAsia"/>
          <w:sz w:val="24"/>
          <w:szCs w:val="24"/>
        </w:rPr>
        <w:t>土</w:t>
      </w:r>
      <w:r w:rsidR="00B22A3E" w:rsidRPr="00980857">
        <w:rPr>
          <w:rFonts w:ascii="Times New Roman" w:eastAsia="黑体" w:hAnsi="Times New Roman" w:cs="Times New Roman" w:hint="eastAsia"/>
          <w:sz w:val="24"/>
          <w:szCs w:val="24"/>
        </w:rPr>
        <w:t>壤</w:t>
      </w:r>
      <w:r w:rsidRPr="00980857">
        <w:rPr>
          <w:rFonts w:ascii="Times New Roman" w:eastAsia="黑体" w:hAnsi="Times New Roman" w:cs="Times New Roman" w:hint="eastAsia"/>
          <w:sz w:val="24"/>
          <w:szCs w:val="24"/>
        </w:rPr>
        <w:t>管理、</w:t>
      </w:r>
      <w:r w:rsidR="00B22A3E" w:rsidRPr="00980857">
        <w:rPr>
          <w:rFonts w:ascii="Times New Roman" w:eastAsia="黑体" w:hAnsi="Times New Roman" w:cs="Times New Roman" w:hint="eastAsia"/>
          <w:sz w:val="24"/>
          <w:szCs w:val="24"/>
        </w:rPr>
        <w:t>病虫</w:t>
      </w:r>
      <w:r w:rsidRPr="00980857">
        <w:rPr>
          <w:rFonts w:ascii="Times New Roman" w:eastAsia="黑体" w:hAnsi="Times New Roman" w:cs="Times New Roman" w:hint="eastAsia"/>
          <w:sz w:val="24"/>
          <w:szCs w:val="24"/>
        </w:rPr>
        <w:t>防治</w:t>
      </w:r>
      <w:r w:rsidRPr="00980857">
        <w:rPr>
          <w:rFonts w:ascii="Times New Roman" w:eastAsia="黑体" w:hAnsi="Times New Roman" w:cs="Times New Roman"/>
          <w:sz w:val="24"/>
          <w:szCs w:val="24"/>
        </w:rPr>
        <w:t>”</w:t>
      </w:r>
    </w:p>
    <w:p w:rsidR="00D53CE2" w:rsidRPr="00980857" w:rsidRDefault="00B22A3E" w:rsidP="002A4D47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2A2F36" w:rsidRPr="00980857">
        <w:rPr>
          <w:rFonts w:ascii="仿宋_GB2312" w:eastAsia="仿宋_GB2312" w:hAnsi="Times New Roman" w:cs="Times New Roman" w:hint="eastAsia"/>
          <w:sz w:val="28"/>
          <w:szCs w:val="28"/>
        </w:rPr>
        <w:t>突出间作生草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2A2F36" w:rsidRPr="00980857">
        <w:rPr>
          <w:rFonts w:ascii="仿宋_GB2312" w:eastAsia="仿宋_GB2312" w:hAnsi="Times New Roman" w:cs="Times New Roman" w:hint="eastAsia"/>
          <w:sz w:val="28"/>
          <w:szCs w:val="28"/>
        </w:rPr>
        <w:t>生草栽培是改良土壤、提高品质、降低面源污染的有效途径。修订小组综合近年来的生草试验结果，</w:t>
      </w:r>
      <w:r w:rsidR="002A4D47" w:rsidRPr="00980857">
        <w:rPr>
          <w:rFonts w:ascii="仿宋_GB2312" w:eastAsia="仿宋_GB2312" w:hAnsi="Times New Roman" w:cs="Times New Roman" w:hint="eastAsia"/>
          <w:sz w:val="28"/>
          <w:szCs w:val="28"/>
        </w:rPr>
        <w:t>修改了“间作生草”部分内容，</w:t>
      </w:r>
      <w:r w:rsidR="002A2F36" w:rsidRPr="00980857">
        <w:rPr>
          <w:rFonts w:ascii="仿宋_GB2312" w:eastAsia="仿宋_GB2312" w:hAnsi="Times New Roman" w:cs="Times New Roman" w:hint="eastAsia"/>
          <w:sz w:val="28"/>
          <w:szCs w:val="28"/>
        </w:rPr>
        <w:t>重点</w:t>
      </w:r>
      <w:r w:rsidR="002A4D47" w:rsidRPr="00980857">
        <w:rPr>
          <w:rFonts w:ascii="仿宋_GB2312" w:eastAsia="仿宋_GB2312" w:hAnsi="Times New Roman" w:cs="Times New Roman" w:hint="eastAsia"/>
          <w:sz w:val="28"/>
          <w:szCs w:val="28"/>
        </w:rPr>
        <w:t>增加了一年生和多年生生草品种推荐</w:t>
      </w:r>
      <w:r w:rsidR="002A2F36" w:rsidRPr="00980857">
        <w:rPr>
          <w:rFonts w:ascii="仿宋_GB2312" w:eastAsia="仿宋_GB2312" w:hAnsi="Times New Roman" w:cs="Times New Roman" w:hint="eastAsia"/>
          <w:sz w:val="28"/>
          <w:szCs w:val="28"/>
        </w:rPr>
        <w:t>，使绿肥种植和自然生草更加有章可循。</w:t>
      </w:r>
    </w:p>
    <w:p w:rsidR="00886E05" w:rsidRPr="00980857" w:rsidRDefault="002A2F36" w:rsidP="002A4D47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2、完善肥水管理。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修改“施肥原则”，删除有机肥施用量占总施肥量比例的说法</w:t>
      </w:r>
      <w:r w:rsidR="002A4D47" w:rsidRPr="00980857">
        <w:rPr>
          <w:rFonts w:ascii="仿宋_GB2312" w:eastAsia="仿宋_GB2312" w:hAnsi="Times New Roman" w:cs="Times New Roman" w:hint="eastAsia"/>
          <w:sz w:val="28"/>
          <w:szCs w:val="28"/>
        </w:rPr>
        <w:t>，对施肥种类和具体施用量进一步量化。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修改“幼树施肥”，增加施用越冬肥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="002A4D47" w:rsidRPr="00980857">
        <w:rPr>
          <w:rFonts w:ascii="仿宋_GB2312" w:eastAsia="仿宋_GB2312" w:hAnsi="Times New Roman" w:cs="Times New Roman" w:hint="eastAsia"/>
          <w:sz w:val="28"/>
          <w:szCs w:val="28"/>
        </w:rPr>
        <w:t>修改“结果树施肥”，明确了施肥种类，具体包括基肥、芽前肥、稳（壮）果肥和采果肥，明确施肥时间及施肥量。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修改“水分管理”，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强调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果实膨大的中后期保证水分供应，果实采收前一个月适当控水</w:t>
      </w:r>
      <w:r w:rsidR="002A4D47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E970E5" w:rsidRPr="00980857" w:rsidRDefault="00BB0E39" w:rsidP="00E970E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3、修改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病虫害防治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技术。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根据近十年来积累的大量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t>病虫害预测预报基础数据，在柑桔常见病害中增加灰霉病，柑桔常见虫害中增加螨类、粉虱、尺蠖。柑桔病虫害的防治时间、防治指标和防治方法以表格的形式呈现（附录B），在防治方法中推荐了生物农药和无</w:t>
      </w:r>
      <w:r w:rsidR="00D53CE2" w:rsidRPr="0098085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公害农药品种，写明农药通用名，删除了部分禁用农药和不适用农药。</w:t>
      </w:r>
    </w:p>
    <w:p w:rsidR="002A4D47" w:rsidRPr="00980857" w:rsidRDefault="002A4D47" w:rsidP="002A4D47">
      <w:pPr>
        <w:spacing w:line="360" w:lineRule="auto"/>
        <w:ind w:right="43"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 w:rsidRPr="00980857">
        <w:rPr>
          <w:rFonts w:ascii="Times New Roman" w:eastAsia="黑体" w:hAnsi="Times New Roman" w:cs="Times New Roman" w:hint="eastAsia"/>
          <w:b/>
          <w:sz w:val="28"/>
          <w:szCs w:val="24"/>
        </w:rPr>
        <w:t>三、重大分歧意见的处理结果和理由</w:t>
      </w:r>
    </w:p>
    <w:p w:rsidR="00AD63CE" w:rsidRPr="00980857" w:rsidRDefault="00AD63CE" w:rsidP="00AD63CE">
      <w:pPr>
        <w:spacing w:line="360" w:lineRule="auto"/>
        <w:ind w:right="45" w:firstLineChars="300" w:firstLine="72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980857">
        <w:rPr>
          <w:rFonts w:ascii="Times New Roman" w:eastAsia="黑体" w:hAnsi="Times New Roman" w:cs="Times New Roman" w:hint="eastAsia"/>
          <w:sz w:val="24"/>
          <w:szCs w:val="24"/>
        </w:rPr>
        <w:t>、关于标准文件的适用范围</w:t>
      </w:r>
    </w:p>
    <w:p w:rsidR="00AD63CE" w:rsidRPr="00980857" w:rsidRDefault="00AD63CE" w:rsidP="002A4D47">
      <w:pPr>
        <w:spacing w:line="360" w:lineRule="auto"/>
        <w:ind w:right="43"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标准修订开题时，</w:t>
      </w:r>
      <w:r w:rsidR="005D3395" w:rsidRPr="00980857">
        <w:rPr>
          <w:rFonts w:ascii="仿宋_GB2312" w:eastAsia="仿宋_GB2312" w:hAnsi="Times New Roman" w:cs="Times New Roman" w:hint="eastAsia"/>
          <w:sz w:val="28"/>
          <w:szCs w:val="28"/>
        </w:rPr>
        <w:t>在开题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咨询会上部分专家提出，鉴于近年本市柑桔</w:t>
      </w:r>
      <w:r w:rsidR="00BB0E39" w:rsidRPr="00980857">
        <w:rPr>
          <w:rFonts w:ascii="仿宋_GB2312" w:eastAsia="仿宋_GB2312" w:hAnsi="Times New Roman" w:cs="Times New Roman" w:hint="eastAsia"/>
          <w:sz w:val="28"/>
          <w:szCs w:val="28"/>
        </w:rPr>
        <w:t>新品种引种成效显著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2775A5" w:rsidRPr="00980857">
        <w:rPr>
          <w:rFonts w:ascii="仿宋_GB2312" w:eastAsia="仿宋_GB2312" w:hAnsi="Times New Roman" w:cs="Times New Roman" w:hint="eastAsia"/>
          <w:sz w:val="28"/>
          <w:szCs w:val="28"/>
        </w:rPr>
        <w:t>红美人、沃柑等</w:t>
      </w:r>
      <w:r w:rsidR="003346D5" w:rsidRPr="00980857">
        <w:rPr>
          <w:rFonts w:ascii="仿宋_GB2312" w:eastAsia="仿宋_GB2312" w:hAnsi="Times New Roman" w:cs="Times New Roman" w:hint="eastAsia"/>
          <w:sz w:val="28"/>
          <w:szCs w:val="28"/>
        </w:rPr>
        <w:t>优良</w:t>
      </w:r>
      <w:r w:rsidR="002775A5" w:rsidRPr="00980857">
        <w:rPr>
          <w:rFonts w:ascii="仿宋_GB2312" w:eastAsia="仿宋_GB2312" w:hAnsi="Times New Roman" w:cs="Times New Roman" w:hint="eastAsia"/>
          <w:sz w:val="28"/>
          <w:szCs w:val="28"/>
        </w:rPr>
        <w:t>杂柑</w:t>
      </w:r>
      <w:r w:rsidR="00811970" w:rsidRPr="00980857">
        <w:rPr>
          <w:rFonts w:ascii="仿宋_GB2312" w:eastAsia="仿宋_GB2312" w:hAnsi="Times New Roman" w:cs="Times New Roman" w:hint="eastAsia"/>
          <w:sz w:val="28"/>
          <w:szCs w:val="28"/>
        </w:rPr>
        <w:t>品种</w:t>
      </w:r>
      <w:r w:rsidR="003346D5" w:rsidRPr="00980857">
        <w:rPr>
          <w:rFonts w:ascii="仿宋_GB2312" w:eastAsia="仿宋_GB2312" w:hAnsi="Times New Roman" w:cs="Times New Roman" w:hint="eastAsia"/>
          <w:sz w:val="28"/>
          <w:szCs w:val="28"/>
        </w:rPr>
        <w:t>逐步得到试种推广，本标准文件的适用范围是否不再局限于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上海地区温州蜜柑生产栽培</w:t>
      </w:r>
      <w:r w:rsidR="003346D5"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BB0E39" w:rsidRPr="00980857">
        <w:rPr>
          <w:rFonts w:ascii="仿宋_GB2312" w:eastAsia="仿宋_GB2312" w:hAnsi="Times New Roman" w:cs="Times New Roman" w:hint="eastAsia"/>
          <w:sz w:val="28"/>
          <w:szCs w:val="28"/>
        </w:rPr>
        <w:t>提出</w:t>
      </w:r>
      <w:r w:rsidR="007C2F6F" w:rsidRPr="00980857">
        <w:rPr>
          <w:rFonts w:ascii="仿宋_GB2312" w:eastAsia="仿宋_GB2312" w:hAnsi="Times New Roman" w:cs="Times New Roman" w:hint="eastAsia"/>
          <w:sz w:val="28"/>
          <w:szCs w:val="28"/>
        </w:rPr>
        <w:t>在修订过程中一并</w:t>
      </w:r>
      <w:r w:rsidR="003346D5" w:rsidRPr="00980857">
        <w:rPr>
          <w:rFonts w:ascii="仿宋_GB2312" w:eastAsia="仿宋_GB2312" w:hAnsi="Times New Roman" w:cs="Times New Roman" w:hint="eastAsia"/>
          <w:sz w:val="28"/>
          <w:szCs w:val="28"/>
        </w:rPr>
        <w:t>增加上述杂柑品种。</w:t>
      </w:r>
      <w:r w:rsidR="00811970" w:rsidRPr="00980857">
        <w:rPr>
          <w:rFonts w:ascii="仿宋_GB2312" w:eastAsia="仿宋_GB2312" w:hAnsi="Times New Roman" w:cs="Times New Roman" w:hint="eastAsia"/>
          <w:sz w:val="28"/>
          <w:szCs w:val="28"/>
        </w:rPr>
        <w:t>经与行业专家反复讨论，标准修订起草小组认为红美人、沃柑等优良杂柑品种因抗寒性差，栽培中均需要设施大棚，在上海露地栽培无法正常越冬，与温州蜜柑类在栽培模式上差别很大。另外，在果品产量</w:t>
      </w:r>
      <w:r w:rsidR="00B30BE9" w:rsidRPr="00980857"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 w:rsidR="00811970" w:rsidRPr="00980857">
        <w:rPr>
          <w:rFonts w:ascii="仿宋_GB2312" w:eastAsia="仿宋_GB2312" w:hAnsi="Times New Roman" w:cs="Times New Roman" w:hint="eastAsia"/>
          <w:sz w:val="28"/>
          <w:szCs w:val="28"/>
        </w:rPr>
        <w:t>质量指标、土肥水管理、病虫害防治</w:t>
      </w:r>
      <w:r w:rsidR="00B30BE9" w:rsidRPr="00980857">
        <w:rPr>
          <w:rFonts w:ascii="仿宋_GB2312" w:eastAsia="仿宋_GB2312" w:hAnsi="Times New Roman" w:cs="Times New Roman" w:hint="eastAsia"/>
          <w:sz w:val="28"/>
          <w:szCs w:val="28"/>
        </w:rPr>
        <w:t>、修剪方法</w:t>
      </w:r>
      <w:r w:rsidR="00811970" w:rsidRPr="00980857">
        <w:rPr>
          <w:rFonts w:ascii="仿宋_GB2312" w:eastAsia="仿宋_GB2312" w:hAnsi="Times New Roman" w:cs="Times New Roman" w:hint="eastAsia"/>
          <w:sz w:val="28"/>
          <w:szCs w:val="28"/>
        </w:rPr>
        <w:t>等方面，杂柑和温州蜜柑也有很大差异，很难在技术</w:t>
      </w:r>
      <w:r w:rsidR="00B30BE9" w:rsidRPr="00980857">
        <w:rPr>
          <w:rFonts w:ascii="仿宋_GB2312" w:eastAsia="仿宋_GB2312" w:hAnsi="Times New Roman" w:cs="Times New Roman" w:hint="eastAsia"/>
          <w:sz w:val="28"/>
          <w:szCs w:val="28"/>
        </w:rPr>
        <w:t>标准</w:t>
      </w:r>
      <w:r w:rsidR="00811970" w:rsidRPr="00980857">
        <w:rPr>
          <w:rFonts w:ascii="仿宋_GB2312" w:eastAsia="仿宋_GB2312" w:hAnsi="Times New Roman" w:cs="Times New Roman" w:hint="eastAsia"/>
          <w:sz w:val="28"/>
          <w:szCs w:val="28"/>
        </w:rPr>
        <w:t>上进行</w:t>
      </w:r>
      <w:r w:rsidR="00B30BE9" w:rsidRPr="00980857">
        <w:rPr>
          <w:rFonts w:ascii="仿宋_GB2312" w:eastAsia="仿宋_GB2312" w:hAnsi="Times New Roman" w:cs="Times New Roman" w:hint="eastAsia"/>
          <w:sz w:val="28"/>
          <w:szCs w:val="28"/>
        </w:rPr>
        <w:t>统一和</w:t>
      </w:r>
      <w:r w:rsidR="00811970" w:rsidRPr="00980857">
        <w:rPr>
          <w:rFonts w:ascii="仿宋_GB2312" w:eastAsia="仿宋_GB2312" w:hAnsi="Times New Roman" w:cs="Times New Roman" w:hint="eastAsia"/>
          <w:sz w:val="28"/>
          <w:szCs w:val="28"/>
        </w:rPr>
        <w:t>量化</w:t>
      </w:r>
      <w:r w:rsidR="00B30BE9" w:rsidRPr="00980857">
        <w:rPr>
          <w:rFonts w:ascii="仿宋_GB2312" w:eastAsia="仿宋_GB2312" w:hAnsi="Times New Roman" w:cs="Times New Roman" w:hint="eastAsia"/>
          <w:sz w:val="28"/>
          <w:szCs w:val="28"/>
        </w:rPr>
        <w:t>。因此，标准修订起草小组决定，本标准文件的适用范围仍是上海地区温州蜜柑生产栽培。红美人、沃柑等优良杂柑品种的栽培技术，通过编制新的技术标准实施推广。</w:t>
      </w:r>
    </w:p>
    <w:p w:rsidR="00C14351" w:rsidRPr="00980857" w:rsidRDefault="00C14351" w:rsidP="00D04B06">
      <w:pPr>
        <w:spacing w:line="360" w:lineRule="auto"/>
        <w:ind w:right="45" w:firstLineChars="300" w:firstLine="72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980857">
        <w:rPr>
          <w:rFonts w:ascii="Times New Roman" w:eastAsia="黑体" w:hAnsi="Times New Roman" w:cs="Times New Roman"/>
          <w:sz w:val="24"/>
          <w:szCs w:val="24"/>
        </w:rPr>
        <w:t>2</w:t>
      </w:r>
      <w:r w:rsidRPr="00980857">
        <w:rPr>
          <w:rFonts w:ascii="Times New Roman" w:eastAsia="黑体" w:hAnsi="Times New Roman" w:cs="Times New Roman" w:hint="eastAsia"/>
          <w:sz w:val="24"/>
          <w:szCs w:val="24"/>
        </w:rPr>
        <w:t>、</w:t>
      </w:r>
      <w:r w:rsidRPr="00980857">
        <w:rPr>
          <w:rFonts w:ascii="Times New Roman" w:eastAsia="黑体" w:hAnsi="Times New Roman" w:cs="Times New Roman"/>
          <w:sz w:val="24"/>
          <w:szCs w:val="24"/>
        </w:rPr>
        <w:t>关于商品果等级质量标准</w:t>
      </w:r>
    </w:p>
    <w:p w:rsidR="00C14351" w:rsidRPr="00980857" w:rsidRDefault="00190D69" w:rsidP="00D04B06">
      <w:pPr>
        <w:spacing w:line="360" w:lineRule="auto"/>
        <w:ind w:right="43"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柑桔商品果质量标准中，多数专家反馈征询意见时提出可溶性固形物含量标准偏低，但是</w:t>
      </w:r>
      <w:r w:rsidR="00AC6A84" w:rsidRPr="00980857">
        <w:rPr>
          <w:rFonts w:ascii="仿宋_GB2312" w:eastAsia="仿宋_GB2312" w:hAnsi="Times New Roman" w:cs="Times New Roman" w:hint="eastAsia"/>
          <w:sz w:val="28"/>
          <w:szCs w:val="28"/>
        </w:rPr>
        <w:t>具体指标设定上意见不统一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="00AC6A84" w:rsidRPr="00980857">
        <w:rPr>
          <w:rFonts w:ascii="仿宋_GB2312" w:eastAsia="仿宋_GB2312" w:hAnsi="Times New Roman" w:cs="Times New Roman" w:hint="eastAsia"/>
          <w:sz w:val="28"/>
          <w:szCs w:val="28"/>
        </w:rPr>
        <w:t>标准修订起草小组综合历年本市优质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AC6A84" w:rsidRPr="00980857">
        <w:rPr>
          <w:rFonts w:ascii="仿宋_GB2312" w:eastAsia="仿宋_GB2312" w:hAnsi="Times New Roman" w:cs="Times New Roman" w:hint="eastAsia"/>
          <w:sz w:val="28"/>
          <w:szCs w:val="28"/>
        </w:rPr>
        <w:t>评比的相关数据，</w:t>
      </w:r>
      <w:r w:rsidR="00D04B06" w:rsidRPr="00980857">
        <w:rPr>
          <w:rFonts w:ascii="仿宋_GB2312" w:eastAsia="仿宋_GB2312" w:hAnsi="Times New Roman" w:cs="Times New Roman" w:hint="eastAsia"/>
          <w:sz w:val="28"/>
          <w:szCs w:val="28"/>
        </w:rPr>
        <w:t>并重点</w:t>
      </w:r>
      <w:r w:rsidR="00AC6A84" w:rsidRPr="00980857">
        <w:rPr>
          <w:rFonts w:ascii="仿宋_GB2312" w:eastAsia="仿宋_GB2312" w:hAnsi="Times New Roman" w:cs="Times New Roman" w:hint="eastAsia"/>
          <w:sz w:val="28"/>
          <w:szCs w:val="28"/>
        </w:rPr>
        <w:t>参考</w:t>
      </w:r>
      <w:r w:rsidR="00D04B06" w:rsidRPr="00980857">
        <w:rPr>
          <w:rFonts w:ascii="仿宋_GB2312" w:eastAsia="仿宋_GB2312" w:hAnsi="Times New Roman" w:cs="Times New Roman" w:hint="eastAsia"/>
          <w:sz w:val="28"/>
          <w:szCs w:val="28"/>
        </w:rPr>
        <w:t>了</w:t>
      </w:r>
      <w:r w:rsidR="00BB0E39" w:rsidRPr="00980857">
        <w:rPr>
          <w:rFonts w:ascii="仿宋_GB2312" w:eastAsia="仿宋_GB2312" w:hAnsi="Times New Roman" w:cs="Times New Roman" w:hint="eastAsia"/>
          <w:sz w:val="28"/>
          <w:szCs w:val="28"/>
        </w:rPr>
        <w:t>农业部门提出</w:t>
      </w:r>
      <w:r w:rsidR="00AC6A84" w:rsidRPr="00980857">
        <w:rPr>
          <w:rFonts w:ascii="仿宋_GB2312" w:eastAsia="仿宋_GB2312" w:hAnsi="Times New Roman" w:cs="Times New Roman" w:hint="eastAsia"/>
          <w:sz w:val="28"/>
          <w:szCs w:val="28"/>
        </w:rPr>
        <w:t>的</w:t>
      </w:r>
      <w:r w:rsidR="00D04B06" w:rsidRPr="00980857">
        <w:rPr>
          <w:rFonts w:ascii="仿宋_GB2312" w:eastAsia="仿宋_GB2312" w:hAnsi="Times New Roman" w:cs="Times New Roman" w:hint="eastAsia"/>
          <w:sz w:val="28"/>
          <w:szCs w:val="28"/>
        </w:rPr>
        <w:t>上海市地方标准</w:t>
      </w:r>
      <w:r w:rsidR="00AC6A84" w:rsidRPr="00980857">
        <w:rPr>
          <w:rFonts w:ascii="仿宋_GB2312" w:eastAsia="仿宋_GB2312" w:hAnsi="Times New Roman" w:cs="Times New Roman" w:hint="eastAsia"/>
          <w:sz w:val="28"/>
          <w:szCs w:val="28"/>
        </w:rPr>
        <w:t xml:space="preserve">《上海果品等级 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AC6A84" w:rsidRPr="00980857">
        <w:rPr>
          <w:rFonts w:ascii="仿宋_GB2312" w:eastAsia="仿宋_GB2312" w:hAnsi="Times New Roman" w:cs="Times New Roman" w:hint="eastAsia"/>
          <w:sz w:val="28"/>
          <w:szCs w:val="28"/>
        </w:rPr>
        <w:t>》（DB31/T 1131-2019），</w:t>
      </w:r>
      <w:r w:rsidR="00D04B06" w:rsidRPr="00980857">
        <w:rPr>
          <w:rFonts w:ascii="仿宋_GB2312" w:eastAsia="仿宋_GB2312" w:hAnsi="Times New Roman" w:cs="Times New Roman" w:hint="eastAsia"/>
          <w:sz w:val="28"/>
          <w:szCs w:val="28"/>
        </w:rPr>
        <w:t xml:space="preserve">认为可溶性固形物含量作为衡量果实质量标准的一项重要指标，应该与《上海果品等级 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柑桔</w:t>
      </w:r>
      <w:r w:rsidR="00D04B06" w:rsidRPr="00980857">
        <w:rPr>
          <w:rFonts w:ascii="仿宋_GB2312" w:eastAsia="仿宋_GB2312" w:hAnsi="Times New Roman" w:cs="Times New Roman" w:hint="eastAsia"/>
          <w:sz w:val="28"/>
          <w:szCs w:val="28"/>
        </w:rPr>
        <w:t>》保持一致</w:t>
      </w:r>
      <w:r w:rsidR="00BB0E39" w:rsidRPr="00980857">
        <w:rPr>
          <w:rFonts w:ascii="仿宋_GB2312" w:eastAsia="仿宋_GB2312" w:hAnsi="Times New Roman" w:cs="Times New Roman" w:hint="eastAsia"/>
          <w:sz w:val="28"/>
          <w:szCs w:val="28"/>
        </w:rPr>
        <w:t>，所以在本次修订中进行了调整</w:t>
      </w:r>
      <w:r w:rsidR="00D04B06"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AD63CE" w:rsidRPr="00980857" w:rsidRDefault="00AD63CE" w:rsidP="00AD63CE">
      <w:pPr>
        <w:spacing w:line="360" w:lineRule="auto"/>
        <w:ind w:right="43"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bookmarkStart w:id="2" w:name="_Toc46152040"/>
      <w:r w:rsidRPr="00980857">
        <w:rPr>
          <w:rFonts w:ascii="Times New Roman" w:eastAsia="黑体" w:hAnsi="Times New Roman" w:cs="Times New Roman" w:hint="eastAsia"/>
          <w:b/>
          <w:sz w:val="28"/>
          <w:szCs w:val="24"/>
        </w:rPr>
        <w:t>四、实施地方标准的措施建议</w:t>
      </w:r>
      <w:bookmarkEnd w:id="2"/>
    </w:p>
    <w:p w:rsidR="00D04B06" w:rsidRPr="00980857" w:rsidRDefault="00D04B06" w:rsidP="00D04B06">
      <w:pPr>
        <w:spacing w:line="360" w:lineRule="auto"/>
        <w:ind w:right="43"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/>
          <w:sz w:val="28"/>
          <w:szCs w:val="28"/>
        </w:rPr>
        <w:lastRenderedPageBreak/>
        <w:t>考虑到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温州蜜柑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为本市四大主栽果树树种，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栽培种植面积超过5万亩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，涉及</w:t>
      </w:r>
      <w:r w:rsidR="00A43E83" w:rsidRPr="00980857">
        <w:rPr>
          <w:rFonts w:ascii="仿宋_GB2312" w:eastAsia="仿宋_GB2312" w:hAnsi="Times New Roman" w:cs="Times New Roman"/>
          <w:sz w:val="28"/>
          <w:szCs w:val="28"/>
        </w:rPr>
        <w:t>柑桔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种植户超过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2万户，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因此，建议《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柑桔栽培技术规范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》作为</w:t>
      </w:r>
      <w:r w:rsidR="00A43E83" w:rsidRPr="00980857">
        <w:rPr>
          <w:rFonts w:ascii="仿宋_GB2312" w:eastAsia="仿宋_GB2312" w:hAnsi="Times New Roman" w:cs="Times New Roman"/>
          <w:sz w:val="28"/>
          <w:szCs w:val="28"/>
        </w:rPr>
        <w:t>本市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推荐性</w:t>
      </w:r>
      <w:r w:rsidR="00A43E83" w:rsidRPr="00980857">
        <w:rPr>
          <w:rFonts w:ascii="仿宋_GB2312" w:eastAsia="仿宋_GB2312" w:hAnsi="Times New Roman" w:cs="Times New Roman"/>
          <w:sz w:val="28"/>
          <w:szCs w:val="28"/>
        </w:rPr>
        <w:t>地方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标准发布实施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为使标准能更好地发挥技术指导作用，提高</w:t>
      </w:r>
      <w:r w:rsidR="00A43E83" w:rsidRPr="00980857">
        <w:rPr>
          <w:rFonts w:ascii="仿宋_GB2312" w:eastAsia="仿宋_GB2312" w:hAnsi="Times New Roman" w:cs="Times New Roman" w:hint="eastAsia"/>
          <w:sz w:val="28"/>
          <w:szCs w:val="28"/>
        </w:rPr>
        <w:t>全市</w:t>
      </w:r>
      <w:r w:rsidR="00A43E83" w:rsidRPr="00980857">
        <w:rPr>
          <w:rFonts w:ascii="仿宋_GB2312" w:eastAsia="仿宋_GB2312" w:hAnsi="Times New Roman" w:cs="Times New Roman"/>
          <w:sz w:val="28"/>
          <w:szCs w:val="28"/>
        </w:rPr>
        <w:t>柑桔生产栽培标准化水平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，建议加强对《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柑桔栽培技术规范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》的宣传贯彻，制定切实可行的宣贯措施，做好贯标培训，加强示范和推广，对本市柑桔生产栽培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发挥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更大地指导意义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同时</w:t>
      </w:r>
      <w:r w:rsidRPr="00980857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980857">
        <w:rPr>
          <w:rFonts w:ascii="仿宋_GB2312" w:eastAsia="仿宋_GB2312" w:hAnsi="Times New Roman" w:cs="Times New Roman"/>
          <w:sz w:val="28"/>
          <w:szCs w:val="28"/>
        </w:rPr>
        <w:t>建议对该地方标准的执行情况和实施效果进行跟踪评估，及时发现标准执行中的问题，不断修改完善，提高标准的科学性和可行性。</w:t>
      </w:r>
    </w:p>
    <w:p w:rsidR="00AD63CE" w:rsidRPr="00980857" w:rsidRDefault="00AD63CE" w:rsidP="00AD63CE">
      <w:pPr>
        <w:spacing w:line="360" w:lineRule="auto"/>
        <w:ind w:right="43"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bookmarkStart w:id="3" w:name="_Toc46152041"/>
      <w:r w:rsidRPr="00980857">
        <w:rPr>
          <w:rFonts w:ascii="Times New Roman" w:eastAsia="黑体" w:hAnsi="Times New Roman" w:cs="Times New Roman" w:hint="eastAsia"/>
          <w:b/>
          <w:sz w:val="28"/>
          <w:szCs w:val="24"/>
        </w:rPr>
        <w:t>五、其他需要说明的情况</w:t>
      </w:r>
      <w:bookmarkEnd w:id="3"/>
    </w:p>
    <w:p w:rsidR="00B32A3D" w:rsidRPr="00980857" w:rsidRDefault="00D04B06" w:rsidP="00D04B06">
      <w:pPr>
        <w:spacing w:line="360" w:lineRule="auto"/>
        <w:ind w:right="43"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80857">
        <w:rPr>
          <w:rFonts w:ascii="仿宋_GB2312" w:eastAsia="仿宋_GB2312" w:hAnsi="Times New Roman" w:cs="Times New Roman"/>
          <w:sz w:val="28"/>
          <w:szCs w:val="28"/>
        </w:rPr>
        <w:t>无</w:t>
      </w:r>
    </w:p>
    <w:sectPr w:rsidR="00B32A3D" w:rsidRPr="00980857" w:rsidSect="004B14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F6" w:rsidRDefault="004239F6" w:rsidP="008314E5">
      <w:r>
        <w:separator/>
      </w:r>
    </w:p>
  </w:endnote>
  <w:endnote w:type="continuationSeparator" w:id="1">
    <w:p w:rsidR="004239F6" w:rsidRDefault="004239F6" w:rsidP="0083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91723"/>
      <w:docPartObj>
        <w:docPartGallery w:val="Page Numbers (Bottom of Page)"/>
        <w:docPartUnique/>
      </w:docPartObj>
    </w:sdtPr>
    <w:sdtContent>
      <w:p w:rsidR="00925B1F" w:rsidRDefault="004B1456">
        <w:pPr>
          <w:pStyle w:val="a4"/>
          <w:jc w:val="center"/>
        </w:pPr>
        <w:r>
          <w:fldChar w:fldCharType="begin"/>
        </w:r>
        <w:r w:rsidR="00925B1F">
          <w:instrText>PAGE   \* MERGEFORMAT</w:instrText>
        </w:r>
        <w:r>
          <w:fldChar w:fldCharType="separate"/>
        </w:r>
        <w:r w:rsidR="004D3BAA" w:rsidRPr="004D3BAA">
          <w:rPr>
            <w:noProof/>
            <w:lang w:val="zh-CN"/>
          </w:rPr>
          <w:t>7</w:t>
        </w:r>
        <w:r>
          <w:fldChar w:fldCharType="end"/>
        </w:r>
      </w:p>
    </w:sdtContent>
  </w:sdt>
  <w:p w:rsidR="00925B1F" w:rsidRDefault="00925B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F6" w:rsidRDefault="004239F6" w:rsidP="008314E5">
      <w:r>
        <w:separator/>
      </w:r>
    </w:p>
  </w:footnote>
  <w:footnote w:type="continuationSeparator" w:id="1">
    <w:p w:rsidR="004239F6" w:rsidRDefault="004239F6" w:rsidP="00831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C91"/>
    <w:rsid w:val="00003EF7"/>
    <w:rsid w:val="000153CA"/>
    <w:rsid w:val="00050FBB"/>
    <w:rsid w:val="000C2794"/>
    <w:rsid w:val="000E541B"/>
    <w:rsid w:val="000F6349"/>
    <w:rsid w:val="00112B32"/>
    <w:rsid w:val="00123369"/>
    <w:rsid w:val="00173397"/>
    <w:rsid w:val="00174C77"/>
    <w:rsid w:val="00190D69"/>
    <w:rsid w:val="00191BFE"/>
    <w:rsid w:val="001E5967"/>
    <w:rsid w:val="0021456D"/>
    <w:rsid w:val="002429C7"/>
    <w:rsid w:val="002678E6"/>
    <w:rsid w:val="002775A5"/>
    <w:rsid w:val="00296C56"/>
    <w:rsid w:val="002A2F36"/>
    <w:rsid w:val="002A4BBE"/>
    <w:rsid w:val="002A4D47"/>
    <w:rsid w:val="00311CFC"/>
    <w:rsid w:val="00315199"/>
    <w:rsid w:val="003346D5"/>
    <w:rsid w:val="00342231"/>
    <w:rsid w:val="00356C60"/>
    <w:rsid w:val="003A0A5A"/>
    <w:rsid w:val="003A52BE"/>
    <w:rsid w:val="003D0269"/>
    <w:rsid w:val="004239F6"/>
    <w:rsid w:val="00435697"/>
    <w:rsid w:val="004B1456"/>
    <w:rsid w:val="004C0413"/>
    <w:rsid w:val="004D3BAA"/>
    <w:rsid w:val="004E1910"/>
    <w:rsid w:val="0052797E"/>
    <w:rsid w:val="005D3395"/>
    <w:rsid w:val="005E474A"/>
    <w:rsid w:val="005E5654"/>
    <w:rsid w:val="005F2CAE"/>
    <w:rsid w:val="0063383A"/>
    <w:rsid w:val="00647153"/>
    <w:rsid w:val="0065553A"/>
    <w:rsid w:val="0066748E"/>
    <w:rsid w:val="00673CAE"/>
    <w:rsid w:val="006F0D39"/>
    <w:rsid w:val="00762E0D"/>
    <w:rsid w:val="00766DA5"/>
    <w:rsid w:val="007755BF"/>
    <w:rsid w:val="007A399C"/>
    <w:rsid w:val="007A51D6"/>
    <w:rsid w:val="007B11E7"/>
    <w:rsid w:val="007C159D"/>
    <w:rsid w:val="007C2F6F"/>
    <w:rsid w:val="007C64E0"/>
    <w:rsid w:val="00811970"/>
    <w:rsid w:val="008314E5"/>
    <w:rsid w:val="00831977"/>
    <w:rsid w:val="00876A1F"/>
    <w:rsid w:val="00886E05"/>
    <w:rsid w:val="00893851"/>
    <w:rsid w:val="008E461F"/>
    <w:rsid w:val="0091326F"/>
    <w:rsid w:val="00925B1F"/>
    <w:rsid w:val="00932426"/>
    <w:rsid w:val="00960F38"/>
    <w:rsid w:val="00980857"/>
    <w:rsid w:val="00982B0E"/>
    <w:rsid w:val="009854A8"/>
    <w:rsid w:val="00985E55"/>
    <w:rsid w:val="009B0D86"/>
    <w:rsid w:val="009D1C91"/>
    <w:rsid w:val="009D3E93"/>
    <w:rsid w:val="009F0B9C"/>
    <w:rsid w:val="00A43E83"/>
    <w:rsid w:val="00A60D6C"/>
    <w:rsid w:val="00A63904"/>
    <w:rsid w:val="00AC331C"/>
    <w:rsid w:val="00AC6A84"/>
    <w:rsid w:val="00AD63CE"/>
    <w:rsid w:val="00AE01C4"/>
    <w:rsid w:val="00B1173F"/>
    <w:rsid w:val="00B22A3E"/>
    <w:rsid w:val="00B30BE9"/>
    <w:rsid w:val="00B32A3D"/>
    <w:rsid w:val="00B84F16"/>
    <w:rsid w:val="00B9364D"/>
    <w:rsid w:val="00BB0E39"/>
    <w:rsid w:val="00C0253B"/>
    <w:rsid w:val="00C14351"/>
    <w:rsid w:val="00C4416C"/>
    <w:rsid w:val="00C6422D"/>
    <w:rsid w:val="00C90DAD"/>
    <w:rsid w:val="00CA5EE2"/>
    <w:rsid w:val="00D04B06"/>
    <w:rsid w:val="00D075FB"/>
    <w:rsid w:val="00D53CE2"/>
    <w:rsid w:val="00D56940"/>
    <w:rsid w:val="00D831D0"/>
    <w:rsid w:val="00DE3386"/>
    <w:rsid w:val="00E34DBF"/>
    <w:rsid w:val="00E64043"/>
    <w:rsid w:val="00E67C2D"/>
    <w:rsid w:val="00E80452"/>
    <w:rsid w:val="00E970E5"/>
    <w:rsid w:val="00EC29F7"/>
    <w:rsid w:val="00EE2AD4"/>
    <w:rsid w:val="00F03BC9"/>
    <w:rsid w:val="00F433E7"/>
    <w:rsid w:val="00F45C64"/>
    <w:rsid w:val="00F55D36"/>
    <w:rsid w:val="00F852BC"/>
    <w:rsid w:val="00FA47DC"/>
    <w:rsid w:val="00FF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4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郑洁</dc:creator>
  <cp:keywords/>
  <dc:description/>
  <cp:lastModifiedBy>涂荣秀</cp:lastModifiedBy>
  <cp:revision>13</cp:revision>
  <dcterms:created xsi:type="dcterms:W3CDTF">2021-05-11T01:53:00Z</dcterms:created>
  <dcterms:modified xsi:type="dcterms:W3CDTF">2021-05-24T05:37:00Z</dcterms:modified>
</cp:coreProperties>
</file>