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4E9" w:rsidRPr="009E54E9" w:rsidRDefault="009E54E9" w:rsidP="009E54E9">
      <w:pPr>
        <w:ind w:left="4320" w:hangingChars="1350" w:hanging="4320"/>
        <w:outlineLvl w:val="0"/>
        <w:rPr>
          <w:rFonts w:ascii="Times New Roman" w:eastAsia="华文中宋" w:hAnsi="Times New Roman" w:cs="Times New Roman"/>
          <w:color w:val="000000"/>
          <w:sz w:val="36"/>
          <w:szCs w:val="40"/>
        </w:rPr>
      </w:pPr>
      <w:r w:rsidRPr="009E54E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9E54E9">
        <w:rPr>
          <w:rFonts w:ascii="Times New Roman" w:eastAsia="华文中宋" w:hAnsi="Times New Roman" w:cs="Times New Roman"/>
          <w:color w:val="000000"/>
          <w:sz w:val="36"/>
          <w:szCs w:val="40"/>
        </w:rPr>
        <w:br/>
      </w:r>
      <w:r w:rsidRPr="009E54E9">
        <w:rPr>
          <w:rFonts w:ascii="Times New Roman" w:eastAsia="华文中宋" w:hAnsi="Times New Roman" w:cs="Times New Roman" w:hint="eastAsia"/>
          <w:color w:val="000000"/>
          <w:sz w:val="36"/>
          <w:szCs w:val="40"/>
        </w:rPr>
        <w:t>可回收物回收服务点、中转站验收标准</w:t>
      </w:r>
    </w:p>
    <w:p w:rsidR="009E54E9" w:rsidRPr="009E54E9" w:rsidRDefault="009E54E9" w:rsidP="009E54E9">
      <w:pPr>
        <w:jc w:val="center"/>
        <w:outlineLvl w:val="1"/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</w:pP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表</w:t>
      </w: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1</w:t>
      </w: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：</w:t>
      </w:r>
      <w:bookmarkStart w:id="0" w:name="_Hlk41692925"/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示范型、标准型可回收物回收服务点</w:t>
      </w:r>
      <w:bookmarkEnd w:id="0"/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验收标准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9"/>
        <w:gridCol w:w="1510"/>
        <w:gridCol w:w="12061"/>
      </w:tblGrid>
      <w:tr w:rsidR="009E54E9" w:rsidRPr="009E54E9" w:rsidTr="00B8196D">
        <w:trPr>
          <w:trHeight w:val="603"/>
        </w:trPr>
        <w:tc>
          <w:tcPr>
            <w:tcW w:w="1129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具体标准</w:t>
            </w:r>
          </w:p>
        </w:tc>
      </w:tr>
      <w:tr w:rsidR="009E54E9" w:rsidRPr="009E54E9" w:rsidTr="00B8196D">
        <w:trPr>
          <w:trHeight w:val="621"/>
        </w:trPr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基础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用地要求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结合垃圾箱房改造、租用社区其他建筑物或社区内自行建造，可采用市政规划用地、公建用地、住宅小区配套设施或市场化租赁形式等。</w:t>
            </w:r>
          </w:p>
        </w:tc>
      </w:tr>
      <w:tr w:rsidR="009E54E9" w:rsidRPr="009E54E9" w:rsidTr="00B8196D">
        <w:trPr>
          <w:trHeight w:val="1014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建设要求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建筑面积：不小于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平方米的封闭式建筑（最多可由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处点位合并计算为一个服务点面积）。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有符合安全规范的围墙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屋顶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顶棚。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具备废纸张、废塑料、废玻璃制品、废金属、废织物和其他低价值可回收物存放空间或场地。</w:t>
            </w:r>
          </w:p>
        </w:tc>
      </w:tr>
      <w:tr w:rsidR="009E54E9" w:rsidRPr="009E54E9" w:rsidTr="00B8196D">
        <w:trPr>
          <w:trHeight w:val="788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设备要求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计量：配备称重计量设备（可采取手持或移动式）。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存放：具备分类存放设施（货架、栅栏、塑料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筐或布袋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等容器）。</w:t>
            </w:r>
          </w:p>
        </w:tc>
      </w:tr>
      <w:tr w:rsidR="009E54E9" w:rsidRPr="009E54E9" w:rsidTr="00B8196D">
        <w:trPr>
          <w:trHeight w:val="687"/>
        </w:trPr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服务范围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回收居住区全品类可回收物：参考上海市可回收物回收指导目录，包含废纸张、废塑料、废玻璃制品、废金属、废织物、低价值可回收物。</w:t>
            </w:r>
          </w:p>
        </w:tc>
      </w:tr>
      <w:tr w:rsidR="009E54E9" w:rsidRPr="009E54E9" w:rsidTr="00B8196D">
        <w:trPr>
          <w:trHeight w:val="527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宣传告知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采用本市统一规定的垃圾分类标志标识。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具有两网融合（可回收物）公示牌，并标明回收种类、价格、服务时间、服务及投诉电话等信息。</w:t>
            </w:r>
          </w:p>
        </w:tc>
      </w:tr>
      <w:tr w:rsidR="009E54E9" w:rsidRPr="009E54E9" w:rsidTr="00B8196D">
        <w:trPr>
          <w:trHeight w:val="509"/>
        </w:trPr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日常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运营职责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有运营主体，协议或合同约定的职责明确。</w:t>
            </w:r>
          </w:p>
        </w:tc>
      </w:tr>
      <w:tr w:rsidR="009E54E9" w:rsidRPr="009E54E9" w:rsidTr="00227B2D">
        <w:trPr>
          <w:trHeight w:val="495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规范服务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相关服务人员做到“统一标识、统一车辆、统一服装、统一衡器、统一服务”的“五统一”规范。</w:t>
            </w:r>
          </w:p>
        </w:tc>
      </w:tr>
      <w:tr w:rsidR="009E54E9" w:rsidRPr="009E54E9" w:rsidTr="00B8196D">
        <w:trPr>
          <w:trHeight w:val="563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信息公开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通过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信息公开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实现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服务点或中转站应切实可为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小区或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街镇提供便民可回收物服务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“六个公开”，即：回收人员信息公开、回收价格公开、回收种类公开、投诉电话公开、便民热线公开、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服务时间公开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9E54E9" w:rsidRPr="009E54E9" w:rsidTr="00B8196D">
        <w:trPr>
          <w:trHeight w:val="705"/>
        </w:trPr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数据管理</w:t>
            </w:r>
          </w:p>
        </w:tc>
        <w:tc>
          <w:tcPr>
            <w:tcW w:w="12587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可追溯前一个月（含当月）废纸张、废塑料、废玻璃制品、废金属、废织物、低价值可回收物的数据台帐记录。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具有清晰、正规的物流去向（如中转站、集散场或下游再生资源回收与利用企业）。</w:t>
            </w:r>
          </w:p>
        </w:tc>
      </w:tr>
    </w:tbl>
    <w:p w:rsidR="009E54E9" w:rsidRPr="009E54E9" w:rsidRDefault="009E54E9" w:rsidP="009E54E9">
      <w:pPr>
        <w:spacing w:line="600" w:lineRule="exact"/>
        <w:jc w:val="center"/>
        <w:outlineLvl w:val="1"/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</w:pP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lastRenderedPageBreak/>
        <w:t>表</w:t>
      </w:r>
      <w:r w:rsidRPr="009E54E9"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  <w:t>2</w:t>
      </w: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：自助型（智能型）可回收物回收服务点验收标准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5"/>
        <w:gridCol w:w="1414"/>
        <w:gridCol w:w="12411"/>
      </w:tblGrid>
      <w:tr w:rsidR="009E54E9" w:rsidRPr="009E54E9" w:rsidTr="00B8196D">
        <w:trPr>
          <w:trHeight w:val="671"/>
        </w:trPr>
        <w:tc>
          <w:tcPr>
            <w:tcW w:w="846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 w:rsidR="009E54E9" w:rsidRPr="009E54E9" w:rsidTr="00227B2D">
        <w:trPr>
          <w:trHeight w:val="845"/>
        </w:trPr>
        <w:tc>
          <w:tcPr>
            <w:tcW w:w="846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设备类型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符合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导则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》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要求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的全品种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回收和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智能管理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功能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设备生产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商企业标准应获得备案并有出厂合格证明。</w:t>
            </w:r>
          </w:p>
        </w:tc>
      </w:tr>
      <w:tr w:rsidR="009E54E9" w:rsidRPr="009E54E9" w:rsidTr="00227B2D">
        <w:trPr>
          <w:trHeight w:val="1539"/>
        </w:trPr>
        <w:tc>
          <w:tcPr>
            <w:tcW w:w="846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设备功能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具备自动计量称重功能。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具备现场交易功能（含在线支付、积分等形式）。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具备回收居住区全品类可回收物的功能：参考上海市可回收物回收指导目录，应包含废纸张、废塑料、废金属、废织物、废玻璃制品和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低价值可回收物。</w:t>
            </w:r>
          </w:p>
        </w:tc>
      </w:tr>
      <w:tr w:rsidR="009E54E9" w:rsidRPr="009E54E9" w:rsidTr="00B8196D">
        <w:trPr>
          <w:trHeight w:val="991"/>
        </w:trPr>
        <w:tc>
          <w:tcPr>
            <w:tcW w:w="846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宣传告知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采用本市统一规定的垃圾分类标志标识。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具有可回收物服务点公示牌，并标明回收种类、价格、服务时间、服务及投诉电话等信息。</w:t>
            </w:r>
          </w:p>
        </w:tc>
      </w:tr>
      <w:tr w:rsidR="009E54E9" w:rsidRPr="009E54E9" w:rsidTr="00B8196D">
        <w:trPr>
          <w:trHeight w:val="525"/>
        </w:trPr>
        <w:tc>
          <w:tcPr>
            <w:tcW w:w="846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日常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运营职责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有运营主体，协议或合同约定的职责明确。</w:t>
            </w:r>
          </w:p>
        </w:tc>
      </w:tr>
      <w:tr w:rsidR="009E54E9" w:rsidRPr="009E54E9" w:rsidTr="00B8196D">
        <w:trPr>
          <w:trHeight w:val="1077"/>
        </w:trPr>
        <w:tc>
          <w:tcPr>
            <w:tcW w:w="846" w:type="dxa"/>
            <w:vMerge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规范服务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设备投满后，应在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小时内及时清运（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0—18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期间）。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相关服务人员做到“统一标识、统一车辆、统一服装、统一衡器、统一服务”的“五统一”规范。</w:t>
            </w:r>
          </w:p>
        </w:tc>
      </w:tr>
      <w:tr w:rsidR="009E54E9" w:rsidRPr="009E54E9" w:rsidTr="00B8196D">
        <w:trPr>
          <w:trHeight w:val="710"/>
        </w:trPr>
        <w:tc>
          <w:tcPr>
            <w:tcW w:w="846" w:type="dxa"/>
            <w:vMerge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信息公开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运营做到“五个公开”，即：回收人员信息公开、回收价格公开、回收种类公开、投诉电话公开、便民热线公开。</w:t>
            </w:r>
          </w:p>
        </w:tc>
      </w:tr>
      <w:tr w:rsidR="009E54E9" w:rsidRPr="009E54E9" w:rsidTr="00B8196D">
        <w:trPr>
          <w:trHeight w:val="1117"/>
        </w:trPr>
        <w:tc>
          <w:tcPr>
            <w:tcW w:w="846" w:type="dxa"/>
            <w:vMerge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数据管理</w:t>
            </w:r>
          </w:p>
        </w:tc>
        <w:tc>
          <w:tcPr>
            <w:tcW w:w="12446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可追溯前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个月（含当月）废纸张、废塑料、废玻璃制品、废金属、废织物、低价值可回收物的数据台帐记录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（服务点未开展玻、金、塑、纸、衣类别分类回收统计的，可合并记录台账）。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具有清晰、正规的物流去向。</w:t>
            </w:r>
          </w:p>
        </w:tc>
      </w:tr>
    </w:tbl>
    <w:p w:rsidR="009E54E9" w:rsidRPr="009E54E9" w:rsidRDefault="009E54E9" w:rsidP="009E54E9">
      <w:pPr>
        <w:widowControl/>
        <w:spacing w:line="276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</w:pPr>
      <w:bookmarkStart w:id="1" w:name="_Hlk41692941"/>
    </w:p>
    <w:p w:rsidR="00227B2D" w:rsidRDefault="00227B2D" w:rsidP="009E54E9">
      <w:pPr>
        <w:widowControl/>
        <w:spacing w:line="276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</w:pPr>
    </w:p>
    <w:p w:rsidR="009E54E9" w:rsidRPr="009E54E9" w:rsidRDefault="009E54E9" w:rsidP="009E54E9">
      <w:pPr>
        <w:widowControl/>
        <w:spacing w:line="276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6"/>
        </w:rPr>
      </w:pP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lastRenderedPageBreak/>
        <w:t>表</w:t>
      </w: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3</w:t>
      </w:r>
      <w:r w:rsidRPr="009E54E9"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6"/>
        </w:rPr>
        <w:t>：可回收物中转站验收标准</w:t>
      </w:r>
      <w:bookmarkEnd w:id="1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1557"/>
        <w:gridCol w:w="11986"/>
      </w:tblGrid>
      <w:tr w:rsidR="009E54E9" w:rsidRPr="009E54E9" w:rsidTr="00B8196D">
        <w:trPr>
          <w:trHeight w:val="575"/>
        </w:trPr>
        <w:tc>
          <w:tcPr>
            <w:tcW w:w="1129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40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仿宋" w:hint="eastAsia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 w:rsidR="009E54E9" w:rsidRPr="009E54E9" w:rsidTr="00B8196D">
        <w:trPr>
          <w:trHeight w:val="630"/>
        </w:trPr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基础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用地要求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采用市政规划用地、公共服务设施用地、临时用地或市场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化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租赁形式等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建设要求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占地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面积不小于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平方米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（一个街镇可由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-3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处面积不小于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平方米的点位组合计算）。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建有围墙，打包、仓储等作业区域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，有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屋顶或顶棚。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计量设备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配备自动称量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装置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（检验鉴定合格的称重容量不小于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1000kg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的数显式计量设备，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称量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信息应自动上传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至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企业信息平台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或市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全程分类信息平台）。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存放设施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具备废纸张、废塑料、废玻璃制品、废金属、废织物、低价值可回收物存放空间分隔，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并设置明显标识。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4E9" w:rsidRPr="009E54E9" w:rsidRDefault="009E54E9" w:rsidP="009E54E9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具有分拣场地及分拣设备（如：分拣台，分拣筐等）。</w:t>
            </w:r>
          </w:p>
          <w:p w:rsidR="009E54E9" w:rsidRPr="009E54E9" w:rsidRDefault="009E54E9" w:rsidP="009E54E9">
            <w:pPr>
              <w:widowControl/>
              <w:spacing w:line="276" w:lineRule="auto"/>
              <w:jc w:val="left"/>
              <w:rPr>
                <w:rFonts w:ascii="Times New Roman" w:eastAsia="仿宋" w:hAnsi="Times New Roman" w:cs="仿宋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至少一台起重量在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公斤以上的起重设备（液压车，起重机等）。</w:t>
            </w:r>
          </w:p>
        </w:tc>
      </w:tr>
      <w:tr w:rsidR="009E54E9" w:rsidRPr="009E54E9" w:rsidTr="00B8196D"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服务范围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回收居住区全品类可回收物：参考上海市可回收物回收指导目录，包含废纸张、废塑料、废玻璃制品、废金属、废织物、低价值可回收物。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宣传告知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采用本市统一规定的垃圾分类标志标识。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具有可回收物中转站公示牌，并标明回收种类、价格、服务时间、服务及投诉电话等信息。</w:t>
            </w:r>
          </w:p>
        </w:tc>
      </w:tr>
      <w:tr w:rsidR="009E54E9" w:rsidRPr="009E54E9" w:rsidTr="00B8196D">
        <w:tc>
          <w:tcPr>
            <w:tcW w:w="1129" w:type="dxa"/>
            <w:vMerge w:val="restart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日常</w:t>
            </w:r>
          </w:p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运营职责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有运营主体，协议或合同约定的职责明确。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规范服务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相关服务人员做到“统一标识、统一车辆、统一服装、统一衡器、统一服务”的“五统一”规范。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信息公开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运营做到“五个公开”，即：回收人员信息公开、回收价格公开、回收种类公开、投诉电话公开、便民热线公开。</w:t>
            </w:r>
          </w:p>
        </w:tc>
      </w:tr>
      <w:tr w:rsidR="009E54E9" w:rsidRPr="009E54E9" w:rsidTr="00B8196D">
        <w:tc>
          <w:tcPr>
            <w:tcW w:w="1129" w:type="dxa"/>
            <w:vMerge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4E9" w:rsidRPr="009E54E9" w:rsidRDefault="009E54E9" w:rsidP="009E54E9">
            <w:pPr>
              <w:spacing w:line="360" w:lineRule="exact"/>
              <w:jc w:val="center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数据管理</w:t>
            </w:r>
          </w:p>
        </w:tc>
        <w:tc>
          <w:tcPr>
            <w:tcW w:w="12020" w:type="dxa"/>
            <w:vAlign w:val="center"/>
          </w:tcPr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数据记录台帐（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近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个月）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站点数据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应具备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直接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或通过企业网络与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市级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全程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分类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信息平台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自动对接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要求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日均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可回收物数据不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低于服务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范围内主体企业可回收物指标数（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具体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可参考年度各区可回收物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指标、区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生活垃圾量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与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服务范围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生活</w:t>
            </w: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垃圾量比例）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  <w:p w:rsidR="009E54E9" w:rsidRPr="009E54E9" w:rsidRDefault="009E54E9" w:rsidP="009E54E9">
            <w:pPr>
              <w:spacing w:line="360" w:lineRule="exact"/>
              <w:outlineLvl w:val="1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4E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</w:t>
            </w:r>
            <w:r w:rsidRPr="009E54E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具有清晰、正规的物流去向（如集散场、再生资源利用企业等）。</w:t>
            </w:r>
          </w:p>
        </w:tc>
      </w:tr>
    </w:tbl>
    <w:p w:rsidR="009E54E9" w:rsidRPr="009E54E9" w:rsidRDefault="009E54E9" w:rsidP="009E54E9">
      <w:pPr>
        <w:widowControl/>
        <w:spacing w:line="276" w:lineRule="auto"/>
        <w:jc w:val="left"/>
        <w:rPr>
          <w:rFonts w:ascii="Times New Roman" w:eastAsia="华文中宋" w:hAnsi="Times New Roman" w:cs="Times New Roman" w:hint="eastAsia"/>
          <w:color w:val="000000"/>
          <w:kern w:val="0"/>
          <w:sz w:val="36"/>
          <w:szCs w:val="36"/>
        </w:rPr>
        <w:sectPr w:rsidR="009E54E9" w:rsidRPr="009E54E9" w:rsidSect="005B591F">
          <w:footerReference w:type="even" r:id="rId6"/>
          <w:footerReference w:type="default" r:id="rId7"/>
          <w:pgSz w:w="16840" w:h="11900" w:orient="landscape"/>
          <w:pgMar w:top="1440" w:right="1080" w:bottom="1440" w:left="1080" w:header="709" w:footer="709" w:gutter="0"/>
          <w:cols w:space="425"/>
          <w:docGrid w:linePitch="360"/>
        </w:sectPr>
      </w:pPr>
    </w:p>
    <w:p w:rsidR="00A77768" w:rsidRDefault="00A77768" w:rsidP="00530E32">
      <w:pPr>
        <w:widowControl/>
        <w:jc w:val="left"/>
        <w:rPr>
          <w:rFonts w:hint="eastAsia"/>
        </w:rPr>
      </w:pPr>
    </w:p>
    <w:sectPr w:rsidR="00A77768" w:rsidSect="00530E32">
      <w:pgSz w:w="11900" w:h="16840"/>
      <w:pgMar w:top="1440" w:right="1797" w:bottom="1440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FEE" w:rsidRDefault="00C82FEE" w:rsidP="001F5DE2">
      <w:r>
        <w:separator/>
      </w:r>
    </w:p>
  </w:endnote>
  <w:endnote w:type="continuationSeparator" w:id="0">
    <w:p w:rsidR="00C82FEE" w:rsidRDefault="00C82FEE" w:rsidP="001F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1" w:usb1="080E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35909441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1F5DE2" w:rsidRDefault="001F5DE2" w:rsidP="006E155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1F5DE2" w:rsidRDefault="001F5D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44857878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1F5DE2" w:rsidRDefault="001F5DE2" w:rsidP="006E155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1F5DE2" w:rsidRDefault="001F5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FEE" w:rsidRDefault="00C82FEE" w:rsidP="001F5DE2">
      <w:r>
        <w:separator/>
      </w:r>
    </w:p>
  </w:footnote>
  <w:footnote w:type="continuationSeparator" w:id="0">
    <w:p w:rsidR="00C82FEE" w:rsidRDefault="00C82FEE" w:rsidP="001F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E9"/>
    <w:rsid w:val="00002D93"/>
    <w:rsid w:val="00021942"/>
    <w:rsid w:val="00021C44"/>
    <w:rsid w:val="000260C5"/>
    <w:rsid w:val="00026917"/>
    <w:rsid w:val="00026A97"/>
    <w:rsid w:val="000376C3"/>
    <w:rsid w:val="00037D85"/>
    <w:rsid w:val="0004115B"/>
    <w:rsid w:val="00047285"/>
    <w:rsid w:val="00050E2B"/>
    <w:rsid w:val="0005298E"/>
    <w:rsid w:val="000566A3"/>
    <w:rsid w:val="00056BCA"/>
    <w:rsid w:val="00061A5E"/>
    <w:rsid w:val="000722B8"/>
    <w:rsid w:val="00073315"/>
    <w:rsid w:val="000761A3"/>
    <w:rsid w:val="000763D4"/>
    <w:rsid w:val="00077253"/>
    <w:rsid w:val="000776FA"/>
    <w:rsid w:val="00084483"/>
    <w:rsid w:val="00087405"/>
    <w:rsid w:val="000916EB"/>
    <w:rsid w:val="000953D2"/>
    <w:rsid w:val="000A09C7"/>
    <w:rsid w:val="000A0FEE"/>
    <w:rsid w:val="000B30F1"/>
    <w:rsid w:val="000B51F6"/>
    <w:rsid w:val="000B6B5D"/>
    <w:rsid w:val="000C23B8"/>
    <w:rsid w:val="000C4352"/>
    <w:rsid w:val="000C531B"/>
    <w:rsid w:val="000C7F5A"/>
    <w:rsid w:val="000D0792"/>
    <w:rsid w:val="000D3174"/>
    <w:rsid w:val="000E3755"/>
    <w:rsid w:val="000E4FB6"/>
    <w:rsid w:val="000E535E"/>
    <w:rsid w:val="000F3575"/>
    <w:rsid w:val="000F359F"/>
    <w:rsid w:val="000F41A9"/>
    <w:rsid w:val="000F5C18"/>
    <w:rsid w:val="000F7518"/>
    <w:rsid w:val="000F7E4C"/>
    <w:rsid w:val="001017C3"/>
    <w:rsid w:val="00102532"/>
    <w:rsid w:val="0010337F"/>
    <w:rsid w:val="001059A5"/>
    <w:rsid w:val="00110BD0"/>
    <w:rsid w:val="001118F2"/>
    <w:rsid w:val="00111B67"/>
    <w:rsid w:val="00113757"/>
    <w:rsid w:val="001161D3"/>
    <w:rsid w:val="00121348"/>
    <w:rsid w:val="00121BBD"/>
    <w:rsid w:val="001274C3"/>
    <w:rsid w:val="00131864"/>
    <w:rsid w:val="00133381"/>
    <w:rsid w:val="001405EF"/>
    <w:rsid w:val="00142284"/>
    <w:rsid w:val="00143BB6"/>
    <w:rsid w:val="00154DDC"/>
    <w:rsid w:val="00155BF6"/>
    <w:rsid w:val="001566D6"/>
    <w:rsid w:val="00157F64"/>
    <w:rsid w:val="00160177"/>
    <w:rsid w:val="00160C25"/>
    <w:rsid w:val="00160DED"/>
    <w:rsid w:val="00162180"/>
    <w:rsid w:val="00163110"/>
    <w:rsid w:val="00163ABD"/>
    <w:rsid w:val="0016577B"/>
    <w:rsid w:val="00174DC4"/>
    <w:rsid w:val="001865B4"/>
    <w:rsid w:val="00191268"/>
    <w:rsid w:val="00192E98"/>
    <w:rsid w:val="00193311"/>
    <w:rsid w:val="00195513"/>
    <w:rsid w:val="001A0B19"/>
    <w:rsid w:val="001B146F"/>
    <w:rsid w:val="001B4274"/>
    <w:rsid w:val="001B67C9"/>
    <w:rsid w:val="001B6A9E"/>
    <w:rsid w:val="001C02A7"/>
    <w:rsid w:val="001C14F9"/>
    <w:rsid w:val="001C1522"/>
    <w:rsid w:val="001C4C9B"/>
    <w:rsid w:val="001D4224"/>
    <w:rsid w:val="001D4FC1"/>
    <w:rsid w:val="001D729E"/>
    <w:rsid w:val="001D78BC"/>
    <w:rsid w:val="001E13E8"/>
    <w:rsid w:val="001E1B8E"/>
    <w:rsid w:val="001E2C51"/>
    <w:rsid w:val="001E4241"/>
    <w:rsid w:val="001E6E2E"/>
    <w:rsid w:val="001E6F92"/>
    <w:rsid w:val="001E7D65"/>
    <w:rsid w:val="001F05F9"/>
    <w:rsid w:val="001F2503"/>
    <w:rsid w:val="001F55A3"/>
    <w:rsid w:val="001F5DE2"/>
    <w:rsid w:val="00200696"/>
    <w:rsid w:val="00202423"/>
    <w:rsid w:val="0020510D"/>
    <w:rsid w:val="00205DF0"/>
    <w:rsid w:val="002062F3"/>
    <w:rsid w:val="0021458C"/>
    <w:rsid w:val="00214B83"/>
    <w:rsid w:val="00215924"/>
    <w:rsid w:val="00216295"/>
    <w:rsid w:val="002215DA"/>
    <w:rsid w:val="00221962"/>
    <w:rsid w:val="00225345"/>
    <w:rsid w:val="00225CC8"/>
    <w:rsid w:val="00227B2D"/>
    <w:rsid w:val="00236049"/>
    <w:rsid w:val="00240E5E"/>
    <w:rsid w:val="002420A1"/>
    <w:rsid w:val="00243E50"/>
    <w:rsid w:val="0025058D"/>
    <w:rsid w:val="002521CE"/>
    <w:rsid w:val="00256AEB"/>
    <w:rsid w:val="00256C34"/>
    <w:rsid w:val="00257A4D"/>
    <w:rsid w:val="00266CF9"/>
    <w:rsid w:val="0026726A"/>
    <w:rsid w:val="0027030C"/>
    <w:rsid w:val="0027110E"/>
    <w:rsid w:val="00272B55"/>
    <w:rsid w:val="00273062"/>
    <w:rsid w:val="00273209"/>
    <w:rsid w:val="00281153"/>
    <w:rsid w:val="00281963"/>
    <w:rsid w:val="00281CF8"/>
    <w:rsid w:val="0028315E"/>
    <w:rsid w:val="00283741"/>
    <w:rsid w:val="00284C94"/>
    <w:rsid w:val="002877F5"/>
    <w:rsid w:val="00290559"/>
    <w:rsid w:val="002920F8"/>
    <w:rsid w:val="00294A9F"/>
    <w:rsid w:val="0029617F"/>
    <w:rsid w:val="002962E0"/>
    <w:rsid w:val="002A0D0D"/>
    <w:rsid w:val="002A17A5"/>
    <w:rsid w:val="002A4074"/>
    <w:rsid w:val="002B0A7C"/>
    <w:rsid w:val="002B1C15"/>
    <w:rsid w:val="002B2326"/>
    <w:rsid w:val="002B293A"/>
    <w:rsid w:val="002B2BD7"/>
    <w:rsid w:val="002B3C7A"/>
    <w:rsid w:val="002B7356"/>
    <w:rsid w:val="002C01B4"/>
    <w:rsid w:val="002C317F"/>
    <w:rsid w:val="002C5233"/>
    <w:rsid w:val="002C585C"/>
    <w:rsid w:val="002D0F63"/>
    <w:rsid w:val="002D22FC"/>
    <w:rsid w:val="002D3B12"/>
    <w:rsid w:val="002D4CD5"/>
    <w:rsid w:val="002D5220"/>
    <w:rsid w:val="002E3341"/>
    <w:rsid w:val="002E417F"/>
    <w:rsid w:val="002E584E"/>
    <w:rsid w:val="002F2178"/>
    <w:rsid w:val="002F2A90"/>
    <w:rsid w:val="002F4841"/>
    <w:rsid w:val="002F5FC8"/>
    <w:rsid w:val="002F6CAE"/>
    <w:rsid w:val="00300EEF"/>
    <w:rsid w:val="0030269C"/>
    <w:rsid w:val="00305293"/>
    <w:rsid w:val="003056A7"/>
    <w:rsid w:val="0030575C"/>
    <w:rsid w:val="00305909"/>
    <w:rsid w:val="00306BEF"/>
    <w:rsid w:val="00307BAB"/>
    <w:rsid w:val="00311275"/>
    <w:rsid w:val="00312A1D"/>
    <w:rsid w:val="003153B9"/>
    <w:rsid w:val="00322E01"/>
    <w:rsid w:val="003234F1"/>
    <w:rsid w:val="00325AB8"/>
    <w:rsid w:val="0032756D"/>
    <w:rsid w:val="00332A00"/>
    <w:rsid w:val="00334F00"/>
    <w:rsid w:val="00335F7B"/>
    <w:rsid w:val="00336782"/>
    <w:rsid w:val="00340080"/>
    <w:rsid w:val="00340F12"/>
    <w:rsid w:val="00343638"/>
    <w:rsid w:val="00347D53"/>
    <w:rsid w:val="003518CC"/>
    <w:rsid w:val="00353765"/>
    <w:rsid w:val="00360917"/>
    <w:rsid w:val="003619EB"/>
    <w:rsid w:val="0036387B"/>
    <w:rsid w:val="00364CD2"/>
    <w:rsid w:val="00365578"/>
    <w:rsid w:val="00366CEC"/>
    <w:rsid w:val="0036786B"/>
    <w:rsid w:val="003727E9"/>
    <w:rsid w:val="00372885"/>
    <w:rsid w:val="0037369A"/>
    <w:rsid w:val="003737CA"/>
    <w:rsid w:val="00376912"/>
    <w:rsid w:val="00377105"/>
    <w:rsid w:val="00380A5E"/>
    <w:rsid w:val="0038141F"/>
    <w:rsid w:val="00383734"/>
    <w:rsid w:val="00385DA6"/>
    <w:rsid w:val="00391DFD"/>
    <w:rsid w:val="003A6620"/>
    <w:rsid w:val="003A6884"/>
    <w:rsid w:val="003B285F"/>
    <w:rsid w:val="003B30CF"/>
    <w:rsid w:val="003B3170"/>
    <w:rsid w:val="003B37BF"/>
    <w:rsid w:val="003B3E4B"/>
    <w:rsid w:val="003B490B"/>
    <w:rsid w:val="003B4EDD"/>
    <w:rsid w:val="003B5812"/>
    <w:rsid w:val="003C15B2"/>
    <w:rsid w:val="003C18E9"/>
    <w:rsid w:val="003D1816"/>
    <w:rsid w:val="003D3558"/>
    <w:rsid w:val="003D431B"/>
    <w:rsid w:val="003D6E31"/>
    <w:rsid w:val="003E0ED9"/>
    <w:rsid w:val="003E1127"/>
    <w:rsid w:val="003E2F28"/>
    <w:rsid w:val="003E3C9E"/>
    <w:rsid w:val="003E4BBF"/>
    <w:rsid w:val="003E651B"/>
    <w:rsid w:val="003E745E"/>
    <w:rsid w:val="003E7BBD"/>
    <w:rsid w:val="003F119C"/>
    <w:rsid w:val="003F393B"/>
    <w:rsid w:val="003F3A9F"/>
    <w:rsid w:val="003F6965"/>
    <w:rsid w:val="004002C6"/>
    <w:rsid w:val="004027AE"/>
    <w:rsid w:val="0040287C"/>
    <w:rsid w:val="0040297C"/>
    <w:rsid w:val="00405A9E"/>
    <w:rsid w:val="00411DE2"/>
    <w:rsid w:val="0041532E"/>
    <w:rsid w:val="004159E9"/>
    <w:rsid w:val="004168A5"/>
    <w:rsid w:val="004169E3"/>
    <w:rsid w:val="00416EAF"/>
    <w:rsid w:val="00420287"/>
    <w:rsid w:val="00423D18"/>
    <w:rsid w:val="004253E8"/>
    <w:rsid w:val="00426892"/>
    <w:rsid w:val="00432174"/>
    <w:rsid w:val="004323EB"/>
    <w:rsid w:val="00432765"/>
    <w:rsid w:val="00434936"/>
    <w:rsid w:val="00435068"/>
    <w:rsid w:val="00435A07"/>
    <w:rsid w:val="004369D2"/>
    <w:rsid w:val="004378F9"/>
    <w:rsid w:val="00440039"/>
    <w:rsid w:val="00440D8B"/>
    <w:rsid w:val="00440F97"/>
    <w:rsid w:val="00442FFF"/>
    <w:rsid w:val="00444CE7"/>
    <w:rsid w:val="00445AFB"/>
    <w:rsid w:val="0045085A"/>
    <w:rsid w:val="00453482"/>
    <w:rsid w:val="00457796"/>
    <w:rsid w:val="00462BF9"/>
    <w:rsid w:val="00463F37"/>
    <w:rsid w:val="00465CC7"/>
    <w:rsid w:val="004675D9"/>
    <w:rsid w:val="00471F70"/>
    <w:rsid w:val="0047313B"/>
    <w:rsid w:val="0048039A"/>
    <w:rsid w:val="00480CBB"/>
    <w:rsid w:val="00481D1E"/>
    <w:rsid w:val="00485F22"/>
    <w:rsid w:val="00486EC3"/>
    <w:rsid w:val="00493A6F"/>
    <w:rsid w:val="00493F59"/>
    <w:rsid w:val="00495BFB"/>
    <w:rsid w:val="004A14DF"/>
    <w:rsid w:val="004A16CE"/>
    <w:rsid w:val="004B568A"/>
    <w:rsid w:val="004B6D2B"/>
    <w:rsid w:val="004B7393"/>
    <w:rsid w:val="004C054B"/>
    <w:rsid w:val="004C2570"/>
    <w:rsid w:val="004C3A4E"/>
    <w:rsid w:val="004D2851"/>
    <w:rsid w:val="004D66FF"/>
    <w:rsid w:val="004D751F"/>
    <w:rsid w:val="004D7574"/>
    <w:rsid w:val="004E0493"/>
    <w:rsid w:val="004E0B63"/>
    <w:rsid w:val="004E3D88"/>
    <w:rsid w:val="004E4AE3"/>
    <w:rsid w:val="004E7E9D"/>
    <w:rsid w:val="004F20EF"/>
    <w:rsid w:val="004F51CD"/>
    <w:rsid w:val="004F55AE"/>
    <w:rsid w:val="004F745F"/>
    <w:rsid w:val="004F749C"/>
    <w:rsid w:val="0050100B"/>
    <w:rsid w:val="00501DBB"/>
    <w:rsid w:val="00503134"/>
    <w:rsid w:val="00503F61"/>
    <w:rsid w:val="00504DA4"/>
    <w:rsid w:val="00505524"/>
    <w:rsid w:val="0051096F"/>
    <w:rsid w:val="005110E4"/>
    <w:rsid w:val="00516767"/>
    <w:rsid w:val="00517DD6"/>
    <w:rsid w:val="005203DA"/>
    <w:rsid w:val="005213EF"/>
    <w:rsid w:val="00523CE6"/>
    <w:rsid w:val="00524496"/>
    <w:rsid w:val="00525BC7"/>
    <w:rsid w:val="005307DF"/>
    <w:rsid w:val="00530E32"/>
    <w:rsid w:val="00531ECB"/>
    <w:rsid w:val="00533CEA"/>
    <w:rsid w:val="00535EC4"/>
    <w:rsid w:val="00537BB2"/>
    <w:rsid w:val="0054047A"/>
    <w:rsid w:val="00540E1B"/>
    <w:rsid w:val="00544D9F"/>
    <w:rsid w:val="00544F56"/>
    <w:rsid w:val="005463AE"/>
    <w:rsid w:val="005471C5"/>
    <w:rsid w:val="005515AB"/>
    <w:rsid w:val="00552DF2"/>
    <w:rsid w:val="005540E6"/>
    <w:rsid w:val="00555022"/>
    <w:rsid w:val="00556903"/>
    <w:rsid w:val="00560105"/>
    <w:rsid w:val="00560DA6"/>
    <w:rsid w:val="0056401A"/>
    <w:rsid w:val="00570A9C"/>
    <w:rsid w:val="005716BD"/>
    <w:rsid w:val="00574089"/>
    <w:rsid w:val="0058085B"/>
    <w:rsid w:val="00581D96"/>
    <w:rsid w:val="00583610"/>
    <w:rsid w:val="00583760"/>
    <w:rsid w:val="00584F89"/>
    <w:rsid w:val="00585FF6"/>
    <w:rsid w:val="00590E39"/>
    <w:rsid w:val="005939E6"/>
    <w:rsid w:val="00595C83"/>
    <w:rsid w:val="005A5F07"/>
    <w:rsid w:val="005B0EF8"/>
    <w:rsid w:val="005B4AFA"/>
    <w:rsid w:val="005C0305"/>
    <w:rsid w:val="005C2B0D"/>
    <w:rsid w:val="005C42D2"/>
    <w:rsid w:val="005C520E"/>
    <w:rsid w:val="005C6BA9"/>
    <w:rsid w:val="005D2B39"/>
    <w:rsid w:val="005D3FD6"/>
    <w:rsid w:val="005D614B"/>
    <w:rsid w:val="005E0838"/>
    <w:rsid w:val="005E3B07"/>
    <w:rsid w:val="005E4088"/>
    <w:rsid w:val="005F6444"/>
    <w:rsid w:val="00600511"/>
    <w:rsid w:val="00602748"/>
    <w:rsid w:val="00604B58"/>
    <w:rsid w:val="00605B0B"/>
    <w:rsid w:val="00606A9E"/>
    <w:rsid w:val="0061042F"/>
    <w:rsid w:val="00610888"/>
    <w:rsid w:val="00610AC4"/>
    <w:rsid w:val="0061373F"/>
    <w:rsid w:val="00615B55"/>
    <w:rsid w:val="00621275"/>
    <w:rsid w:val="006228C0"/>
    <w:rsid w:val="00623944"/>
    <w:rsid w:val="00624F7F"/>
    <w:rsid w:val="00630F38"/>
    <w:rsid w:val="00631717"/>
    <w:rsid w:val="00636A3F"/>
    <w:rsid w:val="00643E6A"/>
    <w:rsid w:val="006472A2"/>
    <w:rsid w:val="00653649"/>
    <w:rsid w:val="00662097"/>
    <w:rsid w:val="00662246"/>
    <w:rsid w:val="0066736F"/>
    <w:rsid w:val="00671E85"/>
    <w:rsid w:val="00672EB4"/>
    <w:rsid w:val="00675026"/>
    <w:rsid w:val="00675C71"/>
    <w:rsid w:val="006803EC"/>
    <w:rsid w:val="006806A4"/>
    <w:rsid w:val="00681459"/>
    <w:rsid w:val="00681641"/>
    <w:rsid w:val="00682DAF"/>
    <w:rsid w:val="00683A64"/>
    <w:rsid w:val="006845D7"/>
    <w:rsid w:val="0068557D"/>
    <w:rsid w:val="0068619C"/>
    <w:rsid w:val="0069245F"/>
    <w:rsid w:val="00694D99"/>
    <w:rsid w:val="0069605C"/>
    <w:rsid w:val="006A0072"/>
    <w:rsid w:val="006A0D32"/>
    <w:rsid w:val="006A2DBB"/>
    <w:rsid w:val="006A7721"/>
    <w:rsid w:val="006B34C6"/>
    <w:rsid w:val="006B359A"/>
    <w:rsid w:val="006B3EB9"/>
    <w:rsid w:val="006B4F75"/>
    <w:rsid w:val="006B51E4"/>
    <w:rsid w:val="006B7A4B"/>
    <w:rsid w:val="006C318C"/>
    <w:rsid w:val="006C3B04"/>
    <w:rsid w:val="006C4E0A"/>
    <w:rsid w:val="006D1089"/>
    <w:rsid w:val="006D1A7B"/>
    <w:rsid w:val="006D2665"/>
    <w:rsid w:val="006D528D"/>
    <w:rsid w:val="006D7D80"/>
    <w:rsid w:val="006E1D1E"/>
    <w:rsid w:val="006E345D"/>
    <w:rsid w:val="006E7EEA"/>
    <w:rsid w:val="006F0C4E"/>
    <w:rsid w:val="006F26BA"/>
    <w:rsid w:val="006F26BD"/>
    <w:rsid w:val="006F324D"/>
    <w:rsid w:val="006F7446"/>
    <w:rsid w:val="00705161"/>
    <w:rsid w:val="00706BAF"/>
    <w:rsid w:val="00711BA6"/>
    <w:rsid w:val="007132CE"/>
    <w:rsid w:val="00713721"/>
    <w:rsid w:val="0071529C"/>
    <w:rsid w:val="007162A6"/>
    <w:rsid w:val="007177C5"/>
    <w:rsid w:val="007177C7"/>
    <w:rsid w:val="0072041F"/>
    <w:rsid w:val="007221DE"/>
    <w:rsid w:val="0072408F"/>
    <w:rsid w:val="00725FB0"/>
    <w:rsid w:val="00726BEF"/>
    <w:rsid w:val="0073219D"/>
    <w:rsid w:val="00733846"/>
    <w:rsid w:val="00735AA0"/>
    <w:rsid w:val="007377F0"/>
    <w:rsid w:val="00740BD5"/>
    <w:rsid w:val="00741856"/>
    <w:rsid w:val="0074277B"/>
    <w:rsid w:val="007447B2"/>
    <w:rsid w:val="00745DFA"/>
    <w:rsid w:val="00746F6F"/>
    <w:rsid w:val="007472EF"/>
    <w:rsid w:val="00747817"/>
    <w:rsid w:val="00752A8D"/>
    <w:rsid w:val="007537DD"/>
    <w:rsid w:val="007567A7"/>
    <w:rsid w:val="007628DD"/>
    <w:rsid w:val="007655FD"/>
    <w:rsid w:val="007665CF"/>
    <w:rsid w:val="00766951"/>
    <w:rsid w:val="00766AA3"/>
    <w:rsid w:val="00770514"/>
    <w:rsid w:val="007744DB"/>
    <w:rsid w:val="0077464D"/>
    <w:rsid w:val="0077712D"/>
    <w:rsid w:val="007830BA"/>
    <w:rsid w:val="007901B2"/>
    <w:rsid w:val="00795FD1"/>
    <w:rsid w:val="007A2627"/>
    <w:rsid w:val="007A3DDC"/>
    <w:rsid w:val="007B278A"/>
    <w:rsid w:val="007B3522"/>
    <w:rsid w:val="007C17AE"/>
    <w:rsid w:val="007C249A"/>
    <w:rsid w:val="007C602F"/>
    <w:rsid w:val="007D0273"/>
    <w:rsid w:val="007D51D9"/>
    <w:rsid w:val="007E2741"/>
    <w:rsid w:val="007E2D72"/>
    <w:rsid w:val="007E524F"/>
    <w:rsid w:val="007E5AC8"/>
    <w:rsid w:val="007E5CD2"/>
    <w:rsid w:val="007E7B14"/>
    <w:rsid w:val="007F0D4C"/>
    <w:rsid w:val="007F1929"/>
    <w:rsid w:val="007F2BA0"/>
    <w:rsid w:val="007F4A38"/>
    <w:rsid w:val="007F5A8E"/>
    <w:rsid w:val="007F63F7"/>
    <w:rsid w:val="007F71CA"/>
    <w:rsid w:val="0080049F"/>
    <w:rsid w:val="00803444"/>
    <w:rsid w:val="00803ECF"/>
    <w:rsid w:val="00806C72"/>
    <w:rsid w:val="00807D32"/>
    <w:rsid w:val="008136BF"/>
    <w:rsid w:val="008152A9"/>
    <w:rsid w:val="00816481"/>
    <w:rsid w:val="00820E3E"/>
    <w:rsid w:val="00821409"/>
    <w:rsid w:val="00823FC6"/>
    <w:rsid w:val="00825920"/>
    <w:rsid w:val="008325D4"/>
    <w:rsid w:val="00833789"/>
    <w:rsid w:val="00833FFD"/>
    <w:rsid w:val="00835B47"/>
    <w:rsid w:val="00845B4E"/>
    <w:rsid w:val="00845DB8"/>
    <w:rsid w:val="00850A90"/>
    <w:rsid w:val="0085637C"/>
    <w:rsid w:val="008566E1"/>
    <w:rsid w:val="0087364A"/>
    <w:rsid w:val="00874BE3"/>
    <w:rsid w:val="008757B6"/>
    <w:rsid w:val="00875A09"/>
    <w:rsid w:val="00876DD4"/>
    <w:rsid w:val="0087752E"/>
    <w:rsid w:val="00877A45"/>
    <w:rsid w:val="00881461"/>
    <w:rsid w:val="00881F46"/>
    <w:rsid w:val="00882054"/>
    <w:rsid w:val="00885045"/>
    <w:rsid w:val="00887FB1"/>
    <w:rsid w:val="0089361F"/>
    <w:rsid w:val="00895684"/>
    <w:rsid w:val="008A10C5"/>
    <w:rsid w:val="008A5B6B"/>
    <w:rsid w:val="008B42BC"/>
    <w:rsid w:val="008B4A95"/>
    <w:rsid w:val="008B50CD"/>
    <w:rsid w:val="008B79EA"/>
    <w:rsid w:val="008B7C00"/>
    <w:rsid w:val="008C27E6"/>
    <w:rsid w:val="008C4814"/>
    <w:rsid w:val="008C544F"/>
    <w:rsid w:val="008C5589"/>
    <w:rsid w:val="008D2B5E"/>
    <w:rsid w:val="008D339E"/>
    <w:rsid w:val="008D343C"/>
    <w:rsid w:val="008D5CB3"/>
    <w:rsid w:val="008D68E6"/>
    <w:rsid w:val="008D75C2"/>
    <w:rsid w:val="008D7DAC"/>
    <w:rsid w:val="008E1BC5"/>
    <w:rsid w:val="008F2F0A"/>
    <w:rsid w:val="008F2F60"/>
    <w:rsid w:val="008F4E77"/>
    <w:rsid w:val="008F60AC"/>
    <w:rsid w:val="008F6C66"/>
    <w:rsid w:val="008F6FEC"/>
    <w:rsid w:val="008F721F"/>
    <w:rsid w:val="008F7256"/>
    <w:rsid w:val="00901EC7"/>
    <w:rsid w:val="0090640D"/>
    <w:rsid w:val="00906890"/>
    <w:rsid w:val="00910383"/>
    <w:rsid w:val="00910427"/>
    <w:rsid w:val="00912EBE"/>
    <w:rsid w:val="00913240"/>
    <w:rsid w:val="00922C17"/>
    <w:rsid w:val="009237C9"/>
    <w:rsid w:val="009239D1"/>
    <w:rsid w:val="00923C53"/>
    <w:rsid w:val="00925785"/>
    <w:rsid w:val="009269C9"/>
    <w:rsid w:val="0092714E"/>
    <w:rsid w:val="00927768"/>
    <w:rsid w:val="00930A17"/>
    <w:rsid w:val="009319AE"/>
    <w:rsid w:val="00931FF1"/>
    <w:rsid w:val="0093354A"/>
    <w:rsid w:val="00936030"/>
    <w:rsid w:val="00937E75"/>
    <w:rsid w:val="00944DC4"/>
    <w:rsid w:val="0094741F"/>
    <w:rsid w:val="0094758F"/>
    <w:rsid w:val="00950F38"/>
    <w:rsid w:val="00952986"/>
    <w:rsid w:val="00952BAD"/>
    <w:rsid w:val="0095399D"/>
    <w:rsid w:val="00953D28"/>
    <w:rsid w:val="00957CE6"/>
    <w:rsid w:val="009621BD"/>
    <w:rsid w:val="00971338"/>
    <w:rsid w:val="00975C79"/>
    <w:rsid w:val="009778FA"/>
    <w:rsid w:val="009779C6"/>
    <w:rsid w:val="009861C7"/>
    <w:rsid w:val="00987A3F"/>
    <w:rsid w:val="00990AED"/>
    <w:rsid w:val="0099490F"/>
    <w:rsid w:val="00994E4E"/>
    <w:rsid w:val="009951EF"/>
    <w:rsid w:val="00995BAD"/>
    <w:rsid w:val="00996E1C"/>
    <w:rsid w:val="0099737C"/>
    <w:rsid w:val="009976B6"/>
    <w:rsid w:val="009A161D"/>
    <w:rsid w:val="009A2072"/>
    <w:rsid w:val="009A2EFD"/>
    <w:rsid w:val="009A3330"/>
    <w:rsid w:val="009A631B"/>
    <w:rsid w:val="009A6618"/>
    <w:rsid w:val="009A7157"/>
    <w:rsid w:val="009A7A40"/>
    <w:rsid w:val="009A7FB4"/>
    <w:rsid w:val="009B1D73"/>
    <w:rsid w:val="009B5348"/>
    <w:rsid w:val="009C3C23"/>
    <w:rsid w:val="009C4D41"/>
    <w:rsid w:val="009D2256"/>
    <w:rsid w:val="009D5DF0"/>
    <w:rsid w:val="009D748E"/>
    <w:rsid w:val="009D78F1"/>
    <w:rsid w:val="009E122C"/>
    <w:rsid w:val="009E2B2D"/>
    <w:rsid w:val="009E3DA7"/>
    <w:rsid w:val="009E5072"/>
    <w:rsid w:val="009E54E9"/>
    <w:rsid w:val="009E61BF"/>
    <w:rsid w:val="009E6BB4"/>
    <w:rsid w:val="009F011C"/>
    <w:rsid w:val="009F5915"/>
    <w:rsid w:val="009F5A02"/>
    <w:rsid w:val="009F5D35"/>
    <w:rsid w:val="009F5D6D"/>
    <w:rsid w:val="00A051C2"/>
    <w:rsid w:val="00A05609"/>
    <w:rsid w:val="00A10548"/>
    <w:rsid w:val="00A11DA2"/>
    <w:rsid w:val="00A15097"/>
    <w:rsid w:val="00A15E24"/>
    <w:rsid w:val="00A1665D"/>
    <w:rsid w:val="00A2022D"/>
    <w:rsid w:val="00A2029B"/>
    <w:rsid w:val="00A243DD"/>
    <w:rsid w:val="00A24429"/>
    <w:rsid w:val="00A2641B"/>
    <w:rsid w:val="00A26989"/>
    <w:rsid w:val="00A26C63"/>
    <w:rsid w:val="00A321EB"/>
    <w:rsid w:val="00A3291F"/>
    <w:rsid w:val="00A339D9"/>
    <w:rsid w:val="00A37A23"/>
    <w:rsid w:val="00A440DA"/>
    <w:rsid w:val="00A44992"/>
    <w:rsid w:val="00A44DFE"/>
    <w:rsid w:val="00A46B8F"/>
    <w:rsid w:val="00A46E6A"/>
    <w:rsid w:val="00A47AC0"/>
    <w:rsid w:val="00A5002A"/>
    <w:rsid w:val="00A51310"/>
    <w:rsid w:val="00A52845"/>
    <w:rsid w:val="00A533BC"/>
    <w:rsid w:val="00A542EA"/>
    <w:rsid w:val="00A57202"/>
    <w:rsid w:val="00A574E8"/>
    <w:rsid w:val="00A57AD7"/>
    <w:rsid w:val="00A62698"/>
    <w:rsid w:val="00A62919"/>
    <w:rsid w:val="00A63C9B"/>
    <w:rsid w:val="00A732AB"/>
    <w:rsid w:val="00A77768"/>
    <w:rsid w:val="00A81A06"/>
    <w:rsid w:val="00A826E5"/>
    <w:rsid w:val="00A84228"/>
    <w:rsid w:val="00A84F77"/>
    <w:rsid w:val="00A869F7"/>
    <w:rsid w:val="00A878C8"/>
    <w:rsid w:val="00A87944"/>
    <w:rsid w:val="00A87B64"/>
    <w:rsid w:val="00A92763"/>
    <w:rsid w:val="00A92872"/>
    <w:rsid w:val="00A932F3"/>
    <w:rsid w:val="00A94350"/>
    <w:rsid w:val="00A95B15"/>
    <w:rsid w:val="00A96B91"/>
    <w:rsid w:val="00AA06A2"/>
    <w:rsid w:val="00AA09B3"/>
    <w:rsid w:val="00AA7FCE"/>
    <w:rsid w:val="00AB17CC"/>
    <w:rsid w:val="00AB1E01"/>
    <w:rsid w:val="00AB4D3F"/>
    <w:rsid w:val="00AC1779"/>
    <w:rsid w:val="00AC37A7"/>
    <w:rsid w:val="00AC4A9B"/>
    <w:rsid w:val="00AC7302"/>
    <w:rsid w:val="00AD281D"/>
    <w:rsid w:val="00AD2E2D"/>
    <w:rsid w:val="00AD3070"/>
    <w:rsid w:val="00AE244D"/>
    <w:rsid w:val="00AE3207"/>
    <w:rsid w:val="00AF0747"/>
    <w:rsid w:val="00AF2AB6"/>
    <w:rsid w:val="00AF3731"/>
    <w:rsid w:val="00AF57FA"/>
    <w:rsid w:val="00B002CC"/>
    <w:rsid w:val="00B006EE"/>
    <w:rsid w:val="00B013AA"/>
    <w:rsid w:val="00B04A00"/>
    <w:rsid w:val="00B06705"/>
    <w:rsid w:val="00B07214"/>
    <w:rsid w:val="00B07E6B"/>
    <w:rsid w:val="00B11B9F"/>
    <w:rsid w:val="00B12221"/>
    <w:rsid w:val="00B12D3C"/>
    <w:rsid w:val="00B1703D"/>
    <w:rsid w:val="00B21942"/>
    <w:rsid w:val="00B21AB1"/>
    <w:rsid w:val="00B2327A"/>
    <w:rsid w:val="00B274A0"/>
    <w:rsid w:val="00B2777E"/>
    <w:rsid w:val="00B27AA3"/>
    <w:rsid w:val="00B27E96"/>
    <w:rsid w:val="00B30042"/>
    <w:rsid w:val="00B3368C"/>
    <w:rsid w:val="00B34A98"/>
    <w:rsid w:val="00B353FF"/>
    <w:rsid w:val="00B35EBF"/>
    <w:rsid w:val="00B40EAF"/>
    <w:rsid w:val="00B42DCE"/>
    <w:rsid w:val="00B43BED"/>
    <w:rsid w:val="00B4558C"/>
    <w:rsid w:val="00B47EC2"/>
    <w:rsid w:val="00B54FC6"/>
    <w:rsid w:val="00B56E26"/>
    <w:rsid w:val="00B60076"/>
    <w:rsid w:val="00B62339"/>
    <w:rsid w:val="00B62EB2"/>
    <w:rsid w:val="00B667FC"/>
    <w:rsid w:val="00B705B1"/>
    <w:rsid w:val="00B709AD"/>
    <w:rsid w:val="00B71D80"/>
    <w:rsid w:val="00B71F02"/>
    <w:rsid w:val="00B73012"/>
    <w:rsid w:val="00B808FA"/>
    <w:rsid w:val="00B81D20"/>
    <w:rsid w:val="00B83C2F"/>
    <w:rsid w:val="00B842AE"/>
    <w:rsid w:val="00B85509"/>
    <w:rsid w:val="00B878BC"/>
    <w:rsid w:val="00B87A76"/>
    <w:rsid w:val="00B92151"/>
    <w:rsid w:val="00B929BC"/>
    <w:rsid w:val="00B94C37"/>
    <w:rsid w:val="00B95BAA"/>
    <w:rsid w:val="00B96691"/>
    <w:rsid w:val="00B97C87"/>
    <w:rsid w:val="00BA3DC9"/>
    <w:rsid w:val="00BA4A93"/>
    <w:rsid w:val="00BA7DA1"/>
    <w:rsid w:val="00BB174C"/>
    <w:rsid w:val="00BB31E7"/>
    <w:rsid w:val="00BB3F96"/>
    <w:rsid w:val="00BC3C8B"/>
    <w:rsid w:val="00BC63CD"/>
    <w:rsid w:val="00BC6CCF"/>
    <w:rsid w:val="00BC750F"/>
    <w:rsid w:val="00BD103C"/>
    <w:rsid w:val="00BD1982"/>
    <w:rsid w:val="00BD1E51"/>
    <w:rsid w:val="00BD2DDE"/>
    <w:rsid w:val="00BD3A62"/>
    <w:rsid w:val="00BE357C"/>
    <w:rsid w:val="00BE3AA2"/>
    <w:rsid w:val="00BE6EE5"/>
    <w:rsid w:val="00BE7B8E"/>
    <w:rsid w:val="00BF007D"/>
    <w:rsid w:val="00BF4A2F"/>
    <w:rsid w:val="00C012FE"/>
    <w:rsid w:val="00C03EA9"/>
    <w:rsid w:val="00C04DEB"/>
    <w:rsid w:val="00C0699F"/>
    <w:rsid w:val="00C12C23"/>
    <w:rsid w:val="00C15951"/>
    <w:rsid w:val="00C162E9"/>
    <w:rsid w:val="00C211E6"/>
    <w:rsid w:val="00C21F3F"/>
    <w:rsid w:val="00C2228C"/>
    <w:rsid w:val="00C250AC"/>
    <w:rsid w:val="00C26415"/>
    <w:rsid w:val="00C277D1"/>
    <w:rsid w:val="00C27B2C"/>
    <w:rsid w:val="00C30092"/>
    <w:rsid w:val="00C31011"/>
    <w:rsid w:val="00C32FD0"/>
    <w:rsid w:val="00C414E3"/>
    <w:rsid w:val="00C421BF"/>
    <w:rsid w:val="00C43D2F"/>
    <w:rsid w:val="00C44BCC"/>
    <w:rsid w:val="00C46606"/>
    <w:rsid w:val="00C4676D"/>
    <w:rsid w:val="00C469F9"/>
    <w:rsid w:val="00C54BE5"/>
    <w:rsid w:val="00C55145"/>
    <w:rsid w:val="00C563CB"/>
    <w:rsid w:val="00C62948"/>
    <w:rsid w:val="00C62E3D"/>
    <w:rsid w:val="00C63423"/>
    <w:rsid w:val="00C63CDB"/>
    <w:rsid w:val="00C66AB4"/>
    <w:rsid w:val="00C70829"/>
    <w:rsid w:val="00C71976"/>
    <w:rsid w:val="00C728B6"/>
    <w:rsid w:val="00C73EFC"/>
    <w:rsid w:val="00C75A3A"/>
    <w:rsid w:val="00C77804"/>
    <w:rsid w:val="00C82FEE"/>
    <w:rsid w:val="00C84CD6"/>
    <w:rsid w:val="00C8516F"/>
    <w:rsid w:val="00C946E2"/>
    <w:rsid w:val="00C961F4"/>
    <w:rsid w:val="00CA02DC"/>
    <w:rsid w:val="00CA2C8E"/>
    <w:rsid w:val="00CA3A25"/>
    <w:rsid w:val="00CA3DC6"/>
    <w:rsid w:val="00CA5CD6"/>
    <w:rsid w:val="00CB03B9"/>
    <w:rsid w:val="00CB0C3D"/>
    <w:rsid w:val="00CB28EC"/>
    <w:rsid w:val="00CB31D9"/>
    <w:rsid w:val="00CB36B1"/>
    <w:rsid w:val="00CB414D"/>
    <w:rsid w:val="00CC2822"/>
    <w:rsid w:val="00CC46D8"/>
    <w:rsid w:val="00CC5B46"/>
    <w:rsid w:val="00CC6CC9"/>
    <w:rsid w:val="00CD0362"/>
    <w:rsid w:val="00CD1CE0"/>
    <w:rsid w:val="00CD55D6"/>
    <w:rsid w:val="00CD735E"/>
    <w:rsid w:val="00CE2E2E"/>
    <w:rsid w:val="00CE347C"/>
    <w:rsid w:val="00CE41D9"/>
    <w:rsid w:val="00CE4D4D"/>
    <w:rsid w:val="00CE52F7"/>
    <w:rsid w:val="00CF0FBC"/>
    <w:rsid w:val="00CF1D0B"/>
    <w:rsid w:val="00CF4780"/>
    <w:rsid w:val="00CF4E2A"/>
    <w:rsid w:val="00CF7126"/>
    <w:rsid w:val="00D110F2"/>
    <w:rsid w:val="00D12ECC"/>
    <w:rsid w:val="00D13436"/>
    <w:rsid w:val="00D14885"/>
    <w:rsid w:val="00D20FF9"/>
    <w:rsid w:val="00D22D26"/>
    <w:rsid w:val="00D24AFF"/>
    <w:rsid w:val="00D26CA9"/>
    <w:rsid w:val="00D27183"/>
    <w:rsid w:val="00D275E1"/>
    <w:rsid w:val="00D311BA"/>
    <w:rsid w:val="00D3653A"/>
    <w:rsid w:val="00D36E59"/>
    <w:rsid w:val="00D37A04"/>
    <w:rsid w:val="00D42793"/>
    <w:rsid w:val="00D42B22"/>
    <w:rsid w:val="00D5035F"/>
    <w:rsid w:val="00D56EDD"/>
    <w:rsid w:val="00D63C2C"/>
    <w:rsid w:val="00D6544D"/>
    <w:rsid w:val="00D67E1C"/>
    <w:rsid w:val="00D70482"/>
    <w:rsid w:val="00D73DDF"/>
    <w:rsid w:val="00D778BD"/>
    <w:rsid w:val="00D823C4"/>
    <w:rsid w:val="00D82679"/>
    <w:rsid w:val="00D83E77"/>
    <w:rsid w:val="00D9094B"/>
    <w:rsid w:val="00D90A78"/>
    <w:rsid w:val="00D91BAE"/>
    <w:rsid w:val="00D91F1F"/>
    <w:rsid w:val="00D9227B"/>
    <w:rsid w:val="00D93395"/>
    <w:rsid w:val="00D966B5"/>
    <w:rsid w:val="00DA0F4E"/>
    <w:rsid w:val="00DA1AB5"/>
    <w:rsid w:val="00DA26C4"/>
    <w:rsid w:val="00DA3275"/>
    <w:rsid w:val="00DA5ACF"/>
    <w:rsid w:val="00DA60BD"/>
    <w:rsid w:val="00DA6F54"/>
    <w:rsid w:val="00DA7843"/>
    <w:rsid w:val="00DB18CB"/>
    <w:rsid w:val="00DB384A"/>
    <w:rsid w:val="00DB4F17"/>
    <w:rsid w:val="00DB557A"/>
    <w:rsid w:val="00DB68CD"/>
    <w:rsid w:val="00DB7130"/>
    <w:rsid w:val="00DC198F"/>
    <w:rsid w:val="00DC6F85"/>
    <w:rsid w:val="00DD2362"/>
    <w:rsid w:val="00DD2A4E"/>
    <w:rsid w:val="00DD3725"/>
    <w:rsid w:val="00DD69A0"/>
    <w:rsid w:val="00DE1F41"/>
    <w:rsid w:val="00DE4B1A"/>
    <w:rsid w:val="00DF194A"/>
    <w:rsid w:val="00DF3133"/>
    <w:rsid w:val="00DF5D05"/>
    <w:rsid w:val="00DF60ED"/>
    <w:rsid w:val="00E011DF"/>
    <w:rsid w:val="00E0277B"/>
    <w:rsid w:val="00E02BE6"/>
    <w:rsid w:val="00E02F38"/>
    <w:rsid w:val="00E044B2"/>
    <w:rsid w:val="00E077CC"/>
    <w:rsid w:val="00E10051"/>
    <w:rsid w:val="00E11537"/>
    <w:rsid w:val="00E14455"/>
    <w:rsid w:val="00E15F53"/>
    <w:rsid w:val="00E1698E"/>
    <w:rsid w:val="00E216B7"/>
    <w:rsid w:val="00E2339F"/>
    <w:rsid w:val="00E33980"/>
    <w:rsid w:val="00E34834"/>
    <w:rsid w:val="00E35204"/>
    <w:rsid w:val="00E3706E"/>
    <w:rsid w:val="00E37F65"/>
    <w:rsid w:val="00E43ECD"/>
    <w:rsid w:val="00E43FD6"/>
    <w:rsid w:val="00E457F3"/>
    <w:rsid w:val="00E46C38"/>
    <w:rsid w:val="00E510BF"/>
    <w:rsid w:val="00E5353B"/>
    <w:rsid w:val="00E53FCA"/>
    <w:rsid w:val="00E567D7"/>
    <w:rsid w:val="00E57F50"/>
    <w:rsid w:val="00E605FB"/>
    <w:rsid w:val="00E64505"/>
    <w:rsid w:val="00E65496"/>
    <w:rsid w:val="00E66295"/>
    <w:rsid w:val="00E6792D"/>
    <w:rsid w:val="00E71DD1"/>
    <w:rsid w:val="00E72B19"/>
    <w:rsid w:val="00E75B4E"/>
    <w:rsid w:val="00E77CC0"/>
    <w:rsid w:val="00E811D5"/>
    <w:rsid w:val="00E823AD"/>
    <w:rsid w:val="00E832FE"/>
    <w:rsid w:val="00E833E1"/>
    <w:rsid w:val="00E86C3E"/>
    <w:rsid w:val="00E874C8"/>
    <w:rsid w:val="00E92A4A"/>
    <w:rsid w:val="00E94F7B"/>
    <w:rsid w:val="00E97255"/>
    <w:rsid w:val="00EA09EB"/>
    <w:rsid w:val="00EA10B4"/>
    <w:rsid w:val="00EA1C3E"/>
    <w:rsid w:val="00EA1FE8"/>
    <w:rsid w:val="00EA4F29"/>
    <w:rsid w:val="00EB00E3"/>
    <w:rsid w:val="00EB0C80"/>
    <w:rsid w:val="00EB0ED8"/>
    <w:rsid w:val="00EB14D5"/>
    <w:rsid w:val="00EB222F"/>
    <w:rsid w:val="00EB29E6"/>
    <w:rsid w:val="00EB2B75"/>
    <w:rsid w:val="00EB4857"/>
    <w:rsid w:val="00EB54F4"/>
    <w:rsid w:val="00EC288A"/>
    <w:rsid w:val="00EC44CF"/>
    <w:rsid w:val="00ED03C7"/>
    <w:rsid w:val="00ED54C1"/>
    <w:rsid w:val="00ED634D"/>
    <w:rsid w:val="00EE0795"/>
    <w:rsid w:val="00EE161F"/>
    <w:rsid w:val="00EE6391"/>
    <w:rsid w:val="00EF070D"/>
    <w:rsid w:val="00EF3ABB"/>
    <w:rsid w:val="00EF3DB2"/>
    <w:rsid w:val="00F03A89"/>
    <w:rsid w:val="00F16397"/>
    <w:rsid w:val="00F17265"/>
    <w:rsid w:val="00F20168"/>
    <w:rsid w:val="00F218D0"/>
    <w:rsid w:val="00F239DF"/>
    <w:rsid w:val="00F242F8"/>
    <w:rsid w:val="00F2459F"/>
    <w:rsid w:val="00F24603"/>
    <w:rsid w:val="00F27289"/>
    <w:rsid w:val="00F309E5"/>
    <w:rsid w:val="00F318EC"/>
    <w:rsid w:val="00F31ADA"/>
    <w:rsid w:val="00F33149"/>
    <w:rsid w:val="00F33216"/>
    <w:rsid w:val="00F33570"/>
    <w:rsid w:val="00F33A2E"/>
    <w:rsid w:val="00F34F82"/>
    <w:rsid w:val="00F352B6"/>
    <w:rsid w:val="00F36651"/>
    <w:rsid w:val="00F37D9B"/>
    <w:rsid w:val="00F406D0"/>
    <w:rsid w:val="00F41F75"/>
    <w:rsid w:val="00F43A72"/>
    <w:rsid w:val="00F459CB"/>
    <w:rsid w:val="00F50876"/>
    <w:rsid w:val="00F55E6B"/>
    <w:rsid w:val="00F57A9E"/>
    <w:rsid w:val="00F602D5"/>
    <w:rsid w:val="00F626CF"/>
    <w:rsid w:val="00F655F3"/>
    <w:rsid w:val="00F6646B"/>
    <w:rsid w:val="00F66DFB"/>
    <w:rsid w:val="00F705E2"/>
    <w:rsid w:val="00F70DF9"/>
    <w:rsid w:val="00F7186D"/>
    <w:rsid w:val="00F7319D"/>
    <w:rsid w:val="00F73294"/>
    <w:rsid w:val="00F73C31"/>
    <w:rsid w:val="00F82FF2"/>
    <w:rsid w:val="00F867DF"/>
    <w:rsid w:val="00F9243F"/>
    <w:rsid w:val="00F9316E"/>
    <w:rsid w:val="00F93BB6"/>
    <w:rsid w:val="00F94022"/>
    <w:rsid w:val="00F94433"/>
    <w:rsid w:val="00F95F5D"/>
    <w:rsid w:val="00FA17AF"/>
    <w:rsid w:val="00FA23CD"/>
    <w:rsid w:val="00FB067E"/>
    <w:rsid w:val="00FB541F"/>
    <w:rsid w:val="00FB745A"/>
    <w:rsid w:val="00FC0AD4"/>
    <w:rsid w:val="00FC43D4"/>
    <w:rsid w:val="00FC4926"/>
    <w:rsid w:val="00FC5F6E"/>
    <w:rsid w:val="00FD1DA0"/>
    <w:rsid w:val="00FD3918"/>
    <w:rsid w:val="00FE23C5"/>
    <w:rsid w:val="00FE5E52"/>
    <w:rsid w:val="00FE739B"/>
    <w:rsid w:val="00FF1017"/>
    <w:rsid w:val="00FF1F9F"/>
    <w:rsid w:val="00FF2939"/>
    <w:rsid w:val="00FF2953"/>
    <w:rsid w:val="00FF39BF"/>
    <w:rsid w:val="00FF49C5"/>
    <w:rsid w:val="00FF5069"/>
    <w:rsid w:val="00FF5EEE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843F"/>
  <w15:docId w15:val="{A466ECEB-ADF1-6048-BA95-0F92E80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9E54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qFormat/>
    <w:rsid w:val="009E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F5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1F5DE2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1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齐玉梅</dc:creator>
  <cp:lastModifiedBy>Mr. Sprinter</cp:lastModifiedBy>
  <cp:revision>3</cp:revision>
  <dcterms:created xsi:type="dcterms:W3CDTF">2020-10-23T05:26:00Z</dcterms:created>
  <dcterms:modified xsi:type="dcterms:W3CDTF">2020-10-23T05:27:00Z</dcterms:modified>
</cp:coreProperties>
</file>