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E3" w:rsidRDefault="00DD0BE3" w:rsidP="00DD0BE3">
      <w:pPr>
        <w:autoSpaceDE w:val="0"/>
        <w:autoSpaceDN w:val="0"/>
        <w:adjustRightInd w:val="0"/>
        <w:snapToGrid w:val="0"/>
        <w:spacing w:line="360" w:lineRule="auto"/>
        <w:ind w:firstLineChars="200" w:firstLine="720"/>
        <w:jc w:val="center"/>
        <w:rPr>
          <w:rFonts w:ascii="华文中宋" w:eastAsia="华文中宋" w:hAnsi="华文中宋"/>
          <w:kern w:val="0"/>
          <w:sz w:val="36"/>
          <w:szCs w:val="36"/>
        </w:rPr>
      </w:pPr>
      <w:r w:rsidRPr="00CA3ED0">
        <w:rPr>
          <w:rFonts w:ascii="华文中宋" w:eastAsia="华文中宋" w:hAnsi="华文中宋" w:hint="eastAsia"/>
          <w:sz w:val="36"/>
          <w:szCs w:val="36"/>
        </w:rPr>
        <w:t>《</w:t>
      </w:r>
      <w:r w:rsidRPr="00CA3ED0">
        <w:rPr>
          <w:rFonts w:ascii="华文中宋" w:eastAsia="华文中宋" w:hAnsi="华文中宋" w:hint="eastAsia"/>
          <w:kern w:val="0"/>
          <w:sz w:val="36"/>
          <w:szCs w:val="36"/>
        </w:rPr>
        <w:t>关于进一</w:t>
      </w:r>
      <w:r>
        <w:rPr>
          <w:rFonts w:ascii="华文中宋" w:eastAsia="华文中宋" w:hAnsi="华文中宋" w:hint="eastAsia"/>
          <w:kern w:val="0"/>
          <w:sz w:val="36"/>
          <w:szCs w:val="36"/>
        </w:rPr>
        <w:t>步规范本市户外广告设施设置行政许可工作要求的通知》的起草说明</w:t>
      </w:r>
    </w:p>
    <w:p w:rsidR="00DD0BE3" w:rsidRPr="00DD0BE3" w:rsidRDefault="00DD0BE3" w:rsidP="00DD0BE3">
      <w:pPr>
        <w:autoSpaceDE w:val="0"/>
        <w:autoSpaceDN w:val="0"/>
        <w:adjustRightInd w:val="0"/>
        <w:snapToGrid w:val="0"/>
        <w:spacing w:line="360" w:lineRule="auto"/>
        <w:ind w:firstLineChars="200" w:firstLine="600"/>
        <w:rPr>
          <w:rFonts w:ascii="华文中宋" w:eastAsia="华文中宋" w:hAnsi="华文中宋"/>
          <w:kern w:val="0"/>
          <w:sz w:val="30"/>
          <w:szCs w:val="30"/>
        </w:rPr>
      </w:pPr>
    </w:p>
    <w:p w:rsidR="00DD0BE3" w:rsidRDefault="00DD0BE3" w:rsidP="00DD0BE3">
      <w:pPr>
        <w:autoSpaceDE w:val="0"/>
        <w:autoSpaceDN w:val="0"/>
        <w:adjustRightInd w:val="0"/>
        <w:snapToGrid w:val="0"/>
        <w:spacing w:line="360" w:lineRule="auto"/>
        <w:ind w:firstLineChars="200" w:firstLine="600"/>
        <w:rPr>
          <w:rFonts w:ascii="仿宋_GB2312" w:eastAsia="仿宋_GB2312" w:hAnsi="华文中宋"/>
          <w:kern w:val="0"/>
          <w:sz w:val="30"/>
          <w:szCs w:val="30"/>
        </w:rPr>
      </w:pPr>
      <w:r w:rsidRPr="00DD0BE3">
        <w:rPr>
          <w:rFonts w:ascii="仿宋_GB2312" w:eastAsia="仿宋_GB2312" w:hAnsi="华文中宋" w:hint="eastAsia"/>
          <w:kern w:val="0"/>
          <w:sz w:val="30"/>
          <w:szCs w:val="30"/>
        </w:rPr>
        <w:t>一、文件制定背景</w:t>
      </w:r>
    </w:p>
    <w:p w:rsidR="00DD0BE3" w:rsidRDefault="002F36FB" w:rsidP="00DD1D8A">
      <w:pPr>
        <w:autoSpaceDE w:val="0"/>
        <w:autoSpaceDN w:val="0"/>
        <w:adjustRightInd w:val="0"/>
        <w:snapToGrid w:val="0"/>
        <w:spacing w:line="360" w:lineRule="auto"/>
        <w:ind w:firstLineChars="200" w:firstLine="600"/>
        <w:rPr>
          <w:rFonts w:ascii="仿宋_GB2312" w:eastAsia="仿宋_GB2312" w:hAnsi="华文中宋"/>
          <w:kern w:val="0"/>
          <w:sz w:val="30"/>
          <w:szCs w:val="30"/>
        </w:rPr>
      </w:pPr>
      <w:r>
        <w:rPr>
          <w:rFonts w:ascii="仿宋_GB2312" w:eastAsia="仿宋_GB2312" w:hAnsi="华文中宋" w:hint="eastAsia"/>
          <w:kern w:val="0"/>
          <w:sz w:val="30"/>
          <w:szCs w:val="30"/>
        </w:rPr>
        <w:t>为了规范本市户外广告设施设置审批工作，2015年，我局制定了《关于规范本市户外广告设施设置审批工作的通知》（</w:t>
      </w:r>
      <w:proofErr w:type="gramStart"/>
      <w:r>
        <w:rPr>
          <w:rFonts w:ascii="仿宋_GB2312" w:eastAsia="仿宋_GB2312" w:hAnsi="华文中宋" w:hint="eastAsia"/>
          <w:kern w:val="0"/>
          <w:sz w:val="30"/>
          <w:szCs w:val="30"/>
        </w:rPr>
        <w:t>沪绿容</w:t>
      </w:r>
      <w:proofErr w:type="gramEnd"/>
      <w:r>
        <w:rPr>
          <w:rFonts w:ascii="仿宋_GB2312" w:eastAsia="仿宋_GB2312" w:hAnsi="华文中宋" w:hint="eastAsia"/>
          <w:kern w:val="0"/>
          <w:sz w:val="30"/>
          <w:szCs w:val="30"/>
        </w:rPr>
        <w:t>[2015]45号），明确了受理、审批、档案管理等环节要求，促进了各区行政审批服务水平的提高和审批效能。</w:t>
      </w:r>
      <w:r w:rsidR="00A032A2">
        <w:rPr>
          <w:rFonts w:ascii="仿宋_GB2312" w:eastAsia="仿宋_GB2312" w:hAnsi="华文中宋" w:hint="eastAsia"/>
          <w:kern w:val="0"/>
          <w:sz w:val="30"/>
          <w:szCs w:val="30"/>
        </w:rPr>
        <w:t>但从执行情况看</w:t>
      </w:r>
      <w:r w:rsidR="00417BC7">
        <w:rPr>
          <w:rFonts w:ascii="仿宋_GB2312" w:eastAsia="仿宋_GB2312" w:hAnsi="华文中宋" w:hint="eastAsia"/>
          <w:kern w:val="0"/>
          <w:sz w:val="30"/>
          <w:szCs w:val="30"/>
        </w:rPr>
        <w:t>，</w:t>
      </w:r>
      <w:r w:rsidR="00963E54">
        <w:rPr>
          <w:rFonts w:ascii="仿宋_GB2312" w:eastAsia="仿宋_GB2312" w:hAnsi="华文中宋" w:hint="eastAsia"/>
          <w:kern w:val="0"/>
          <w:sz w:val="30"/>
          <w:szCs w:val="30"/>
        </w:rPr>
        <w:t>目前</w:t>
      </w:r>
      <w:r w:rsidR="00417BC7">
        <w:rPr>
          <w:rFonts w:ascii="仿宋_GB2312" w:eastAsia="仿宋_GB2312" w:hAnsi="华文中宋" w:hint="eastAsia"/>
          <w:kern w:val="0"/>
          <w:sz w:val="30"/>
          <w:szCs w:val="30"/>
        </w:rPr>
        <w:t>各区</w:t>
      </w:r>
      <w:r w:rsidR="00A032A2">
        <w:rPr>
          <w:rFonts w:ascii="仿宋_GB2312" w:eastAsia="仿宋_GB2312" w:hAnsi="华文中宋" w:hint="eastAsia"/>
          <w:kern w:val="0"/>
          <w:sz w:val="30"/>
          <w:szCs w:val="30"/>
        </w:rPr>
        <w:t>还存在一些问题,如</w:t>
      </w:r>
      <w:r w:rsidR="00BC5705">
        <w:rPr>
          <w:rFonts w:ascii="仿宋_GB2312" w:eastAsia="仿宋_GB2312" w:hAnsi="华文中宋" w:hint="eastAsia"/>
          <w:kern w:val="0"/>
          <w:sz w:val="30"/>
          <w:szCs w:val="30"/>
        </w:rPr>
        <w:t>审批期限短期化、行政许可决定书内容不规范等。</w:t>
      </w:r>
      <w:r w:rsidR="00DD1D8A">
        <w:rPr>
          <w:rFonts w:ascii="仿宋_GB2312" w:eastAsia="仿宋_GB2312" w:hAnsi="华文中宋" w:hint="eastAsia"/>
          <w:kern w:val="0"/>
          <w:sz w:val="30"/>
          <w:szCs w:val="30"/>
        </w:rPr>
        <w:t>此外，根据行政审批制度改革推进、优化营商环境和</w:t>
      </w:r>
      <w:r w:rsidR="00D7285F">
        <w:rPr>
          <w:rFonts w:ascii="仿宋_GB2312" w:eastAsia="仿宋_GB2312" w:hAnsi="华文中宋" w:hint="eastAsia"/>
          <w:kern w:val="0"/>
          <w:sz w:val="30"/>
          <w:szCs w:val="30"/>
        </w:rPr>
        <w:t>“</w:t>
      </w:r>
      <w:r w:rsidR="00DD1D8A">
        <w:rPr>
          <w:rFonts w:ascii="仿宋_GB2312" w:eastAsia="仿宋_GB2312" w:hAnsi="华文中宋" w:hint="eastAsia"/>
          <w:kern w:val="0"/>
          <w:sz w:val="30"/>
          <w:szCs w:val="30"/>
        </w:rPr>
        <w:t>一网通办</w:t>
      </w:r>
      <w:r w:rsidR="00D7285F">
        <w:rPr>
          <w:rFonts w:ascii="仿宋_GB2312" w:eastAsia="仿宋_GB2312" w:hAnsi="华文中宋" w:hint="eastAsia"/>
          <w:kern w:val="0"/>
          <w:sz w:val="30"/>
          <w:szCs w:val="30"/>
        </w:rPr>
        <w:t>”</w:t>
      </w:r>
      <w:r w:rsidR="00DD1D8A">
        <w:rPr>
          <w:rFonts w:ascii="仿宋_GB2312" w:eastAsia="仿宋_GB2312" w:hAnsi="华文中宋" w:hint="eastAsia"/>
          <w:kern w:val="0"/>
          <w:sz w:val="30"/>
          <w:szCs w:val="30"/>
        </w:rPr>
        <w:t>等工作要求，市场监管部门、规划自然部门相继退出审批，我局在户外广告设施设置申请材料种类和数量、承诺办理时限等方面也作了比较大的减量和简化工作。为此，结合行政许可办事指南和业务手册修订、调整工作，我局制定了《关于进一步规范本市户外广告设施设置行政许可工作要求的通知》，以</w:t>
      </w:r>
      <w:r w:rsidR="00A032A2">
        <w:rPr>
          <w:rFonts w:ascii="仿宋_GB2312" w:eastAsia="仿宋_GB2312" w:hAnsi="华文中宋" w:hint="eastAsia"/>
          <w:kern w:val="0"/>
          <w:sz w:val="30"/>
          <w:szCs w:val="30"/>
        </w:rPr>
        <w:t>统一市、区</w:t>
      </w:r>
      <w:proofErr w:type="gramStart"/>
      <w:r w:rsidR="00A032A2">
        <w:rPr>
          <w:rFonts w:ascii="仿宋_GB2312" w:eastAsia="仿宋_GB2312" w:hAnsi="华文中宋" w:hint="eastAsia"/>
          <w:kern w:val="0"/>
          <w:sz w:val="30"/>
          <w:szCs w:val="30"/>
        </w:rPr>
        <w:t>绿化市容</w:t>
      </w:r>
      <w:proofErr w:type="gramEnd"/>
      <w:r w:rsidR="00A032A2">
        <w:rPr>
          <w:rFonts w:ascii="仿宋_GB2312" w:eastAsia="仿宋_GB2312" w:hAnsi="华文中宋" w:hint="eastAsia"/>
          <w:kern w:val="0"/>
          <w:sz w:val="30"/>
          <w:szCs w:val="30"/>
        </w:rPr>
        <w:t>部门户外广告设施设置审批工作</w:t>
      </w:r>
      <w:r w:rsidR="00DD1D8A">
        <w:rPr>
          <w:rFonts w:ascii="仿宋_GB2312" w:eastAsia="仿宋_GB2312" w:hAnsi="华文中宋" w:hint="eastAsia"/>
          <w:kern w:val="0"/>
          <w:sz w:val="30"/>
          <w:szCs w:val="30"/>
        </w:rPr>
        <w:t>流程和要求</w:t>
      </w:r>
      <w:r w:rsidR="00963E54">
        <w:rPr>
          <w:rFonts w:ascii="仿宋_GB2312" w:eastAsia="仿宋_GB2312" w:hAnsi="华文中宋" w:hint="eastAsia"/>
          <w:kern w:val="0"/>
          <w:sz w:val="30"/>
          <w:szCs w:val="30"/>
        </w:rPr>
        <w:t>，进一步提高行政效能</w:t>
      </w:r>
      <w:r w:rsidR="00A032A2">
        <w:rPr>
          <w:rFonts w:ascii="仿宋_GB2312" w:eastAsia="仿宋_GB2312" w:hAnsi="华文中宋" w:hint="eastAsia"/>
          <w:kern w:val="0"/>
          <w:sz w:val="30"/>
          <w:szCs w:val="30"/>
        </w:rPr>
        <w:t>，</w:t>
      </w:r>
      <w:r w:rsidR="007143D4">
        <w:rPr>
          <w:rFonts w:ascii="仿宋_GB2312" w:eastAsia="仿宋_GB2312" w:hAnsi="华文中宋" w:hint="eastAsia"/>
          <w:kern w:val="0"/>
          <w:sz w:val="30"/>
          <w:szCs w:val="30"/>
        </w:rPr>
        <w:t>优化营商环境。</w:t>
      </w:r>
    </w:p>
    <w:p w:rsidR="007143D4" w:rsidRPr="002448A5" w:rsidRDefault="007143D4" w:rsidP="007143D4">
      <w:pPr>
        <w:autoSpaceDE w:val="0"/>
        <w:autoSpaceDN w:val="0"/>
        <w:adjustRightInd w:val="0"/>
        <w:snapToGrid w:val="0"/>
        <w:spacing w:line="360" w:lineRule="auto"/>
        <w:ind w:firstLineChars="200" w:firstLine="600"/>
        <w:rPr>
          <w:rFonts w:ascii="仿宋_GB2312" w:eastAsia="仿宋_GB2312" w:hAnsi="华文中宋"/>
          <w:kern w:val="0"/>
          <w:sz w:val="30"/>
          <w:szCs w:val="30"/>
        </w:rPr>
      </w:pPr>
      <w:r w:rsidRPr="002448A5">
        <w:rPr>
          <w:rFonts w:ascii="仿宋_GB2312" w:eastAsia="仿宋_GB2312" w:hAnsi="华文中宋" w:hint="eastAsia"/>
          <w:kern w:val="0"/>
          <w:sz w:val="30"/>
          <w:szCs w:val="30"/>
        </w:rPr>
        <w:t>二、主要内容</w:t>
      </w:r>
    </w:p>
    <w:p w:rsidR="00C8787D" w:rsidRPr="002448A5" w:rsidRDefault="00414BFD" w:rsidP="002448A5">
      <w:pPr>
        <w:autoSpaceDE w:val="0"/>
        <w:autoSpaceDN w:val="0"/>
        <w:adjustRightInd w:val="0"/>
        <w:snapToGrid w:val="0"/>
        <w:spacing w:line="360" w:lineRule="auto"/>
        <w:ind w:firstLineChars="200" w:firstLine="600"/>
        <w:rPr>
          <w:rFonts w:ascii="仿宋_GB2312" w:eastAsia="仿宋_GB2312"/>
          <w:sz w:val="30"/>
          <w:szCs w:val="30"/>
        </w:rPr>
      </w:pPr>
      <w:r w:rsidRPr="002448A5">
        <w:rPr>
          <w:rFonts w:ascii="仿宋_GB2312" w:eastAsia="仿宋_GB2312" w:hint="eastAsia"/>
          <w:sz w:val="30"/>
          <w:szCs w:val="30"/>
        </w:rPr>
        <w:t>本《通知》从加强户外广告设施设置审批工作入手，坚持“规范内部流程、统一审批口径、简化申请手续”的管理思路，</w:t>
      </w:r>
      <w:r w:rsidR="00C8787D" w:rsidRPr="002448A5">
        <w:rPr>
          <w:rFonts w:ascii="仿宋_GB2312" w:eastAsia="仿宋_GB2312" w:hint="eastAsia"/>
          <w:sz w:val="30"/>
          <w:szCs w:val="30"/>
        </w:rPr>
        <w:t>在</w:t>
      </w:r>
      <w:r w:rsidRPr="002448A5">
        <w:rPr>
          <w:rFonts w:ascii="仿宋_GB2312" w:eastAsia="仿宋_GB2312" w:hint="eastAsia"/>
          <w:sz w:val="30"/>
          <w:szCs w:val="30"/>
        </w:rPr>
        <w:t>统一受理形式、</w:t>
      </w:r>
      <w:r w:rsidR="00C8787D" w:rsidRPr="002448A5">
        <w:rPr>
          <w:rFonts w:ascii="仿宋_GB2312" w:eastAsia="仿宋_GB2312" w:hint="eastAsia"/>
          <w:sz w:val="30"/>
          <w:szCs w:val="30"/>
        </w:rPr>
        <w:t>细化审查环节和</w:t>
      </w:r>
      <w:r w:rsidRPr="002448A5">
        <w:rPr>
          <w:rFonts w:ascii="仿宋_GB2312" w:eastAsia="仿宋_GB2312" w:hint="eastAsia"/>
          <w:sz w:val="30"/>
          <w:szCs w:val="30"/>
        </w:rPr>
        <w:t>审查内容</w:t>
      </w:r>
      <w:r w:rsidR="00C8787D" w:rsidRPr="002448A5">
        <w:rPr>
          <w:rFonts w:ascii="仿宋_GB2312" w:eastAsia="仿宋_GB2312" w:hint="eastAsia"/>
          <w:sz w:val="30"/>
          <w:szCs w:val="30"/>
        </w:rPr>
        <w:t>、明确设置期限、规范许可文书</w:t>
      </w:r>
      <w:r w:rsidRPr="002448A5">
        <w:rPr>
          <w:rFonts w:ascii="仿宋_GB2312" w:eastAsia="仿宋_GB2312" w:hint="eastAsia"/>
          <w:sz w:val="30"/>
          <w:szCs w:val="30"/>
        </w:rPr>
        <w:t>等方面提出了</w:t>
      </w:r>
      <w:r w:rsidR="00C8787D" w:rsidRPr="002448A5">
        <w:rPr>
          <w:rFonts w:ascii="仿宋_GB2312" w:eastAsia="仿宋_GB2312" w:hint="eastAsia"/>
          <w:sz w:val="30"/>
          <w:szCs w:val="30"/>
        </w:rPr>
        <w:t>具体</w:t>
      </w:r>
      <w:r w:rsidRPr="002448A5">
        <w:rPr>
          <w:rFonts w:ascii="仿宋_GB2312" w:eastAsia="仿宋_GB2312" w:hint="eastAsia"/>
          <w:sz w:val="30"/>
          <w:szCs w:val="30"/>
        </w:rPr>
        <w:t>要求。主要内容如下：</w:t>
      </w:r>
    </w:p>
    <w:p w:rsidR="007143D4" w:rsidRPr="002448A5" w:rsidRDefault="00C8787D" w:rsidP="002448A5">
      <w:pPr>
        <w:autoSpaceDE w:val="0"/>
        <w:autoSpaceDN w:val="0"/>
        <w:adjustRightInd w:val="0"/>
        <w:snapToGrid w:val="0"/>
        <w:spacing w:line="360" w:lineRule="auto"/>
        <w:ind w:firstLineChars="200" w:firstLine="600"/>
        <w:rPr>
          <w:rFonts w:ascii="仿宋_GB2312" w:eastAsia="仿宋_GB2312"/>
          <w:sz w:val="30"/>
          <w:szCs w:val="30"/>
        </w:rPr>
      </w:pPr>
      <w:r w:rsidRPr="002448A5">
        <w:rPr>
          <w:rFonts w:ascii="仿宋_GB2312" w:eastAsia="仿宋_GB2312" w:hint="eastAsia"/>
          <w:sz w:val="30"/>
          <w:szCs w:val="30"/>
        </w:rPr>
        <w:t>1</w:t>
      </w:r>
      <w:r w:rsidR="002448A5" w:rsidRPr="002448A5">
        <w:rPr>
          <w:rFonts w:ascii="仿宋_GB2312" w:eastAsia="仿宋_GB2312" w:hint="eastAsia"/>
          <w:sz w:val="30"/>
          <w:szCs w:val="30"/>
        </w:rPr>
        <w:t>、受理形式</w:t>
      </w:r>
    </w:p>
    <w:p w:rsidR="00C8787D" w:rsidRPr="002448A5" w:rsidRDefault="002448A5" w:rsidP="002448A5">
      <w:pPr>
        <w:autoSpaceDE w:val="0"/>
        <w:autoSpaceDN w:val="0"/>
        <w:adjustRightInd w:val="0"/>
        <w:snapToGrid w:val="0"/>
        <w:spacing w:line="360" w:lineRule="auto"/>
        <w:rPr>
          <w:rFonts w:ascii="仿宋_GB2312" w:eastAsia="仿宋_GB2312"/>
          <w:sz w:val="30"/>
          <w:szCs w:val="30"/>
        </w:rPr>
      </w:pPr>
      <w:r w:rsidRPr="002448A5">
        <w:rPr>
          <w:rFonts w:ascii="仿宋_GB2312" w:eastAsia="仿宋_GB2312" w:hint="eastAsia"/>
          <w:sz w:val="30"/>
          <w:szCs w:val="30"/>
        </w:rPr>
        <w:lastRenderedPageBreak/>
        <w:t xml:space="preserve">    </w:t>
      </w:r>
      <w:r w:rsidR="00D7285F" w:rsidRPr="002448A5">
        <w:rPr>
          <w:rFonts w:ascii="仿宋_GB2312" w:eastAsia="仿宋_GB2312" w:hint="eastAsia"/>
          <w:sz w:val="30"/>
          <w:szCs w:val="30"/>
        </w:rPr>
        <w:t>按照“中国上海一网通办”公示的办事指南要求收取申请材料。</w:t>
      </w:r>
    </w:p>
    <w:p w:rsidR="002448A5" w:rsidRPr="002448A5" w:rsidRDefault="002448A5" w:rsidP="002448A5">
      <w:pPr>
        <w:autoSpaceDE w:val="0"/>
        <w:autoSpaceDN w:val="0"/>
        <w:adjustRightInd w:val="0"/>
        <w:snapToGrid w:val="0"/>
        <w:spacing w:line="360" w:lineRule="auto"/>
        <w:ind w:firstLineChars="200" w:firstLine="600"/>
        <w:rPr>
          <w:rFonts w:ascii="仿宋_GB2312" w:eastAsia="仿宋_GB2312"/>
          <w:sz w:val="30"/>
          <w:szCs w:val="30"/>
        </w:rPr>
      </w:pPr>
      <w:r w:rsidRPr="002448A5">
        <w:rPr>
          <w:rFonts w:ascii="仿宋_GB2312" w:eastAsia="仿宋_GB2312" w:hint="eastAsia"/>
          <w:sz w:val="30"/>
          <w:szCs w:val="30"/>
        </w:rPr>
        <w:t>2、审查要求</w:t>
      </w:r>
    </w:p>
    <w:p w:rsidR="007376E9" w:rsidRDefault="007376E9" w:rsidP="002448A5">
      <w:pPr>
        <w:autoSpaceDE w:val="0"/>
        <w:autoSpaceDN w:val="0"/>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w:t>
      </w:r>
      <w:r w:rsidR="00262A01">
        <w:rPr>
          <w:rFonts w:ascii="仿宋_GB2312" w:eastAsia="仿宋_GB2312" w:hint="eastAsia"/>
          <w:sz w:val="30"/>
          <w:szCs w:val="30"/>
        </w:rPr>
        <w:t>规定</w:t>
      </w:r>
      <w:r w:rsidR="004D4465">
        <w:rPr>
          <w:rFonts w:ascii="仿宋_GB2312" w:eastAsia="仿宋_GB2312" w:hint="eastAsia"/>
          <w:sz w:val="30"/>
          <w:szCs w:val="30"/>
        </w:rPr>
        <w:t>审批办结时间和程序。</w:t>
      </w:r>
      <w:r>
        <w:rPr>
          <w:rFonts w:ascii="仿宋_GB2312" w:eastAsia="仿宋_GB2312" w:hint="eastAsia"/>
          <w:sz w:val="30"/>
          <w:szCs w:val="30"/>
        </w:rPr>
        <w:t>广告审批由</w:t>
      </w:r>
      <w:proofErr w:type="gramStart"/>
      <w:r>
        <w:rPr>
          <w:rFonts w:ascii="仿宋_GB2312" w:eastAsia="仿宋_GB2312" w:hint="eastAsia"/>
          <w:sz w:val="30"/>
          <w:szCs w:val="30"/>
        </w:rPr>
        <w:t>绿化市容</w:t>
      </w:r>
      <w:proofErr w:type="gramEnd"/>
      <w:r>
        <w:rPr>
          <w:rFonts w:ascii="仿宋_GB2312" w:eastAsia="仿宋_GB2312" w:hint="eastAsia"/>
          <w:sz w:val="30"/>
          <w:szCs w:val="30"/>
        </w:rPr>
        <w:t>部门一家审批，实行内部三级审查制度。有关广告审批办结时间，按照《办法》规定，户外广告审批办结时间为17个工作日，</w:t>
      </w:r>
      <w:proofErr w:type="gramStart"/>
      <w:r>
        <w:rPr>
          <w:rFonts w:ascii="仿宋_GB2312" w:eastAsia="仿宋_GB2312" w:hint="eastAsia"/>
          <w:sz w:val="30"/>
          <w:szCs w:val="30"/>
        </w:rPr>
        <w:t>现依据</w:t>
      </w:r>
      <w:proofErr w:type="gramEnd"/>
      <w:r>
        <w:rPr>
          <w:rFonts w:ascii="仿宋_GB2312" w:eastAsia="仿宋_GB2312" w:hint="eastAsia"/>
          <w:sz w:val="30"/>
          <w:szCs w:val="30"/>
        </w:rPr>
        <w:t>“双减半”工作要求，审批办结时间缩短一半，为我局对外承诺的8个工作日。</w:t>
      </w:r>
    </w:p>
    <w:p w:rsidR="004D4465" w:rsidRDefault="007376E9" w:rsidP="005A7EE6">
      <w:pPr>
        <w:autoSpaceDE w:val="0"/>
        <w:autoSpaceDN w:val="0"/>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w:t>
      </w:r>
      <w:r w:rsidR="00262A01">
        <w:rPr>
          <w:rFonts w:ascii="仿宋_GB2312" w:eastAsia="仿宋_GB2312" w:hint="eastAsia"/>
          <w:sz w:val="30"/>
          <w:szCs w:val="30"/>
        </w:rPr>
        <w:t>规定</w:t>
      </w:r>
      <w:r w:rsidR="002448A5" w:rsidRPr="002448A5">
        <w:rPr>
          <w:rFonts w:ascii="仿宋_GB2312" w:eastAsia="仿宋_GB2312" w:hint="eastAsia"/>
          <w:sz w:val="30"/>
          <w:szCs w:val="30"/>
        </w:rPr>
        <w:t>现场踏勘工作要点</w:t>
      </w:r>
      <w:r w:rsidR="004D4465">
        <w:rPr>
          <w:rFonts w:ascii="仿宋_GB2312" w:eastAsia="仿宋_GB2312" w:hint="eastAsia"/>
          <w:sz w:val="30"/>
          <w:szCs w:val="30"/>
        </w:rPr>
        <w:t>。依据《办法》规定，设置户外广告设施应当符合户外广告设施设置规划及其实施方案和有关技术规范的要求。审查负责审批的部门认为需要现场踏勘的，应有两人同行实施。对于新设置的，应将现场实际情况与设计图、效果</w:t>
      </w:r>
      <w:proofErr w:type="gramStart"/>
      <w:r w:rsidR="004D4465">
        <w:rPr>
          <w:rFonts w:ascii="仿宋_GB2312" w:eastAsia="仿宋_GB2312" w:hint="eastAsia"/>
          <w:sz w:val="30"/>
          <w:szCs w:val="30"/>
        </w:rPr>
        <w:t>图或者</w:t>
      </w:r>
      <w:proofErr w:type="gramEnd"/>
      <w:r w:rsidR="004D4465">
        <w:rPr>
          <w:rFonts w:ascii="仿宋_GB2312" w:eastAsia="仿宋_GB2312" w:hint="eastAsia"/>
          <w:sz w:val="30"/>
          <w:szCs w:val="30"/>
        </w:rPr>
        <w:t>临时性户外广告设施设置方案予以核对；对于续办的，应将现场实际情况与</w:t>
      </w:r>
      <w:r w:rsidR="004D4465" w:rsidRPr="000550D8">
        <w:rPr>
          <w:rFonts w:ascii="仿宋_GB2312" w:eastAsia="仿宋_GB2312" w:hint="eastAsia"/>
          <w:sz w:val="30"/>
          <w:szCs w:val="30"/>
        </w:rPr>
        <w:t>设计图</w:t>
      </w:r>
      <w:r w:rsidR="004D4465">
        <w:rPr>
          <w:rFonts w:ascii="仿宋_GB2312" w:eastAsia="仿宋_GB2312" w:hint="eastAsia"/>
          <w:sz w:val="30"/>
          <w:szCs w:val="30"/>
        </w:rPr>
        <w:t>、效果图予以核对，看是否有改动</w:t>
      </w:r>
      <w:r w:rsidR="005A7EE6">
        <w:rPr>
          <w:rFonts w:ascii="仿宋_GB2312" w:eastAsia="仿宋_GB2312" w:hint="eastAsia"/>
          <w:sz w:val="30"/>
          <w:szCs w:val="30"/>
        </w:rPr>
        <w:t>、</w:t>
      </w:r>
      <w:r w:rsidR="004D4465">
        <w:rPr>
          <w:rFonts w:ascii="仿宋_GB2312" w:eastAsia="仿宋_GB2312" w:hint="eastAsia"/>
          <w:sz w:val="30"/>
          <w:szCs w:val="30"/>
        </w:rPr>
        <w:t>是否存在明显的安全隐患</w:t>
      </w:r>
      <w:r w:rsidR="005A7EE6">
        <w:rPr>
          <w:rFonts w:ascii="仿宋_GB2312" w:eastAsia="仿宋_GB2312" w:hint="eastAsia"/>
          <w:sz w:val="30"/>
          <w:szCs w:val="30"/>
        </w:rPr>
        <w:t>。</w:t>
      </w:r>
    </w:p>
    <w:p w:rsidR="005A7EE6" w:rsidRPr="005A7EE6" w:rsidRDefault="007376E9" w:rsidP="005A7EE6">
      <w:pPr>
        <w:ind w:firstLineChars="200" w:firstLine="600"/>
        <w:rPr>
          <w:rFonts w:ascii="仿宋_GB2312" w:eastAsia="仿宋_GB2312"/>
          <w:sz w:val="30"/>
          <w:szCs w:val="30"/>
        </w:rPr>
      </w:pPr>
      <w:r>
        <w:rPr>
          <w:rFonts w:ascii="仿宋_GB2312" w:eastAsia="仿宋_GB2312" w:hint="eastAsia"/>
          <w:sz w:val="30"/>
          <w:szCs w:val="30"/>
        </w:rPr>
        <w:t>（3）</w:t>
      </w:r>
      <w:r w:rsidR="00262A01">
        <w:rPr>
          <w:rFonts w:ascii="仿宋_GB2312" w:eastAsia="仿宋_GB2312" w:hint="eastAsia"/>
          <w:sz w:val="30"/>
          <w:szCs w:val="30"/>
        </w:rPr>
        <w:t>规定</w:t>
      </w:r>
      <w:r w:rsidR="002448A5" w:rsidRPr="002448A5">
        <w:rPr>
          <w:rFonts w:ascii="仿宋_GB2312" w:eastAsia="仿宋_GB2312" w:hint="eastAsia"/>
          <w:sz w:val="30"/>
          <w:szCs w:val="30"/>
        </w:rPr>
        <w:t>审查重点</w:t>
      </w:r>
      <w:r w:rsidR="005A7EE6">
        <w:rPr>
          <w:rFonts w:ascii="仿宋_GB2312" w:eastAsia="仿宋_GB2312" w:hint="eastAsia"/>
          <w:sz w:val="30"/>
          <w:szCs w:val="30"/>
        </w:rPr>
        <w:t>内容。主要包括：设置经营性广告设施的，应当审查申请人广告经营资格</w:t>
      </w:r>
      <w:r w:rsidR="005A7EE6" w:rsidRPr="000550D8">
        <w:rPr>
          <w:rFonts w:ascii="仿宋_GB2312" w:eastAsia="仿宋_GB2312" w:hint="eastAsia"/>
          <w:sz w:val="30"/>
          <w:szCs w:val="30"/>
        </w:rPr>
        <w:t>的</w:t>
      </w:r>
      <w:r w:rsidR="005A7EE6">
        <w:rPr>
          <w:rFonts w:ascii="仿宋_GB2312" w:eastAsia="仿宋_GB2312" w:hint="eastAsia"/>
          <w:sz w:val="30"/>
          <w:szCs w:val="30"/>
        </w:rPr>
        <w:t>合法性、</w:t>
      </w:r>
      <w:r w:rsidR="005A7EE6" w:rsidRPr="000550D8">
        <w:rPr>
          <w:rFonts w:ascii="仿宋_GB2312" w:eastAsia="仿宋_GB2312" w:hint="eastAsia"/>
          <w:sz w:val="30"/>
          <w:szCs w:val="30"/>
        </w:rPr>
        <w:t>有效性</w:t>
      </w:r>
      <w:r w:rsidR="005A7EE6">
        <w:rPr>
          <w:rFonts w:ascii="仿宋_GB2312" w:eastAsia="仿宋_GB2312" w:hint="eastAsia"/>
          <w:sz w:val="30"/>
          <w:szCs w:val="30"/>
        </w:rPr>
        <w:t>；审查</w:t>
      </w:r>
      <w:r w:rsidR="005A7EE6" w:rsidRPr="000550D8">
        <w:rPr>
          <w:rFonts w:ascii="仿宋_GB2312" w:eastAsia="仿宋_GB2312" w:hint="eastAsia"/>
          <w:sz w:val="30"/>
          <w:szCs w:val="30"/>
        </w:rPr>
        <w:t>阵地使用权的</w:t>
      </w:r>
      <w:r w:rsidR="005A7EE6">
        <w:rPr>
          <w:rFonts w:ascii="仿宋_GB2312" w:eastAsia="仿宋_GB2312" w:hint="eastAsia"/>
          <w:sz w:val="30"/>
          <w:szCs w:val="30"/>
        </w:rPr>
        <w:t>合法性、</w:t>
      </w:r>
      <w:r w:rsidR="005A7EE6" w:rsidRPr="000550D8">
        <w:rPr>
          <w:rFonts w:ascii="仿宋_GB2312" w:eastAsia="仿宋_GB2312" w:hint="eastAsia"/>
          <w:sz w:val="30"/>
          <w:szCs w:val="30"/>
        </w:rPr>
        <w:t>有效性</w:t>
      </w:r>
      <w:r w:rsidR="005A7EE6">
        <w:rPr>
          <w:rFonts w:ascii="仿宋_GB2312" w:eastAsia="仿宋_GB2312" w:hint="eastAsia"/>
          <w:sz w:val="30"/>
          <w:szCs w:val="30"/>
        </w:rPr>
        <w:t>；审查户外广告设施设置点位合法性</w:t>
      </w:r>
      <w:r w:rsidR="005A7EE6" w:rsidRPr="000550D8">
        <w:rPr>
          <w:rFonts w:ascii="仿宋_GB2312" w:eastAsia="仿宋_GB2312" w:hint="eastAsia"/>
          <w:sz w:val="30"/>
          <w:szCs w:val="30"/>
        </w:rPr>
        <w:t>；</w:t>
      </w:r>
      <w:r w:rsidR="005A7EE6">
        <w:rPr>
          <w:rFonts w:ascii="仿宋_GB2312" w:eastAsia="仿宋_GB2312" w:hint="eastAsia"/>
          <w:sz w:val="30"/>
          <w:szCs w:val="30"/>
        </w:rPr>
        <w:t>审查户外广告设施设置结构设计图的规范性等内容。</w:t>
      </w:r>
      <w:r w:rsidR="005A7EE6">
        <w:rPr>
          <w:rFonts w:ascii="仿宋_GB2312" w:eastAsia="仿宋_GB2312" w:hAnsi="宋体" w:hint="eastAsia"/>
          <w:sz w:val="30"/>
          <w:szCs w:val="30"/>
        </w:rPr>
        <w:t>明确户外广告内容不列入审查范围。</w:t>
      </w:r>
    </w:p>
    <w:p w:rsidR="007376E9" w:rsidRDefault="007376E9" w:rsidP="00262A01">
      <w:pPr>
        <w:ind w:firstLineChars="200" w:firstLine="600"/>
        <w:rPr>
          <w:rFonts w:ascii="仿宋_GB2312" w:eastAsia="仿宋_GB2312"/>
          <w:sz w:val="30"/>
          <w:szCs w:val="30"/>
        </w:rPr>
      </w:pPr>
      <w:r>
        <w:rPr>
          <w:rFonts w:ascii="仿宋_GB2312" w:eastAsia="仿宋_GB2312" w:hint="eastAsia"/>
          <w:sz w:val="30"/>
          <w:szCs w:val="30"/>
        </w:rPr>
        <w:t>（4）</w:t>
      </w:r>
      <w:r w:rsidR="00262A01">
        <w:rPr>
          <w:rFonts w:ascii="仿宋_GB2312" w:eastAsia="仿宋_GB2312" w:hint="eastAsia"/>
          <w:sz w:val="30"/>
          <w:szCs w:val="30"/>
        </w:rPr>
        <w:t>规定</w:t>
      </w:r>
      <w:r w:rsidR="002448A5" w:rsidRPr="002448A5">
        <w:rPr>
          <w:rFonts w:ascii="仿宋_GB2312" w:eastAsia="仿宋_GB2312" w:hint="eastAsia"/>
          <w:sz w:val="30"/>
          <w:szCs w:val="30"/>
        </w:rPr>
        <w:t>户外广告设施设置期限的计算</w:t>
      </w:r>
      <w:r>
        <w:rPr>
          <w:rFonts w:ascii="仿宋_GB2312" w:eastAsia="仿宋_GB2312" w:hint="eastAsia"/>
          <w:sz w:val="30"/>
          <w:szCs w:val="30"/>
        </w:rPr>
        <w:t>要求</w:t>
      </w:r>
      <w:r w:rsidR="00262A01">
        <w:rPr>
          <w:rFonts w:ascii="仿宋_GB2312" w:eastAsia="仿宋_GB2312" w:hint="eastAsia"/>
          <w:sz w:val="30"/>
          <w:szCs w:val="30"/>
        </w:rPr>
        <w:t>。按照</w:t>
      </w:r>
      <w:r w:rsidR="00262A01" w:rsidRPr="00103A70">
        <w:rPr>
          <w:rFonts w:ascii="仿宋_GB2312" w:eastAsia="仿宋_GB2312" w:hint="eastAsia"/>
          <w:sz w:val="30"/>
          <w:szCs w:val="30"/>
        </w:rPr>
        <w:t>新设置</w:t>
      </w:r>
      <w:r w:rsidR="00262A01">
        <w:rPr>
          <w:rFonts w:ascii="仿宋_GB2312" w:eastAsia="仿宋_GB2312" w:hint="eastAsia"/>
          <w:sz w:val="30"/>
          <w:szCs w:val="30"/>
        </w:rPr>
        <w:t>和续办两种情况，规定了具体的设置期限计算方式。规定了临时性户外广告设置</w:t>
      </w:r>
      <w:r w:rsidR="00262A01" w:rsidRPr="00103A70">
        <w:rPr>
          <w:rFonts w:ascii="仿宋_GB2312" w:eastAsia="仿宋_GB2312" w:hint="eastAsia"/>
          <w:sz w:val="30"/>
          <w:szCs w:val="30"/>
        </w:rPr>
        <w:t>期限</w:t>
      </w:r>
      <w:r w:rsidR="00262A01">
        <w:rPr>
          <w:rFonts w:ascii="仿宋_GB2312" w:eastAsia="仿宋_GB2312" w:hint="eastAsia"/>
          <w:sz w:val="30"/>
          <w:szCs w:val="30"/>
        </w:rPr>
        <w:t>计算方式。</w:t>
      </w:r>
    </w:p>
    <w:p w:rsidR="002448A5" w:rsidRPr="00262A01" w:rsidRDefault="007376E9" w:rsidP="00262A01">
      <w:pPr>
        <w:ind w:firstLine="615"/>
        <w:rPr>
          <w:rFonts w:ascii="仿宋_GB2312" w:eastAsia="仿宋_GB2312"/>
          <w:sz w:val="30"/>
          <w:szCs w:val="30"/>
        </w:rPr>
      </w:pPr>
      <w:r>
        <w:rPr>
          <w:rFonts w:ascii="仿宋_GB2312" w:eastAsia="仿宋_GB2312" w:hint="eastAsia"/>
          <w:sz w:val="30"/>
          <w:szCs w:val="30"/>
        </w:rPr>
        <w:lastRenderedPageBreak/>
        <w:t>（5）</w:t>
      </w:r>
      <w:r w:rsidR="00262A01">
        <w:rPr>
          <w:rFonts w:ascii="仿宋_GB2312" w:eastAsia="仿宋_GB2312" w:hint="eastAsia"/>
          <w:sz w:val="30"/>
          <w:szCs w:val="30"/>
        </w:rPr>
        <w:t>规定</w:t>
      </w:r>
      <w:r w:rsidR="002448A5" w:rsidRPr="002448A5">
        <w:rPr>
          <w:rFonts w:ascii="仿宋_GB2312" w:eastAsia="仿宋_GB2312" w:hint="eastAsia"/>
          <w:sz w:val="30"/>
          <w:szCs w:val="30"/>
        </w:rPr>
        <w:t>行政许可文书内容。</w:t>
      </w:r>
      <w:r w:rsidR="00262A01">
        <w:rPr>
          <w:rFonts w:ascii="仿宋_GB2312" w:eastAsia="仿宋_GB2312" w:hint="eastAsia"/>
          <w:sz w:val="30"/>
          <w:szCs w:val="30"/>
        </w:rPr>
        <w:t>对于</w:t>
      </w:r>
      <w:r w:rsidR="00262A01">
        <w:rPr>
          <w:rFonts w:ascii="仿宋_GB2312" w:eastAsia="仿宋_GB2312" w:hAnsi="宋体" w:hint="eastAsia"/>
          <w:sz w:val="30"/>
          <w:szCs w:val="30"/>
        </w:rPr>
        <w:t>准予设置的</w:t>
      </w:r>
      <w:r w:rsidR="00262A01" w:rsidRPr="002C12EB">
        <w:rPr>
          <w:rFonts w:ascii="仿宋_GB2312" w:eastAsia="仿宋_GB2312" w:hAnsi="宋体" w:hint="eastAsia"/>
          <w:sz w:val="30"/>
          <w:szCs w:val="30"/>
        </w:rPr>
        <w:t>行政许可决定书</w:t>
      </w:r>
      <w:r w:rsidR="00262A01">
        <w:rPr>
          <w:rFonts w:ascii="仿宋_GB2312" w:eastAsia="仿宋_GB2312" w:hAnsi="宋体" w:hint="eastAsia"/>
          <w:sz w:val="30"/>
          <w:szCs w:val="30"/>
        </w:rPr>
        <w:t>，规定了许可决定书的具体内容。</w:t>
      </w:r>
    </w:p>
    <w:p w:rsidR="002448A5" w:rsidRPr="002448A5" w:rsidRDefault="002448A5" w:rsidP="00262A01">
      <w:pPr>
        <w:ind w:firstLineChars="200" w:firstLine="600"/>
        <w:rPr>
          <w:rFonts w:ascii="仿宋_GB2312" w:eastAsia="仿宋_GB2312"/>
          <w:sz w:val="30"/>
          <w:szCs w:val="30"/>
        </w:rPr>
      </w:pPr>
      <w:r w:rsidRPr="002448A5">
        <w:rPr>
          <w:rFonts w:ascii="仿宋_GB2312" w:eastAsia="仿宋_GB2312" w:hint="eastAsia"/>
          <w:sz w:val="30"/>
          <w:szCs w:val="30"/>
        </w:rPr>
        <w:t>3、档案管理</w:t>
      </w:r>
    </w:p>
    <w:p w:rsidR="00B04A9D" w:rsidRPr="002448A5" w:rsidRDefault="00262A01" w:rsidP="00262A01">
      <w:pPr>
        <w:ind w:firstLineChars="200" w:firstLine="600"/>
        <w:rPr>
          <w:rFonts w:ascii="仿宋_GB2312" w:eastAsia="仿宋_GB2312"/>
          <w:sz w:val="30"/>
          <w:szCs w:val="30"/>
        </w:rPr>
      </w:pPr>
      <w:r>
        <w:rPr>
          <w:rFonts w:ascii="仿宋_GB2312" w:eastAsia="仿宋_GB2312" w:hint="eastAsia"/>
          <w:sz w:val="30"/>
          <w:szCs w:val="30"/>
        </w:rPr>
        <w:t>依据档案管理相关规定，作好2</w:t>
      </w:r>
      <w:r w:rsidR="002448A5" w:rsidRPr="002448A5">
        <w:rPr>
          <w:rFonts w:ascii="仿宋_GB2312" w:eastAsia="仿宋_GB2312" w:hint="eastAsia"/>
          <w:sz w:val="30"/>
          <w:szCs w:val="30"/>
        </w:rPr>
        <w:t>户外广告设施设置审批资料</w:t>
      </w:r>
      <w:r w:rsidR="002448A5">
        <w:rPr>
          <w:rFonts w:ascii="仿宋_GB2312" w:eastAsia="仿宋_GB2312" w:hint="eastAsia"/>
          <w:sz w:val="30"/>
          <w:szCs w:val="30"/>
        </w:rPr>
        <w:t>的</w:t>
      </w:r>
      <w:r w:rsidR="007376E9">
        <w:rPr>
          <w:rFonts w:ascii="仿宋_GB2312" w:eastAsia="仿宋_GB2312" w:hint="eastAsia"/>
          <w:sz w:val="30"/>
          <w:szCs w:val="30"/>
        </w:rPr>
        <w:t>存档</w:t>
      </w:r>
      <w:r w:rsidR="002448A5">
        <w:rPr>
          <w:rFonts w:ascii="仿宋_GB2312" w:eastAsia="仿宋_GB2312" w:hint="eastAsia"/>
          <w:sz w:val="30"/>
          <w:szCs w:val="30"/>
        </w:rPr>
        <w:t>保管</w:t>
      </w:r>
      <w:r>
        <w:rPr>
          <w:rFonts w:ascii="仿宋_GB2312" w:eastAsia="仿宋_GB2312" w:hint="eastAsia"/>
          <w:sz w:val="30"/>
          <w:szCs w:val="30"/>
        </w:rPr>
        <w:t>工作。</w:t>
      </w:r>
    </w:p>
    <w:p w:rsidR="00262A01" w:rsidRPr="002448A5" w:rsidRDefault="00262A01">
      <w:pPr>
        <w:ind w:firstLineChars="200" w:firstLine="600"/>
        <w:rPr>
          <w:rFonts w:ascii="仿宋_GB2312" w:eastAsia="仿宋_GB2312"/>
          <w:sz w:val="30"/>
          <w:szCs w:val="30"/>
        </w:rPr>
      </w:pPr>
    </w:p>
    <w:sectPr w:rsidR="00262A01" w:rsidRPr="002448A5" w:rsidSect="00B04A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2A2" w:rsidRDefault="00A032A2" w:rsidP="00A032A2">
      <w:r>
        <w:separator/>
      </w:r>
    </w:p>
  </w:endnote>
  <w:endnote w:type="continuationSeparator" w:id="1">
    <w:p w:rsidR="00A032A2" w:rsidRDefault="00A032A2" w:rsidP="00A032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2A2" w:rsidRDefault="00A032A2" w:rsidP="00A032A2">
      <w:r>
        <w:separator/>
      </w:r>
    </w:p>
  </w:footnote>
  <w:footnote w:type="continuationSeparator" w:id="1">
    <w:p w:rsidR="00A032A2" w:rsidRDefault="00A032A2" w:rsidP="00A032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0BE3"/>
    <w:rsid w:val="0000093E"/>
    <w:rsid w:val="000014A0"/>
    <w:rsid w:val="00001930"/>
    <w:rsid w:val="0000424D"/>
    <w:rsid w:val="00014A78"/>
    <w:rsid w:val="000165B1"/>
    <w:rsid w:val="00017221"/>
    <w:rsid w:val="000208B6"/>
    <w:rsid w:val="000215B1"/>
    <w:rsid w:val="000216C0"/>
    <w:rsid w:val="0002644F"/>
    <w:rsid w:val="00026F53"/>
    <w:rsid w:val="00030651"/>
    <w:rsid w:val="000320EB"/>
    <w:rsid w:val="00034A22"/>
    <w:rsid w:val="00040B79"/>
    <w:rsid w:val="0005323E"/>
    <w:rsid w:val="0005451E"/>
    <w:rsid w:val="000644DB"/>
    <w:rsid w:val="00064D55"/>
    <w:rsid w:val="00065B34"/>
    <w:rsid w:val="0007373C"/>
    <w:rsid w:val="00076299"/>
    <w:rsid w:val="00080F18"/>
    <w:rsid w:val="00087448"/>
    <w:rsid w:val="000922B2"/>
    <w:rsid w:val="00092BBD"/>
    <w:rsid w:val="000936BC"/>
    <w:rsid w:val="000A58E6"/>
    <w:rsid w:val="000B0921"/>
    <w:rsid w:val="000C2197"/>
    <w:rsid w:val="000C21CF"/>
    <w:rsid w:val="000C254C"/>
    <w:rsid w:val="000C5EDD"/>
    <w:rsid w:val="000D1215"/>
    <w:rsid w:val="000D66AF"/>
    <w:rsid w:val="000D7881"/>
    <w:rsid w:val="000D7C19"/>
    <w:rsid w:val="000E338E"/>
    <w:rsid w:val="000E5EA2"/>
    <w:rsid w:val="000E7C47"/>
    <w:rsid w:val="000E7FF8"/>
    <w:rsid w:val="000F4D96"/>
    <w:rsid w:val="000F535A"/>
    <w:rsid w:val="000F5847"/>
    <w:rsid w:val="000F5A25"/>
    <w:rsid w:val="00100177"/>
    <w:rsid w:val="00102775"/>
    <w:rsid w:val="00110E46"/>
    <w:rsid w:val="00112A37"/>
    <w:rsid w:val="00114634"/>
    <w:rsid w:val="0011543E"/>
    <w:rsid w:val="0011669B"/>
    <w:rsid w:val="00116BB4"/>
    <w:rsid w:val="001228BC"/>
    <w:rsid w:val="001228C9"/>
    <w:rsid w:val="00124381"/>
    <w:rsid w:val="0012510D"/>
    <w:rsid w:val="001276E9"/>
    <w:rsid w:val="00130FEA"/>
    <w:rsid w:val="00134E05"/>
    <w:rsid w:val="0013605D"/>
    <w:rsid w:val="001406B8"/>
    <w:rsid w:val="00144733"/>
    <w:rsid w:val="00144C27"/>
    <w:rsid w:val="00144FFD"/>
    <w:rsid w:val="00146C30"/>
    <w:rsid w:val="0015356D"/>
    <w:rsid w:val="001603CA"/>
    <w:rsid w:val="001631DA"/>
    <w:rsid w:val="00163CF2"/>
    <w:rsid w:val="00164B93"/>
    <w:rsid w:val="00166EDA"/>
    <w:rsid w:val="0017045F"/>
    <w:rsid w:val="001710F9"/>
    <w:rsid w:val="00173623"/>
    <w:rsid w:val="00174C52"/>
    <w:rsid w:val="0017548F"/>
    <w:rsid w:val="001870C7"/>
    <w:rsid w:val="00187C76"/>
    <w:rsid w:val="0019563B"/>
    <w:rsid w:val="00195B66"/>
    <w:rsid w:val="001A3D54"/>
    <w:rsid w:val="001B21A1"/>
    <w:rsid w:val="001B2D22"/>
    <w:rsid w:val="001B4194"/>
    <w:rsid w:val="001C0E08"/>
    <w:rsid w:val="001C15E2"/>
    <w:rsid w:val="001D22C7"/>
    <w:rsid w:val="001D6AED"/>
    <w:rsid w:val="001E03C1"/>
    <w:rsid w:val="001E0982"/>
    <w:rsid w:val="001E0E10"/>
    <w:rsid w:val="001E67E7"/>
    <w:rsid w:val="001E7DD0"/>
    <w:rsid w:val="001F1B65"/>
    <w:rsid w:val="001F2F07"/>
    <w:rsid w:val="00202469"/>
    <w:rsid w:val="002033E6"/>
    <w:rsid w:val="002036D6"/>
    <w:rsid w:val="00207936"/>
    <w:rsid w:val="002109BF"/>
    <w:rsid w:val="00210B99"/>
    <w:rsid w:val="00211CCD"/>
    <w:rsid w:val="0021277E"/>
    <w:rsid w:val="00214D5C"/>
    <w:rsid w:val="0021573D"/>
    <w:rsid w:val="00224293"/>
    <w:rsid w:val="00225A5F"/>
    <w:rsid w:val="00227CFA"/>
    <w:rsid w:val="00227D2D"/>
    <w:rsid w:val="0023112D"/>
    <w:rsid w:val="002311A0"/>
    <w:rsid w:val="002324AA"/>
    <w:rsid w:val="002354CD"/>
    <w:rsid w:val="00236035"/>
    <w:rsid w:val="00242303"/>
    <w:rsid w:val="0024290E"/>
    <w:rsid w:val="0024373F"/>
    <w:rsid w:val="002448A5"/>
    <w:rsid w:val="0024536C"/>
    <w:rsid w:val="00247067"/>
    <w:rsid w:val="00251A10"/>
    <w:rsid w:val="00253957"/>
    <w:rsid w:val="002550A1"/>
    <w:rsid w:val="0025526F"/>
    <w:rsid w:val="00256227"/>
    <w:rsid w:val="002577D2"/>
    <w:rsid w:val="00260892"/>
    <w:rsid w:val="00260F93"/>
    <w:rsid w:val="00262A01"/>
    <w:rsid w:val="00266440"/>
    <w:rsid w:val="00267E81"/>
    <w:rsid w:val="00272AD3"/>
    <w:rsid w:val="00273E56"/>
    <w:rsid w:val="00274B06"/>
    <w:rsid w:val="00275319"/>
    <w:rsid w:val="002753E3"/>
    <w:rsid w:val="002758E5"/>
    <w:rsid w:val="00283FC6"/>
    <w:rsid w:val="00286F20"/>
    <w:rsid w:val="002920C0"/>
    <w:rsid w:val="002A027B"/>
    <w:rsid w:val="002A0879"/>
    <w:rsid w:val="002A08B6"/>
    <w:rsid w:val="002A4D0E"/>
    <w:rsid w:val="002A62CB"/>
    <w:rsid w:val="002A6CF9"/>
    <w:rsid w:val="002C0086"/>
    <w:rsid w:val="002C2C79"/>
    <w:rsid w:val="002C2FDC"/>
    <w:rsid w:val="002C3135"/>
    <w:rsid w:val="002C3840"/>
    <w:rsid w:val="002C3E29"/>
    <w:rsid w:val="002C6919"/>
    <w:rsid w:val="002D7169"/>
    <w:rsid w:val="002E05D7"/>
    <w:rsid w:val="002E0828"/>
    <w:rsid w:val="002E5991"/>
    <w:rsid w:val="002E5C11"/>
    <w:rsid w:val="002F1A0B"/>
    <w:rsid w:val="002F36FB"/>
    <w:rsid w:val="002F57DE"/>
    <w:rsid w:val="002F71B2"/>
    <w:rsid w:val="002F7E7D"/>
    <w:rsid w:val="003019AF"/>
    <w:rsid w:val="00303620"/>
    <w:rsid w:val="00306702"/>
    <w:rsid w:val="00307400"/>
    <w:rsid w:val="00312882"/>
    <w:rsid w:val="003138FA"/>
    <w:rsid w:val="00313916"/>
    <w:rsid w:val="00315CC1"/>
    <w:rsid w:val="00320284"/>
    <w:rsid w:val="00322A9B"/>
    <w:rsid w:val="00322C0E"/>
    <w:rsid w:val="003251B2"/>
    <w:rsid w:val="00331055"/>
    <w:rsid w:val="00332BE0"/>
    <w:rsid w:val="00332EF4"/>
    <w:rsid w:val="0033344D"/>
    <w:rsid w:val="00334E76"/>
    <w:rsid w:val="00335FE0"/>
    <w:rsid w:val="00336384"/>
    <w:rsid w:val="0034539B"/>
    <w:rsid w:val="00346D61"/>
    <w:rsid w:val="00346F8F"/>
    <w:rsid w:val="003476ED"/>
    <w:rsid w:val="00350580"/>
    <w:rsid w:val="00352E94"/>
    <w:rsid w:val="0035456A"/>
    <w:rsid w:val="00355605"/>
    <w:rsid w:val="00355E22"/>
    <w:rsid w:val="00362893"/>
    <w:rsid w:val="00363831"/>
    <w:rsid w:val="00365748"/>
    <w:rsid w:val="00374922"/>
    <w:rsid w:val="00375134"/>
    <w:rsid w:val="00375459"/>
    <w:rsid w:val="0037669C"/>
    <w:rsid w:val="003841B8"/>
    <w:rsid w:val="0038754C"/>
    <w:rsid w:val="00390F5C"/>
    <w:rsid w:val="00393F4B"/>
    <w:rsid w:val="00394FD6"/>
    <w:rsid w:val="003963D0"/>
    <w:rsid w:val="003974B7"/>
    <w:rsid w:val="003A1085"/>
    <w:rsid w:val="003A2F8E"/>
    <w:rsid w:val="003A50DC"/>
    <w:rsid w:val="003A79A0"/>
    <w:rsid w:val="003B7646"/>
    <w:rsid w:val="003C0B36"/>
    <w:rsid w:val="003C1931"/>
    <w:rsid w:val="003C1DEF"/>
    <w:rsid w:val="003C660B"/>
    <w:rsid w:val="003D40C7"/>
    <w:rsid w:val="003D4FB3"/>
    <w:rsid w:val="003D5990"/>
    <w:rsid w:val="003E07B7"/>
    <w:rsid w:val="003E3708"/>
    <w:rsid w:val="003F6EAB"/>
    <w:rsid w:val="0040324B"/>
    <w:rsid w:val="00412866"/>
    <w:rsid w:val="0041288F"/>
    <w:rsid w:val="00414BFD"/>
    <w:rsid w:val="00417BC7"/>
    <w:rsid w:val="00417C38"/>
    <w:rsid w:val="00422030"/>
    <w:rsid w:val="004249E4"/>
    <w:rsid w:val="00425606"/>
    <w:rsid w:val="00426B54"/>
    <w:rsid w:val="0043219A"/>
    <w:rsid w:val="004417BF"/>
    <w:rsid w:val="0044401C"/>
    <w:rsid w:val="004469AF"/>
    <w:rsid w:val="00446A48"/>
    <w:rsid w:val="0045134B"/>
    <w:rsid w:val="00455280"/>
    <w:rsid w:val="00455F94"/>
    <w:rsid w:val="004609DD"/>
    <w:rsid w:val="004704FB"/>
    <w:rsid w:val="00474C23"/>
    <w:rsid w:val="0048105C"/>
    <w:rsid w:val="0049304C"/>
    <w:rsid w:val="00493789"/>
    <w:rsid w:val="00494E95"/>
    <w:rsid w:val="00497734"/>
    <w:rsid w:val="004A0AEE"/>
    <w:rsid w:val="004A3550"/>
    <w:rsid w:val="004B1344"/>
    <w:rsid w:val="004B383F"/>
    <w:rsid w:val="004B5623"/>
    <w:rsid w:val="004C3724"/>
    <w:rsid w:val="004C3886"/>
    <w:rsid w:val="004C624D"/>
    <w:rsid w:val="004C762A"/>
    <w:rsid w:val="004D331D"/>
    <w:rsid w:val="004D4465"/>
    <w:rsid w:val="004D6692"/>
    <w:rsid w:val="004D7934"/>
    <w:rsid w:val="004E061F"/>
    <w:rsid w:val="004E5729"/>
    <w:rsid w:val="004F2B40"/>
    <w:rsid w:val="004F4334"/>
    <w:rsid w:val="004F4D00"/>
    <w:rsid w:val="004F4DCE"/>
    <w:rsid w:val="004F692B"/>
    <w:rsid w:val="004F7CEE"/>
    <w:rsid w:val="00503F53"/>
    <w:rsid w:val="0051507C"/>
    <w:rsid w:val="00522820"/>
    <w:rsid w:val="00530213"/>
    <w:rsid w:val="005309D7"/>
    <w:rsid w:val="005321AA"/>
    <w:rsid w:val="00542667"/>
    <w:rsid w:val="005525B1"/>
    <w:rsid w:val="005631B5"/>
    <w:rsid w:val="005722DD"/>
    <w:rsid w:val="005733A9"/>
    <w:rsid w:val="00574B04"/>
    <w:rsid w:val="00574D85"/>
    <w:rsid w:val="00581CAF"/>
    <w:rsid w:val="00591615"/>
    <w:rsid w:val="005948ED"/>
    <w:rsid w:val="005A01F8"/>
    <w:rsid w:val="005A29E8"/>
    <w:rsid w:val="005A3B8D"/>
    <w:rsid w:val="005A3F46"/>
    <w:rsid w:val="005A7EE6"/>
    <w:rsid w:val="005C171A"/>
    <w:rsid w:val="005C530F"/>
    <w:rsid w:val="005C66A2"/>
    <w:rsid w:val="005D06D3"/>
    <w:rsid w:val="005D08A5"/>
    <w:rsid w:val="005E0BF2"/>
    <w:rsid w:val="005E1ABA"/>
    <w:rsid w:val="005E24B1"/>
    <w:rsid w:val="005F0102"/>
    <w:rsid w:val="005F07B6"/>
    <w:rsid w:val="005F1CE3"/>
    <w:rsid w:val="005F1FD9"/>
    <w:rsid w:val="005F73CF"/>
    <w:rsid w:val="006079A0"/>
    <w:rsid w:val="00607B59"/>
    <w:rsid w:val="006115AC"/>
    <w:rsid w:val="00617A68"/>
    <w:rsid w:val="00620349"/>
    <w:rsid w:val="00623B53"/>
    <w:rsid w:val="00635F31"/>
    <w:rsid w:val="00636C75"/>
    <w:rsid w:val="00637A11"/>
    <w:rsid w:val="00642DDB"/>
    <w:rsid w:val="00644D05"/>
    <w:rsid w:val="006526B7"/>
    <w:rsid w:val="00653742"/>
    <w:rsid w:val="00662B09"/>
    <w:rsid w:val="00663090"/>
    <w:rsid w:val="00666D4E"/>
    <w:rsid w:val="00666DBC"/>
    <w:rsid w:val="006671AF"/>
    <w:rsid w:val="00670F84"/>
    <w:rsid w:val="00672E81"/>
    <w:rsid w:val="00676E6C"/>
    <w:rsid w:val="006846DD"/>
    <w:rsid w:val="00684ABE"/>
    <w:rsid w:val="00685254"/>
    <w:rsid w:val="00685513"/>
    <w:rsid w:val="0069466A"/>
    <w:rsid w:val="00695DB3"/>
    <w:rsid w:val="006A0CDD"/>
    <w:rsid w:val="006A1160"/>
    <w:rsid w:val="006A7F33"/>
    <w:rsid w:val="006B696A"/>
    <w:rsid w:val="006B6DB4"/>
    <w:rsid w:val="006B7907"/>
    <w:rsid w:val="006C55D2"/>
    <w:rsid w:val="006C6627"/>
    <w:rsid w:val="006C7A6B"/>
    <w:rsid w:val="006D01AC"/>
    <w:rsid w:val="006D3786"/>
    <w:rsid w:val="006D41C3"/>
    <w:rsid w:val="006E579D"/>
    <w:rsid w:val="006E7EA9"/>
    <w:rsid w:val="006F01B3"/>
    <w:rsid w:val="006F071F"/>
    <w:rsid w:val="006F16E6"/>
    <w:rsid w:val="006F1768"/>
    <w:rsid w:val="006F17D8"/>
    <w:rsid w:val="006F600F"/>
    <w:rsid w:val="007058B8"/>
    <w:rsid w:val="00705B2B"/>
    <w:rsid w:val="00707BB3"/>
    <w:rsid w:val="007132A2"/>
    <w:rsid w:val="00713DF0"/>
    <w:rsid w:val="007143D4"/>
    <w:rsid w:val="007146DB"/>
    <w:rsid w:val="007159CB"/>
    <w:rsid w:val="00724225"/>
    <w:rsid w:val="00736F9E"/>
    <w:rsid w:val="007376E9"/>
    <w:rsid w:val="0074157B"/>
    <w:rsid w:val="00745412"/>
    <w:rsid w:val="00747E6F"/>
    <w:rsid w:val="0075140D"/>
    <w:rsid w:val="00751B0E"/>
    <w:rsid w:val="00753D25"/>
    <w:rsid w:val="0076012A"/>
    <w:rsid w:val="00765E03"/>
    <w:rsid w:val="00766241"/>
    <w:rsid w:val="007704E1"/>
    <w:rsid w:val="0077202C"/>
    <w:rsid w:val="0077332E"/>
    <w:rsid w:val="00773A3F"/>
    <w:rsid w:val="00776056"/>
    <w:rsid w:val="00781777"/>
    <w:rsid w:val="00790135"/>
    <w:rsid w:val="007940EF"/>
    <w:rsid w:val="00796CEB"/>
    <w:rsid w:val="007A58FA"/>
    <w:rsid w:val="007B14A8"/>
    <w:rsid w:val="007B1CD3"/>
    <w:rsid w:val="007B726A"/>
    <w:rsid w:val="007C29EE"/>
    <w:rsid w:val="007C77B7"/>
    <w:rsid w:val="007D057B"/>
    <w:rsid w:val="007D4691"/>
    <w:rsid w:val="007E3E78"/>
    <w:rsid w:val="007E5DD2"/>
    <w:rsid w:val="007E775B"/>
    <w:rsid w:val="007F2090"/>
    <w:rsid w:val="007F21DF"/>
    <w:rsid w:val="007F5912"/>
    <w:rsid w:val="00800EBA"/>
    <w:rsid w:val="00801FC9"/>
    <w:rsid w:val="00803191"/>
    <w:rsid w:val="0080408B"/>
    <w:rsid w:val="00807E49"/>
    <w:rsid w:val="0081080B"/>
    <w:rsid w:val="00813507"/>
    <w:rsid w:val="008153CA"/>
    <w:rsid w:val="00817422"/>
    <w:rsid w:val="008177A5"/>
    <w:rsid w:val="00817A70"/>
    <w:rsid w:val="00821AC7"/>
    <w:rsid w:val="008226DE"/>
    <w:rsid w:val="00822F86"/>
    <w:rsid w:val="008272E5"/>
    <w:rsid w:val="00840ECC"/>
    <w:rsid w:val="00843BBD"/>
    <w:rsid w:val="00844F82"/>
    <w:rsid w:val="0085178E"/>
    <w:rsid w:val="00856E38"/>
    <w:rsid w:val="0085770F"/>
    <w:rsid w:val="00872E5D"/>
    <w:rsid w:val="0087366B"/>
    <w:rsid w:val="008A1202"/>
    <w:rsid w:val="008A15BC"/>
    <w:rsid w:val="008A23B4"/>
    <w:rsid w:val="008B0B3E"/>
    <w:rsid w:val="008B7489"/>
    <w:rsid w:val="008C6666"/>
    <w:rsid w:val="008C78FA"/>
    <w:rsid w:val="008E0F08"/>
    <w:rsid w:val="008E2069"/>
    <w:rsid w:val="008F5E4C"/>
    <w:rsid w:val="00901928"/>
    <w:rsid w:val="00901BE3"/>
    <w:rsid w:val="0090334A"/>
    <w:rsid w:val="00904779"/>
    <w:rsid w:val="0090599A"/>
    <w:rsid w:val="00910732"/>
    <w:rsid w:val="00915C0D"/>
    <w:rsid w:val="00916553"/>
    <w:rsid w:val="00920D78"/>
    <w:rsid w:val="00921216"/>
    <w:rsid w:val="00925E5E"/>
    <w:rsid w:val="00930477"/>
    <w:rsid w:val="00933395"/>
    <w:rsid w:val="00934DD4"/>
    <w:rsid w:val="00935358"/>
    <w:rsid w:val="00940861"/>
    <w:rsid w:val="00940922"/>
    <w:rsid w:val="00940A99"/>
    <w:rsid w:val="0094144A"/>
    <w:rsid w:val="009415CA"/>
    <w:rsid w:val="00946173"/>
    <w:rsid w:val="0094775D"/>
    <w:rsid w:val="009534F1"/>
    <w:rsid w:val="009542C1"/>
    <w:rsid w:val="00960B22"/>
    <w:rsid w:val="00963E54"/>
    <w:rsid w:val="009654EC"/>
    <w:rsid w:val="009670BB"/>
    <w:rsid w:val="00973C96"/>
    <w:rsid w:val="009768DC"/>
    <w:rsid w:val="00977F0C"/>
    <w:rsid w:val="00983940"/>
    <w:rsid w:val="009840D2"/>
    <w:rsid w:val="00986C4F"/>
    <w:rsid w:val="00990DA8"/>
    <w:rsid w:val="009919B2"/>
    <w:rsid w:val="00991E9E"/>
    <w:rsid w:val="0099207B"/>
    <w:rsid w:val="00993C0E"/>
    <w:rsid w:val="009A0D42"/>
    <w:rsid w:val="009A2436"/>
    <w:rsid w:val="009A3175"/>
    <w:rsid w:val="009B0869"/>
    <w:rsid w:val="009B4EBC"/>
    <w:rsid w:val="009B628A"/>
    <w:rsid w:val="009C1558"/>
    <w:rsid w:val="009C1DDC"/>
    <w:rsid w:val="009C4D26"/>
    <w:rsid w:val="009D0F2F"/>
    <w:rsid w:val="009D7081"/>
    <w:rsid w:val="009E3CA3"/>
    <w:rsid w:val="009E42ED"/>
    <w:rsid w:val="009E54F9"/>
    <w:rsid w:val="009E7EF0"/>
    <w:rsid w:val="009F6A09"/>
    <w:rsid w:val="009F753E"/>
    <w:rsid w:val="00A00DF3"/>
    <w:rsid w:val="00A0160F"/>
    <w:rsid w:val="00A032A2"/>
    <w:rsid w:val="00A06775"/>
    <w:rsid w:val="00A06FB5"/>
    <w:rsid w:val="00A072D7"/>
    <w:rsid w:val="00A14D56"/>
    <w:rsid w:val="00A16408"/>
    <w:rsid w:val="00A221B2"/>
    <w:rsid w:val="00A25270"/>
    <w:rsid w:val="00A27186"/>
    <w:rsid w:val="00A273EE"/>
    <w:rsid w:val="00A300EE"/>
    <w:rsid w:val="00A34F57"/>
    <w:rsid w:val="00A36212"/>
    <w:rsid w:val="00A37AC8"/>
    <w:rsid w:val="00A45F8B"/>
    <w:rsid w:val="00A50BE4"/>
    <w:rsid w:val="00A53F6C"/>
    <w:rsid w:val="00A57881"/>
    <w:rsid w:val="00A60D9C"/>
    <w:rsid w:val="00A64237"/>
    <w:rsid w:val="00A64E4E"/>
    <w:rsid w:val="00A67F31"/>
    <w:rsid w:val="00A7117B"/>
    <w:rsid w:val="00A82365"/>
    <w:rsid w:val="00A97537"/>
    <w:rsid w:val="00AA2E4E"/>
    <w:rsid w:val="00AA396E"/>
    <w:rsid w:val="00AA6A47"/>
    <w:rsid w:val="00AC0A92"/>
    <w:rsid w:val="00AC1ACD"/>
    <w:rsid w:val="00AC2C22"/>
    <w:rsid w:val="00AC4F85"/>
    <w:rsid w:val="00AD24EC"/>
    <w:rsid w:val="00AD2541"/>
    <w:rsid w:val="00AD704B"/>
    <w:rsid w:val="00AE58A6"/>
    <w:rsid w:val="00AE7185"/>
    <w:rsid w:val="00AF7823"/>
    <w:rsid w:val="00B0038A"/>
    <w:rsid w:val="00B04A9D"/>
    <w:rsid w:val="00B060F2"/>
    <w:rsid w:val="00B06227"/>
    <w:rsid w:val="00B06631"/>
    <w:rsid w:val="00B07757"/>
    <w:rsid w:val="00B143DE"/>
    <w:rsid w:val="00B151E7"/>
    <w:rsid w:val="00B21067"/>
    <w:rsid w:val="00B3147E"/>
    <w:rsid w:val="00B369D4"/>
    <w:rsid w:val="00B376B4"/>
    <w:rsid w:val="00B43AE1"/>
    <w:rsid w:val="00B44692"/>
    <w:rsid w:val="00B44746"/>
    <w:rsid w:val="00B51449"/>
    <w:rsid w:val="00B54E18"/>
    <w:rsid w:val="00B54EE8"/>
    <w:rsid w:val="00B560C9"/>
    <w:rsid w:val="00B62E7D"/>
    <w:rsid w:val="00B664DD"/>
    <w:rsid w:val="00B7290D"/>
    <w:rsid w:val="00B7497A"/>
    <w:rsid w:val="00B74B77"/>
    <w:rsid w:val="00B81429"/>
    <w:rsid w:val="00B82626"/>
    <w:rsid w:val="00B83513"/>
    <w:rsid w:val="00B846A9"/>
    <w:rsid w:val="00B84DE2"/>
    <w:rsid w:val="00B85BA2"/>
    <w:rsid w:val="00BB0621"/>
    <w:rsid w:val="00BB0AB7"/>
    <w:rsid w:val="00BC072F"/>
    <w:rsid w:val="00BC0EEE"/>
    <w:rsid w:val="00BC1FA0"/>
    <w:rsid w:val="00BC304F"/>
    <w:rsid w:val="00BC5705"/>
    <w:rsid w:val="00BC734F"/>
    <w:rsid w:val="00BD2CEA"/>
    <w:rsid w:val="00BD35A4"/>
    <w:rsid w:val="00BD4045"/>
    <w:rsid w:val="00BD45BE"/>
    <w:rsid w:val="00BE1D9E"/>
    <w:rsid w:val="00BE3940"/>
    <w:rsid w:val="00BE3E7F"/>
    <w:rsid w:val="00BF0BF1"/>
    <w:rsid w:val="00BF2233"/>
    <w:rsid w:val="00BF2D34"/>
    <w:rsid w:val="00BF644E"/>
    <w:rsid w:val="00C03581"/>
    <w:rsid w:val="00C03E53"/>
    <w:rsid w:val="00C0554D"/>
    <w:rsid w:val="00C06CA2"/>
    <w:rsid w:val="00C10097"/>
    <w:rsid w:val="00C1014A"/>
    <w:rsid w:val="00C10B5E"/>
    <w:rsid w:val="00C11AA7"/>
    <w:rsid w:val="00C135A1"/>
    <w:rsid w:val="00C13D97"/>
    <w:rsid w:val="00C247A9"/>
    <w:rsid w:val="00C26CC3"/>
    <w:rsid w:val="00C34A97"/>
    <w:rsid w:val="00C40AF7"/>
    <w:rsid w:val="00C41794"/>
    <w:rsid w:val="00C46CFB"/>
    <w:rsid w:val="00C50D5D"/>
    <w:rsid w:val="00C528BF"/>
    <w:rsid w:val="00C534E8"/>
    <w:rsid w:val="00C540C8"/>
    <w:rsid w:val="00C57ABF"/>
    <w:rsid w:val="00C57B18"/>
    <w:rsid w:val="00C61887"/>
    <w:rsid w:val="00C627E3"/>
    <w:rsid w:val="00C64BDC"/>
    <w:rsid w:val="00C71719"/>
    <w:rsid w:val="00C725E4"/>
    <w:rsid w:val="00C745E5"/>
    <w:rsid w:val="00C7617D"/>
    <w:rsid w:val="00C764A8"/>
    <w:rsid w:val="00C81523"/>
    <w:rsid w:val="00C815D0"/>
    <w:rsid w:val="00C84F01"/>
    <w:rsid w:val="00C856F8"/>
    <w:rsid w:val="00C8787D"/>
    <w:rsid w:val="00C93C1D"/>
    <w:rsid w:val="00CA1648"/>
    <w:rsid w:val="00CA25BE"/>
    <w:rsid w:val="00CA2ACF"/>
    <w:rsid w:val="00CA3F15"/>
    <w:rsid w:val="00CA4BF1"/>
    <w:rsid w:val="00CB5A4B"/>
    <w:rsid w:val="00CC1FA8"/>
    <w:rsid w:val="00CE1AE6"/>
    <w:rsid w:val="00CE223D"/>
    <w:rsid w:val="00CE28B5"/>
    <w:rsid w:val="00CE370C"/>
    <w:rsid w:val="00CE4554"/>
    <w:rsid w:val="00CE5B1C"/>
    <w:rsid w:val="00CE7C1C"/>
    <w:rsid w:val="00CF0AB7"/>
    <w:rsid w:val="00CF1751"/>
    <w:rsid w:val="00CF393C"/>
    <w:rsid w:val="00CF3CFE"/>
    <w:rsid w:val="00CF4BED"/>
    <w:rsid w:val="00CF4FB1"/>
    <w:rsid w:val="00D112C1"/>
    <w:rsid w:val="00D11877"/>
    <w:rsid w:val="00D153B2"/>
    <w:rsid w:val="00D158D0"/>
    <w:rsid w:val="00D171DE"/>
    <w:rsid w:val="00D259AA"/>
    <w:rsid w:val="00D276ED"/>
    <w:rsid w:val="00D3206A"/>
    <w:rsid w:val="00D368B6"/>
    <w:rsid w:val="00D37B90"/>
    <w:rsid w:val="00D40F7C"/>
    <w:rsid w:val="00D442EC"/>
    <w:rsid w:val="00D50510"/>
    <w:rsid w:val="00D521AE"/>
    <w:rsid w:val="00D52E17"/>
    <w:rsid w:val="00D56E72"/>
    <w:rsid w:val="00D570DB"/>
    <w:rsid w:val="00D61415"/>
    <w:rsid w:val="00D63DA5"/>
    <w:rsid w:val="00D665C4"/>
    <w:rsid w:val="00D70216"/>
    <w:rsid w:val="00D7285F"/>
    <w:rsid w:val="00D73924"/>
    <w:rsid w:val="00D73C61"/>
    <w:rsid w:val="00D83499"/>
    <w:rsid w:val="00D844DF"/>
    <w:rsid w:val="00D912A1"/>
    <w:rsid w:val="00DA15F0"/>
    <w:rsid w:val="00DA25FD"/>
    <w:rsid w:val="00DA2B5C"/>
    <w:rsid w:val="00DA3042"/>
    <w:rsid w:val="00DA31AC"/>
    <w:rsid w:val="00DA3C9F"/>
    <w:rsid w:val="00DA5528"/>
    <w:rsid w:val="00DA5E04"/>
    <w:rsid w:val="00DA5FF9"/>
    <w:rsid w:val="00DA6200"/>
    <w:rsid w:val="00DA68AD"/>
    <w:rsid w:val="00DA7A80"/>
    <w:rsid w:val="00DB0B7E"/>
    <w:rsid w:val="00DB3670"/>
    <w:rsid w:val="00DB5E4E"/>
    <w:rsid w:val="00DC0ACC"/>
    <w:rsid w:val="00DC13D7"/>
    <w:rsid w:val="00DC1AFE"/>
    <w:rsid w:val="00DC35F9"/>
    <w:rsid w:val="00DC4328"/>
    <w:rsid w:val="00DD0BE3"/>
    <w:rsid w:val="00DD1D8A"/>
    <w:rsid w:val="00DD29E8"/>
    <w:rsid w:val="00DE5825"/>
    <w:rsid w:val="00DF3388"/>
    <w:rsid w:val="00DF650A"/>
    <w:rsid w:val="00DF71E8"/>
    <w:rsid w:val="00E000AF"/>
    <w:rsid w:val="00E052F7"/>
    <w:rsid w:val="00E0554D"/>
    <w:rsid w:val="00E10C3A"/>
    <w:rsid w:val="00E10F92"/>
    <w:rsid w:val="00E12362"/>
    <w:rsid w:val="00E158E4"/>
    <w:rsid w:val="00E162ED"/>
    <w:rsid w:val="00E211E9"/>
    <w:rsid w:val="00E22A9C"/>
    <w:rsid w:val="00E22B84"/>
    <w:rsid w:val="00E260D0"/>
    <w:rsid w:val="00E33998"/>
    <w:rsid w:val="00E355A7"/>
    <w:rsid w:val="00E3796A"/>
    <w:rsid w:val="00E4576E"/>
    <w:rsid w:val="00E51372"/>
    <w:rsid w:val="00E530DE"/>
    <w:rsid w:val="00E55CF7"/>
    <w:rsid w:val="00E56206"/>
    <w:rsid w:val="00E577B0"/>
    <w:rsid w:val="00E640DA"/>
    <w:rsid w:val="00E74755"/>
    <w:rsid w:val="00E75903"/>
    <w:rsid w:val="00E75C30"/>
    <w:rsid w:val="00E817B5"/>
    <w:rsid w:val="00E830E5"/>
    <w:rsid w:val="00E84F84"/>
    <w:rsid w:val="00E870B6"/>
    <w:rsid w:val="00E93952"/>
    <w:rsid w:val="00E969C5"/>
    <w:rsid w:val="00EA13B2"/>
    <w:rsid w:val="00EA4422"/>
    <w:rsid w:val="00EB07E6"/>
    <w:rsid w:val="00EB60C1"/>
    <w:rsid w:val="00EB6408"/>
    <w:rsid w:val="00EB6954"/>
    <w:rsid w:val="00ED2B44"/>
    <w:rsid w:val="00ED6426"/>
    <w:rsid w:val="00EE23BE"/>
    <w:rsid w:val="00EE476D"/>
    <w:rsid w:val="00EF71B6"/>
    <w:rsid w:val="00F01A56"/>
    <w:rsid w:val="00F03128"/>
    <w:rsid w:val="00F11623"/>
    <w:rsid w:val="00F170DB"/>
    <w:rsid w:val="00F21ACD"/>
    <w:rsid w:val="00F2336F"/>
    <w:rsid w:val="00F329F5"/>
    <w:rsid w:val="00F336D0"/>
    <w:rsid w:val="00F36D44"/>
    <w:rsid w:val="00F43D5D"/>
    <w:rsid w:val="00F44779"/>
    <w:rsid w:val="00F46376"/>
    <w:rsid w:val="00F501AD"/>
    <w:rsid w:val="00F5173B"/>
    <w:rsid w:val="00F52D55"/>
    <w:rsid w:val="00F5356F"/>
    <w:rsid w:val="00F63097"/>
    <w:rsid w:val="00F71FE6"/>
    <w:rsid w:val="00F720CF"/>
    <w:rsid w:val="00F77CF0"/>
    <w:rsid w:val="00F77F28"/>
    <w:rsid w:val="00F815EE"/>
    <w:rsid w:val="00F8497D"/>
    <w:rsid w:val="00F90676"/>
    <w:rsid w:val="00F91CC7"/>
    <w:rsid w:val="00F92FC9"/>
    <w:rsid w:val="00F94F68"/>
    <w:rsid w:val="00F965FE"/>
    <w:rsid w:val="00F973C5"/>
    <w:rsid w:val="00FA06F0"/>
    <w:rsid w:val="00FA3FE4"/>
    <w:rsid w:val="00FB479D"/>
    <w:rsid w:val="00FC06EE"/>
    <w:rsid w:val="00FC1284"/>
    <w:rsid w:val="00FC1811"/>
    <w:rsid w:val="00FC514E"/>
    <w:rsid w:val="00FD05B8"/>
    <w:rsid w:val="00FD4DF4"/>
    <w:rsid w:val="00FE0C43"/>
    <w:rsid w:val="00FE6F14"/>
    <w:rsid w:val="00FF4B49"/>
    <w:rsid w:val="00FF74D6"/>
    <w:rsid w:val="00FF7E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B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BE3"/>
    <w:pPr>
      <w:ind w:firstLineChars="200" w:firstLine="420"/>
    </w:pPr>
  </w:style>
  <w:style w:type="paragraph" w:styleId="a4">
    <w:name w:val="header"/>
    <w:basedOn w:val="a"/>
    <w:link w:val="Char"/>
    <w:uiPriority w:val="99"/>
    <w:semiHidden/>
    <w:unhideWhenUsed/>
    <w:rsid w:val="00A032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032A2"/>
    <w:rPr>
      <w:rFonts w:ascii="Times New Roman" w:eastAsia="宋体" w:hAnsi="Times New Roman" w:cs="Times New Roman"/>
      <w:sz w:val="18"/>
      <w:szCs w:val="18"/>
    </w:rPr>
  </w:style>
  <w:style w:type="paragraph" w:styleId="a5">
    <w:name w:val="footer"/>
    <w:basedOn w:val="a"/>
    <w:link w:val="Char0"/>
    <w:uiPriority w:val="99"/>
    <w:semiHidden/>
    <w:unhideWhenUsed/>
    <w:rsid w:val="00A032A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032A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Words>
  <Characters>974</Characters>
  <Application>Microsoft Office Word</Application>
  <DocSecurity>0</DocSecurity>
  <Lines>8</Lines>
  <Paragraphs>2</Paragraphs>
  <ScaleCrop>false</ScaleCrop>
  <Company>Lenovo</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陈寅胜</dc:creator>
  <cp:lastModifiedBy>陈寅胜</cp:lastModifiedBy>
  <cp:revision>3</cp:revision>
  <dcterms:created xsi:type="dcterms:W3CDTF">2020-11-11T03:11:00Z</dcterms:created>
  <dcterms:modified xsi:type="dcterms:W3CDTF">2020-11-11T03:11:00Z</dcterms:modified>
</cp:coreProperties>
</file>