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上海市绿化市容行业标准化试点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项目申请表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  <w:bookmarkStart w:id="2" w:name="_GoBack"/>
      <w:bookmarkEnd w:id="2"/>
    </w:p>
    <w:p>
      <w:pPr>
        <w:jc w:val="center"/>
        <w:rPr>
          <w:sz w:val="44"/>
          <w:szCs w:val="44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36"/>
                <w:szCs w:val="44"/>
                <w:u w:val="single"/>
              </w:rPr>
            </w:pPr>
            <w:bookmarkStart w:id="0" w:name="OLE_LINK54"/>
            <w:bookmarkStart w:id="1" w:name="OLE_LINK53"/>
            <w:r>
              <w:rPr>
                <w:rFonts w:hint="eastAsia"/>
                <w:sz w:val="36"/>
                <w:szCs w:val="44"/>
              </w:rPr>
              <w:t>项目名称</w:t>
            </w:r>
          </w:p>
        </w:tc>
        <w:tc>
          <w:tcPr>
            <w:tcW w:w="6146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6"/>
                <w:szCs w:val="4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36"/>
                <w:szCs w:val="44"/>
                <w:u w:val="single"/>
              </w:rPr>
            </w:pPr>
            <w:r>
              <w:rPr>
                <w:rFonts w:hint="eastAsia"/>
                <w:sz w:val="36"/>
                <w:szCs w:val="44"/>
              </w:rPr>
              <w:t>申请单位（章）</w:t>
            </w:r>
          </w:p>
        </w:tc>
        <w:tc>
          <w:tcPr>
            <w:tcW w:w="6146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6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36"/>
                <w:szCs w:val="44"/>
                <w:u w:val="single"/>
              </w:rPr>
            </w:pPr>
            <w:r>
              <w:rPr>
                <w:rFonts w:hint="eastAsia"/>
                <w:sz w:val="36"/>
                <w:szCs w:val="44"/>
              </w:rPr>
              <w:t>联系人</w:t>
            </w:r>
          </w:p>
        </w:tc>
        <w:tc>
          <w:tcPr>
            <w:tcW w:w="6146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6"/>
                <w:szCs w:val="4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36"/>
                <w:szCs w:val="44"/>
                <w:u w:val="single"/>
              </w:rPr>
            </w:pPr>
            <w:r>
              <w:rPr>
                <w:rFonts w:hint="eastAsia"/>
                <w:sz w:val="36"/>
                <w:szCs w:val="44"/>
              </w:rPr>
              <w:t>联系电话</w:t>
            </w:r>
          </w:p>
        </w:tc>
        <w:tc>
          <w:tcPr>
            <w:tcW w:w="6146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6"/>
                <w:szCs w:val="44"/>
                <w:u w:val="single"/>
              </w:rPr>
            </w:pPr>
          </w:p>
        </w:tc>
      </w:tr>
      <w:bookmarkEnd w:id="0"/>
      <w:bookmarkEnd w:id="1"/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上海市绿化和市容管理局</w:t>
      </w:r>
    </w:p>
    <w:p>
      <w:pPr>
        <w:jc w:val="center"/>
        <w:rPr>
          <w:b/>
          <w:sz w:val="30"/>
        </w:rPr>
      </w:pP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48"/>
        <w:gridCol w:w="128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单位名称</w:t>
            </w:r>
          </w:p>
        </w:tc>
        <w:tc>
          <w:tcPr>
            <w:tcW w:w="3948" w:type="dxa"/>
            <w:noWrap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法人代表</w:t>
            </w:r>
          </w:p>
        </w:tc>
        <w:tc>
          <w:tcPr>
            <w:tcW w:w="2512" w:type="dxa"/>
            <w:noWrap/>
            <w:vAlign w:val="center"/>
          </w:tcPr>
          <w:p>
            <w:pPr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地   址</w:t>
            </w:r>
          </w:p>
        </w:tc>
        <w:tc>
          <w:tcPr>
            <w:tcW w:w="3948" w:type="dxa"/>
            <w:noWrap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邮编</w:t>
            </w:r>
          </w:p>
        </w:tc>
        <w:tc>
          <w:tcPr>
            <w:tcW w:w="2512" w:type="dxa"/>
            <w:noWrap/>
            <w:vAlign w:val="center"/>
          </w:tcPr>
          <w:p>
            <w:pPr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联系人</w:t>
            </w:r>
          </w:p>
        </w:tc>
        <w:tc>
          <w:tcPr>
            <w:tcW w:w="3948" w:type="dxa"/>
            <w:noWrap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联系电话</w:t>
            </w:r>
          </w:p>
        </w:tc>
        <w:tc>
          <w:tcPr>
            <w:tcW w:w="2512" w:type="dxa"/>
            <w:noWrap/>
            <w:vAlign w:val="center"/>
          </w:tcPr>
          <w:p>
            <w:pPr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电子邮件</w:t>
            </w:r>
          </w:p>
        </w:tc>
        <w:tc>
          <w:tcPr>
            <w:tcW w:w="3948" w:type="dxa"/>
            <w:noWrap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传    真</w:t>
            </w:r>
          </w:p>
        </w:tc>
        <w:tc>
          <w:tcPr>
            <w:tcW w:w="2512" w:type="dxa"/>
            <w:noWrap/>
            <w:vAlign w:val="center"/>
          </w:tcPr>
          <w:p>
            <w:pPr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9288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本单位基本情况（试点应具备条件的符合性）：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9288" w:type="dxa"/>
            <w:gridSpan w:val="4"/>
            <w:tcBorders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本单位标准化工作基本情况 (含制订与实施标准、参与标准化技术委员会、人员培训等内容)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9288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试点项目覆盖范围（试点项目覆盖的领域、行业或区域范围，以及纳入试点的业务范围）</w:t>
            </w:r>
          </w:p>
          <w:p>
            <w:pPr>
              <w:jc w:val="both"/>
              <w:rPr>
                <w:rFonts w:hint="eastAsia"/>
                <w:sz w:val="26"/>
              </w:rPr>
            </w:pPr>
          </w:p>
          <w:p>
            <w:pPr>
              <w:jc w:val="both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9288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试点预期实现的工作目标（包括试点期限、标准体系建立、实施及实施效果等）</w:t>
            </w:r>
          </w:p>
          <w:p>
            <w:pPr>
              <w:jc w:val="both"/>
              <w:rPr>
                <w:rFonts w:hint="eastAsia"/>
                <w:sz w:val="26"/>
              </w:rPr>
            </w:pPr>
          </w:p>
          <w:p>
            <w:pPr>
              <w:jc w:val="both"/>
              <w:rPr>
                <w:rFonts w:hint="eastAsia"/>
                <w:sz w:val="26"/>
              </w:rPr>
            </w:pPr>
          </w:p>
          <w:p>
            <w:pPr>
              <w:jc w:val="both"/>
              <w:rPr>
                <w:rFonts w:hint="eastAsia"/>
                <w:sz w:val="26"/>
              </w:rPr>
            </w:pPr>
          </w:p>
          <w:p>
            <w:pPr>
              <w:jc w:val="both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9288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试点工作的主要任务</w:t>
            </w:r>
          </w:p>
          <w:p>
            <w:pPr>
              <w:jc w:val="both"/>
              <w:rPr>
                <w:rFonts w:hint="eastAsia"/>
                <w:sz w:val="26"/>
              </w:rPr>
            </w:pPr>
          </w:p>
          <w:p>
            <w:pPr>
              <w:jc w:val="both"/>
              <w:rPr>
                <w:rFonts w:hint="eastAsia"/>
                <w:sz w:val="26"/>
              </w:rPr>
            </w:pPr>
          </w:p>
          <w:p>
            <w:pPr>
              <w:jc w:val="both"/>
              <w:rPr>
                <w:rFonts w:hint="eastAsia"/>
                <w:sz w:val="26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6"/>
        </w:rPr>
      </w:pPr>
      <w:r>
        <w:rPr>
          <w:rFonts w:hint="eastAsia"/>
          <w:sz w:val="26"/>
        </w:rPr>
        <w:t>项目负责人签字：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6"/>
        </w:rPr>
      </w:pPr>
      <w:r>
        <w:rPr>
          <w:rFonts w:hint="eastAsia"/>
          <w:sz w:val="26"/>
        </w:rPr>
        <w:t>单位负责人签字：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6"/>
        </w:rPr>
      </w:pPr>
      <w:r>
        <w:rPr>
          <w:rFonts w:hint="eastAsia"/>
          <w:sz w:val="26"/>
        </w:rPr>
        <w:t>单位</w:t>
      </w:r>
      <w:r>
        <w:rPr>
          <w:rFonts w:hint="eastAsia"/>
          <w:sz w:val="26"/>
          <w:lang w:eastAsia="zh-CN"/>
        </w:rPr>
        <w:t>（</w:t>
      </w:r>
      <w:r>
        <w:rPr>
          <w:rFonts w:hint="eastAsia"/>
          <w:sz w:val="26"/>
        </w:rPr>
        <w:t>公章</w:t>
      </w:r>
      <w:r>
        <w:rPr>
          <w:rFonts w:hint="eastAsia"/>
          <w:sz w:val="26"/>
          <w:lang w:eastAsia="zh-CN"/>
        </w:rPr>
        <w:t>）</w:t>
      </w:r>
      <w:r>
        <w:rPr>
          <w:rFonts w:hint="eastAsia"/>
          <w:sz w:val="26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/>
          <w:sz w:val="26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3AB2"/>
    <w:rsid w:val="000525AB"/>
    <w:rsid w:val="00113AB2"/>
    <w:rsid w:val="00225BD2"/>
    <w:rsid w:val="00354FA5"/>
    <w:rsid w:val="008D2BAF"/>
    <w:rsid w:val="00D31BF0"/>
    <w:rsid w:val="00DA7BDE"/>
    <w:rsid w:val="00EB1FC8"/>
    <w:rsid w:val="00F54C0F"/>
    <w:rsid w:val="00FD517F"/>
    <w:rsid w:val="57FDFC72"/>
    <w:rsid w:val="6195656B"/>
    <w:rsid w:val="77BB5E2E"/>
    <w:rsid w:val="BFC7CA1E"/>
    <w:rsid w:val="E78D2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10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1">
    <w:name w:val="Index"/>
    <w:basedOn w:val="1"/>
    <w:qFormat/>
    <w:uiPriority w:val="0"/>
    <w:pPr>
      <w:suppressLineNumbers/>
    </w:pPr>
  </w:style>
  <w:style w:type="character" w:customStyle="1" w:styleId="12">
    <w:name w:val="默认段落字体1"/>
    <w:qFormat/>
    <w:uiPriority w:val="0"/>
  </w:style>
  <w:style w:type="character" w:customStyle="1" w:styleId="13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2022-02-08T15:10:00Z</dcterms:created>
  <dc:creator>kjgk</dc:creator>
  <cp:lastModifiedBy>user</cp:lastModifiedBy>
  <cp:lastPrinted>2024-02-01T15:51:22Z</cp:lastPrinted>
  <dcterms:modified xsi:type="dcterms:W3CDTF">2024-02-01T15:55:48Z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