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color w:val="000000"/>
          <w:spacing w:val="-1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44"/>
          <w:szCs w:val="44"/>
        </w:rPr>
        <w:t>关于加强本市公园绿地开放管理的指导意见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widowControl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为不断满足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  <w:szCs w:val="32"/>
        </w:rPr>
        <w:t>市民游客多元化、差异化游园需求，着力解决人民群众急难愁盼问题，依据《上海市公园管理条例》《上海市社会生活噪声污染防治办法》《上海市公园文明游园守则》（2018版）《上海市城市公园实行24小时开放管理指引》《上海市城市公园帐篷区管理指引》等相关文件规定，结合本市实际，制定本意见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提升公园功能品质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 持续提升基础设施水平。以人为本，根据不同公园的实际情况，不断推动儿童游乐区、无障碍设施、母婴室、第三卫生间等全龄友好设施建设；完善标识标牌、警示标志、便民设施配备；强化厕所环境整治，保持环境清新无异味。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 持续提升环境品质。贯彻生境理念，丰富乡土和适生树种种类，增加生物多样性，逐步提高地产草坪使用率，营造通透疏朗、自然生态的园艺景观；加大水体保洁作业频次，不断提升水体质量和清澈度。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二、强化开放安全保障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 游客作为自身安全行为责任人，应该提高安全游园意识，入园后须严格遵守各项安全管理制度，文明游览、规范行为，防范各类安全事故发生。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 健全24小时开放公园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管理制度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。制定游园管理细则，并在醒目位置予以公示。公园管理主体（各区绿化市容主管部门、公园管理单位、负责建设管理公园的企业单位、单位附属绿地开放的口袋公园养护管理单位等）全面履行安全管理主体责任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落实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日常安全管理、设施维护、风险隐患排查以及应急处置等职责，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加大对游客的宣传引导和安全巡查力度，切实提高游客安全意识，全力营造安全、有序、舒心、放心的游园环境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 夜间开放公园应科学划分开放区域，并公开告示。合理设置出入口、主干道灯光，保证亮度适中。完善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公园水体等重点区域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安防设施，设置夜间警示隔离装置，运用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电子围栏、红外线报警装置等智能化设备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提升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安全管理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能力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有条件的公园，可在重点区域布置一键式报警装置。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 公园管理单位要根据公园游客量规律，如节假日、早晚高峰等，科学优化、动态配置安保、保洁等人员，加强游园旺季及各类活动期间管理，确保游客量在安全承载范围之内。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7. 公园管理单位要加强与属地公安、城管、街镇、居委等部门联动并形成机制，探索“多格合一”管理模式，将开放式公园纳入各职能部门日常街区巡查范围。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8.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建立健全公园各类设施的管理制度，对园内的设施设备进行定期检查和维护，对发现的安全隐患应立即设置警示标识并限期修复，确保设施设备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运行及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9. 依据《上海市公园绿地游乐设施管理办法》，落实游乐设施各项运营管理要求。强化从业人员安全教育和培训，提升突发事件应急处理能力。积极向游客普及游玩游乐设施的安全常识，提高游客的安全防范意识。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三、规范入园车辆管理</w:t>
      </w:r>
    </w:p>
    <w:p>
      <w:pPr>
        <w:adjustRightIn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10.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《上海市非机动车安全管理条例》《上海市道路交通管理条例》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等加强对残疾人机动（电动）轮椅车进入公园的管理，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禁止无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的残疾人机动（电动）轮椅车入园。禁止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残疾人机动（电动）轮椅车在公园内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非法营运，发现非法营运等行为，公园管理单位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予以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制止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联系属地公安等部门加强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治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理。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11. 公园管理单位可根据公园实际场地条件、游客量等因素，确定儿童自行车、儿童三轮车、玩具滑板车等入园政策，并公开告示。允许童车等入园的公园，要提醒、督促监护人落实儿童骑行、滑行时安全防护措施，并确保其行为不影响其他游客正常游园活动。鼓励各公园将特色服务正面清单在公园出入口等显著位置予以告示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12. 允许自行车入园的公园，须单独设置骑行道，并在出入口设置减速设施及警示标识。骑行道应施划清晰标线、设置明显标志，避免人车混行，消除安全隐患。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四、细化帐篷区管理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13. 公园管理单位应落实好城市公园帐篷区管理指引及细则的相关规定。有条件的公园对帐篷、天幕搭设进行分区划定，设置明显标识。不具备天幕搭设条件的，公园管理单位需明确告示，并做好宣传引导。加强对游客使用地钉、风绳的安全检查，避免安全隐患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14. 科学核定帐篷区最大承载量，在使用高峰时段，公园管理单位可根据承载量实行动态控流管理。尽量扩大帐篷区域，不得随意以安全为由，禁止搭设帐篷。有条件的公园，可根据客流适当增设相关服务设施。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五、加强宠物入园管理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15. 依据《上海市养犬管理条例》，加强对宠物（犬）友好公园或公园宠物（犬）友好区的管理。在公园显著位置设置携犬入园游客遵守相关规定的安全文明告示。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16. 提醒携犬入园的游客规范使用牵引带、为大型犬只佩戴嘴套。加大保安巡查力度，督促游客及时清理宠物粪便。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六、完善夜间配套服务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17. 保障24小时开放公园游客如厕需求，园内至少有一座厕所实现24小时开放。面积较大、游客量较多的公园，公园管理单位要根据夜间人流分布、使用需求等因素综合评估，鼓励增加24小时开放厕所数量。对于未设置厕所的公园，可利用周边资源，应在公园显著位置设置清晰的指示牌，提供明确的指引信息。推进公园智能化技术应用，通过智能化设备提供无人自助服务，提升公园全天候服务能级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七、推动噪声污染防治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18. 严格执行本市关于噪声污染防治的相关规定，积极推广噪声控制规约，科学划定健身、娱乐等活动的区域、时段，符合公共场所噪声控制要求，同时加强日常巡查力度，做好劝导工作。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八、加强文明游园宣传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19. 利用公园电子显示屏、宣传栏等设施开展文明游园宣传，推动游客遵守噪声控制规约和文明游园公约，强化游客安全意识，引导游客文明游园，劝阻游客不文明行为。</w:t>
      </w:r>
    </w:p>
    <w:p>
      <w:pPr>
        <w:pStyle w:val="8"/>
        <w:widowControl/>
        <w:ind w:left="640"/>
        <w:jc w:val="both"/>
        <w:rPr>
          <w:rFonts w:hint="default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九、推动社会共治共享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20. 鼓励重点公园、规模较大的社区公园等建立健全“市民园长”工作制度。搭建公园常态化意见收集平台，并积极发挥市民园长、公园志愿者的桥梁纽带作用，畅通游客问题反馈渠道，及时了解游客需求与建议。</w:t>
      </w:r>
    </w:p>
    <w:p>
      <w:pPr>
        <w:adjustRightInd w:val="0"/>
        <w:spacing w:line="360" w:lineRule="auto"/>
        <w:ind w:left="640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十、强化投诉受理服务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21. 公园管理单位应建立投诉工单分级报送处理机制，及时解决相关诉求，对于无法当场解决的矛盾冲突，应及时报送、提级处理、反馈办理结果。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本意见2025年9月1日施行。本市相关公共绿地、口袋公园结合实际情况可参照本意见执行。</w:t>
      </w:r>
    </w:p>
    <w:p>
      <w:pPr>
        <w:pStyle w:val="8"/>
        <w:widowControl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after="0" w:line="54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>
                          <w:pPr>
                            <w:pStyle w:val="16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Z5KVu1AQAAX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>
                    <w:pPr>
                      <w:pStyle w:val="16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oNotShadeFormData w:val="true"/>
  <w:noPunctuationKerning w:val="true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7A"/>
    <w:rsid w:val="00014D2C"/>
    <w:rsid w:val="00015093"/>
    <w:rsid w:val="0001539F"/>
    <w:rsid w:val="00021DC9"/>
    <w:rsid w:val="0003192C"/>
    <w:rsid w:val="00031FEB"/>
    <w:rsid w:val="000333DD"/>
    <w:rsid w:val="00044496"/>
    <w:rsid w:val="000469C2"/>
    <w:rsid w:val="000558D2"/>
    <w:rsid w:val="00062C10"/>
    <w:rsid w:val="00065CF4"/>
    <w:rsid w:val="000673FC"/>
    <w:rsid w:val="00072A2A"/>
    <w:rsid w:val="00081B67"/>
    <w:rsid w:val="000A2EA1"/>
    <w:rsid w:val="000B095A"/>
    <w:rsid w:val="000B1A3C"/>
    <w:rsid w:val="000B2382"/>
    <w:rsid w:val="000B3874"/>
    <w:rsid w:val="000C1987"/>
    <w:rsid w:val="000C3DA2"/>
    <w:rsid w:val="000D074C"/>
    <w:rsid w:val="000D08BE"/>
    <w:rsid w:val="000D267F"/>
    <w:rsid w:val="000D7902"/>
    <w:rsid w:val="000E1BB4"/>
    <w:rsid w:val="000E4764"/>
    <w:rsid w:val="000F626B"/>
    <w:rsid w:val="000F72F4"/>
    <w:rsid w:val="00121C7B"/>
    <w:rsid w:val="001262A0"/>
    <w:rsid w:val="00130D46"/>
    <w:rsid w:val="00131447"/>
    <w:rsid w:val="00132D33"/>
    <w:rsid w:val="00137C6D"/>
    <w:rsid w:val="00141C70"/>
    <w:rsid w:val="00143117"/>
    <w:rsid w:val="001507FE"/>
    <w:rsid w:val="00154320"/>
    <w:rsid w:val="00155A4A"/>
    <w:rsid w:val="00156515"/>
    <w:rsid w:val="00161B8A"/>
    <w:rsid w:val="00163BA9"/>
    <w:rsid w:val="001641DB"/>
    <w:rsid w:val="00167C86"/>
    <w:rsid w:val="00171862"/>
    <w:rsid w:val="00171BD4"/>
    <w:rsid w:val="00172A27"/>
    <w:rsid w:val="00173630"/>
    <w:rsid w:val="00174E4E"/>
    <w:rsid w:val="001752E0"/>
    <w:rsid w:val="001759C7"/>
    <w:rsid w:val="001834EA"/>
    <w:rsid w:val="00191040"/>
    <w:rsid w:val="001974DE"/>
    <w:rsid w:val="001979E3"/>
    <w:rsid w:val="001B7FD6"/>
    <w:rsid w:val="001C106E"/>
    <w:rsid w:val="001C2159"/>
    <w:rsid w:val="001D2540"/>
    <w:rsid w:val="001D255F"/>
    <w:rsid w:val="001D470B"/>
    <w:rsid w:val="001D4764"/>
    <w:rsid w:val="001D59D2"/>
    <w:rsid w:val="001D6F86"/>
    <w:rsid w:val="001E01F3"/>
    <w:rsid w:val="001F53F6"/>
    <w:rsid w:val="00200821"/>
    <w:rsid w:val="002031D2"/>
    <w:rsid w:val="002110F5"/>
    <w:rsid w:val="0021233E"/>
    <w:rsid w:val="00216FD9"/>
    <w:rsid w:val="00223D62"/>
    <w:rsid w:val="00231EEF"/>
    <w:rsid w:val="00233B0B"/>
    <w:rsid w:val="00233CF9"/>
    <w:rsid w:val="00234224"/>
    <w:rsid w:val="00237CA0"/>
    <w:rsid w:val="00253533"/>
    <w:rsid w:val="00256151"/>
    <w:rsid w:val="00266B4A"/>
    <w:rsid w:val="002851B7"/>
    <w:rsid w:val="00293312"/>
    <w:rsid w:val="002952E5"/>
    <w:rsid w:val="002B46A8"/>
    <w:rsid w:val="002B5685"/>
    <w:rsid w:val="002C0E9C"/>
    <w:rsid w:val="002C1DEF"/>
    <w:rsid w:val="002C59E6"/>
    <w:rsid w:val="002C7AA5"/>
    <w:rsid w:val="002E0A44"/>
    <w:rsid w:val="002E1466"/>
    <w:rsid w:val="002E534A"/>
    <w:rsid w:val="003003B1"/>
    <w:rsid w:val="00301BD3"/>
    <w:rsid w:val="00307C99"/>
    <w:rsid w:val="003102E9"/>
    <w:rsid w:val="00317146"/>
    <w:rsid w:val="00331983"/>
    <w:rsid w:val="00331A8C"/>
    <w:rsid w:val="00341772"/>
    <w:rsid w:val="00352B54"/>
    <w:rsid w:val="00354F7F"/>
    <w:rsid w:val="003567F7"/>
    <w:rsid w:val="003679E3"/>
    <w:rsid w:val="003770D1"/>
    <w:rsid w:val="00390838"/>
    <w:rsid w:val="00393053"/>
    <w:rsid w:val="00397CB5"/>
    <w:rsid w:val="003A0361"/>
    <w:rsid w:val="003A55F2"/>
    <w:rsid w:val="003B3455"/>
    <w:rsid w:val="003B4707"/>
    <w:rsid w:val="003C0716"/>
    <w:rsid w:val="003C17C4"/>
    <w:rsid w:val="003C1926"/>
    <w:rsid w:val="003C5206"/>
    <w:rsid w:val="003C53DA"/>
    <w:rsid w:val="003C7BA3"/>
    <w:rsid w:val="003D1FCE"/>
    <w:rsid w:val="003D4912"/>
    <w:rsid w:val="003E66D0"/>
    <w:rsid w:val="003E6DE1"/>
    <w:rsid w:val="003F430D"/>
    <w:rsid w:val="003F642E"/>
    <w:rsid w:val="00402D25"/>
    <w:rsid w:val="0040312F"/>
    <w:rsid w:val="004056FA"/>
    <w:rsid w:val="00406260"/>
    <w:rsid w:val="00415FE7"/>
    <w:rsid w:val="00430213"/>
    <w:rsid w:val="00432A42"/>
    <w:rsid w:val="00432BEB"/>
    <w:rsid w:val="004338BF"/>
    <w:rsid w:val="00434736"/>
    <w:rsid w:val="0045213B"/>
    <w:rsid w:val="00455A8D"/>
    <w:rsid w:val="00461EC6"/>
    <w:rsid w:val="0046522E"/>
    <w:rsid w:val="004707A1"/>
    <w:rsid w:val="00470ED1"/>
    <w:rsid w:val="0047118C"/>
    <w:rsid w:val="004727AF"/>
    <w:rsid w:val="00472E48"/>
    <w:rsid w:val="00473383"/>
    <w:rsid w:val="0047341E"/>
    <w:rsid w:val="00473F7E"/>
    <w:rsid w:val="00474524"/>
    <w:rsid w:val="00490BF4"/>
    <w:rsid w:val="0049480A"/>
    <w:rsid w:val="004A162E"/>
    <w:rsid w:val="004A2F75"/>
    <w:rsid w:val="004A3DD4"/>
    <w:rsid w:val="004A47EA"/>
    <w:rsid w:val="004A5712"/>
    <w:rsid w:val="004B347B"/>
    <w:rsid w:val="004C5088"/>
    <w:rsid w:val="004C52CD"/>
    <w:rsid w:val="004D1A2C"/>
    <w:rsid w:val="004D64BC"/>
    <w:rsid w:val="004E46B1"/>
    <w:rsid w:val="004E51A9"/>
    <w:rsid w:val="004F3B87"/>
    <w:rsid w:val="00500B5C"/>
    <w:rsid w:val="00502277"/>
    <w:rsid w:val="0050583A"/>
    <w:rsid w:val="005109B7"/>
    <w:rsid w:val="005122CE"/>
    <w:rsid w:val="005275E8"/>
    <w:rsid w:val="005368EC"/>
    <w:rsid w:val="00537DF7"/>
    <w:rsid w:val="0055435D"/>
    <w:rsid w:val="00563191"/>
    <w:rsid w:val="0056567F"/>
    <w:rsid w:val="00567439"/>
    <w:rsid w:val="0057431A"/>
    <w:rsid w:val="00580F99"/>
    <w:rsid w:val="0058282A"/>
    <w:rsid w:val="00582BBC"/>
    <w:rsid w:val="00584200"/>
    <w:rsid w:val="00594DD4"/>
    <w:rsid w:val="005A0387"/>
    <w:rsid w:val="005A072C"/>
    <w:rsid w:val="005A602F"/>
    <w:rsid w:val="005B1D92"/>
    <w:rsid w:val="005B2116"/>
    <w:rsid w:val="005B5322"/>
    <w:rsid w:val="005C0A15"/>
    <w:rsid w:val="005E25A7"/>
    <w:rsid w:val="005E6B4F"/>
    <w:rsid w:val="005F22CC"/>
    <w:rsid w:val="005F514F"/>
    <w:rsid w:val="006045F6"/>
    <w:rsid w:val="00611275"/>
    <w:rsid w:val="006146E5"/>
    <w:rsid w:val="006165F5"/>
    <w:rsid w:val="006248AD"/>
    <w:rsid w:val="00625F63"/>
    <w:rsid w:val="00643AA2"/>
    <w:rsid w:val="0065278B"/>
    <w:rsid w:val="00653388"/>
    <w:rsid w:val="006606BA"/>
    <w:rsid w:val="00664C8F"/>
    <w:rsid w:val="00665D01"/>
    <w:rsid w:val="00671318"/>
    <w:rsid w:val="006802CD"/>
    <w:rsid w:val="0068437B"/>
    <w:rsid w:val="00687129"/>
    <w:rsid w:val="00687B42"/>
    <w:rsid w:val="006A1837"/>
    <w:rsid w:val="006A3F8F"/>
    <w:rsid w:val="006B1191"/>
    <w:rsid w:val="006D23BC"/>
    <w:rsid w:val="006D2AB1"/>
    <w:rsid w:val="006D35B9"/>
    <w:rsid w:val="006D4585"/>
    <w:rsid w:val="006E0FF4"/>
    <w:rsid w:val="006E296E"/>
    <w:rsid w:val="006E5F24"/>
    <w:rsid w:val="006E7BF4"/>
    <w:rsid w:val="006F0374"/>
    <w:rsid w:val="006F4BF3"/>
    <w:rsid w:val="006F54F3"/>
    <w:rsid w:val="00701308"/>
    <w:rsid w:val="0072081B"/>
    <w:rsid w:val="007328D7"/>
    <w:rsid w:val="0074068F"/>
    <w:rsid w:val="007417F0"/>
    <w:rsid w:val="00742137"/>
    <w:rsid w:val="00744223"/>
    <w:rsid w:val="007446C2"/>
    <w:rsid w:val="007449BF"/>
    <w:rsid w:val="007531C0"/>
    <w:rsid w:val="0075397B"/>
    <w:rsid w:val="007571F3"/>
    <w:rsid w:val="00762EC6"/>
    <w:rsid w:val="00780AA2"/>
    <w:rsid w:val="00780E04"/>
    <w:rsid w:val="0078112F"/>
    <w:rsid w:val="007863E3"/>
    <w:rsid w:val="00787FCB"/>
    <w:rsid w:val="0079094C"/>
    <w:rsid w:val="0079287A"/>
    <w:rsid w:val="007A33F5"/>
    <w:rsid w:val="007B19D3"/>
    <w:rsid w:val="007B311D"/>
    <w:rsid w:val="007C05FF"/>
    <w:rsid w:val="007C35FC"/>
    <w:rsid w:val="007C50E8"/>
    <w:rsid w:val="007D7DE1"/>
    <w:rsid w:val="007E41E6"/>
    <w:rsid w:val="007E4708"/>
    <w:rsid w:val="007F3CDD"/>
    <w:rsid w:val="007F446A"/>
    <w:rsid w:val="007F57D6"/>
    <w:rsid w:val="007F751D"/>
    <w:rsid w:val="008078EF"/>
    <w:rsid w:val="008337BF"/>
    <w:rsid w:val="00837D67"/>
    <w:rsid w:val="00842329"/>
    <w:rsid w:val="0085399C"/>
    <w:rsid w:val="00861671"/>
    <w:rsid w:val="00870083"/>
    <w:rsid w:val="0087107B"/>
    <w:rsid w:val="00872028"/>
    <w:rsid w:val="00886718"/>
    <w:rsid w:val="00892429"/>
    <w:rsid w:val="0089596E"/>
    <w:rsid w:val="008978A5"/>
    <w:rsid w:val="008A69DE"/>
    <w:rsid w:val="008B2468"/>
    <w:rsid w:val="008C3B85"/>
    <w:rsid w:val="008C65EC"/>
    <w:rsid w:val="008E4E58"/>
    <w:rsid w:val="008F3A3A"/>
    <w:rsid w:val="008F5117"/>
    <w:rsid w:val="008F515B"/>
    <w:rsid w:val="008F75DE"/>
    <w:rsid w:val="00900785"/>
    <w:rsid w:val="009061C4"/>
    <w:rsid w:val="00915503"/>
    <w:rsid w:val="00933241"/>
    <w:rsid w:val="00951407"/>
    <w:rsid w:val="00965E14"/>
    <w:rsid w:val="009721C1"/>
    <w:rsid w:val="00974250"/>
    <w:rsid w:val="0097570C"/>
    <w:rsid w:val="0098025D"/>
    <w:rsid w:val="0098478F"/>
    <w:rsid w:val="009960E1"/>
    <w:rsid w:val="009B34B3"/>
    <w:rsid w:val="009B7A78"/>
    <w:rsid w:val="009D167E"/>
    <w:rsid w:val="009E3247"/>
    <w:rsid w:val="009E4C70"/>
    <w:rsid w:val="009E5C32"/>
    <w:rsid w:val="00A00E75"/>
    <w:rsid w:val="00A0643A"/>
    <w:rsid w:val="00A24143"/>
    <w:rsid w:val="00A33A5C"/>
    <w:rsid w:val="00A34D38"/>
    <w:rsid w:val="00A40527"/>
    <w:rsid w:val="00A45C8C"/>
    <w:rsid w:val="00A54EA4"/>
    <w:rsid w:val="00A567D0"/>
    <w:rsid w:val="00A61769"/>
    <w:rsid w:val="00A642A3"/>
    <w:rsid w:val="00A65D9E"/>
    <w:rsid w:val="00A71F5A"/>
    <w:rsid w:val="00A72B74"/>
    <w:rsid w:val="00A741F2"/>
    <w:rsid w:val="00A845C6"/>
    <w:rsid w:val="00A84672"/>
    <w:rsid w:val="00A85C72"/>
    <w:rsid w:val="00A86CE7"/>
    <w:rsid w:val="00A90F73"/>
    <w:rsid w:val="00A93CB8"/>
    <w:rsid w:val="00A95D39"/>
    <w:rsid w:val="00A96669"/>
    <w:rsid w:val="00AB05C8"/>
    <w:rsid w:val="00AB13E8"/>
    <w:rsid w:val="00AB4CDD"/>
    <w:rsid w:val="00AC4D56"/>
    <w:rsid w:val="00AD4898"/>
    <w:rsid w:val="00AD7601"/>
    <w:rsid w:val="00AE11FC"/>
    <w:rsid w:val="00AF0ED0"/>
    <w:rsid w:val="00AF19D8"/>
    <w:rsid w:val="00AF7F12"/>
    <w:rsid w:val="00B00A20"/>
    <w:rsid w:val="00B027DF"/>
    <w:rsid w:val="00B05E83"/>
    <w:rsid w:val="00B13B1E"/>
    <w:rsid w:val="00B16217"/>
    <w:rsid w:val="00B165A2"/>
    <w:rsid w:val="00B207E6"/>
    <w:rsid w:val="00B40270"/>
    <w:rsid w:val="00B51FF8"/>
    <w:rsid w:val="00B83A00"/>
    <w:rsid w:val="00B866CC"/>
    <w:rsid w:val="00B97303"/>
    <w:rsid w:val="00BA0EC1"/>
    <w:rsid w:val="00BA52A4"/>
    <w:rsid w:val="00BB7CC4"/>
    <w:rsid w:val="00BC4F20"/>
    <w:rsid w:val="00BE1EEA"/>
    <w:rsid w:val="00BE4613"/>
    <w:rsid w:val="00BE6FAE"/>
    <w:rsid w:val="00BE7346"/>
    <w:rsid w:val="00BF1EC3"/>
    <w:rsid w:val="00BF3457"/>
    <w:rsid w:val="00C01162"/>
    <w:rsid w:val="00C0621A"/>
    <w:rsid w:val="00C166DE"/>
    <w:rsid w:val="00C1705B"/>
    <w:rsid w:val="00C361FE"/>
    <w:rsid w:val="00C42E28"/>
    <w:rsid w:val="00C43C89"/>
    <w:rsid w:val="00C53997"/>
    <w:rsid w:val="00C61495"/>
    <w:rsid w:val="00C63D43"/>
    <w:rsid w:val="00C669D7"/>
    <w:rsid w:val="00C87386"/>
    <w:rsid w:val="00C9076A"/>
    <w:rsid w:val="00C94EBD"/>
    <w:rsid w:val="00CA5FC4"/>
    <w:rsid w:val="00CB3577"/>
    <w:rsid w:val="00CC0EA2"/>
    <w:rsid w:val="00CC14A2"/>
    <w:rsid w:val="00CC1D03"/>
    <w:rsid w:val="00CC344B"/>
    <w:rsid w:val="00CC46E6"/>
    <w:rsid w:val="00CD005C"/>
    <w:rsid w:val="00CD0082"/>
    <w:rsid w:val="00CD26E1"/>
    <w:rsid w:val="00CE7F95"/>
    <w:rsid w:val="00CF1F91"/>
    <w:rsid w:val="00D20A71"/>
    <w:rsid w:val="00D21888"/>
    <w:rsid w:val="00D240A7"/>
    <w:rsid w:val="00D25DAD"/>
    <w:rsid w:val="00D279D4"/>
    <w:rsid w:val="00D32773"/>
    <w:rsid w:val="00D337B3"/>
    <w:rsid w:val="00D34F30"/>
    <w:rsid w:val="00D377A4"/>
    <w:rsid w:val="00D42CEA"/>
    <w:rsid w:val="00D45187"/>
    <w:rsid w:val="00D46575"/>
    <w:rsid w:val="00D52575"/>
    <w:rsid w:val="00D52CD7"/>
    <w:rsid w:val="00D52D85"/>
    <w:rsid w:val="00D621C9"/>
    <w:rsid w:val="00D75ECA"/>
    <w:rsid w:val="00D91B99"/>
    <w:rsid w:val="00D953EF"/>
    <w:rsid w:val="00DA0F7A"/>
    <w:rsid w:val="00DB139E"/>
    <w:rsid w:val="00DB707C"/>
    <w:rsid w:val="00DC4E88"/>
    <w:rsid w:val="00DC6C87"/>
    <w:rsid w:val="00DD3801"/>
    <w:rsid w:val="00DD4D72"/>
    <w:rsid w:val="00E01494"/>
    <w:rsid w:val="00E058FD"/>
    <w:rsid w:val="00E25B52"/>
    <w:rsid w:val="00E26493"/>
    <w:rsid w:val="00E27EB1"/>
    <w:rsid w:val="00E34F2C"/>
    <w:rsid w:val="00E3559A"/>
    <w:rsid w:val="00E35B5B"/>
    <w:rsid w:val="00E63B27"/>
    <w:rsid w:val="00E65661"/>
    <w:rsid w:val="00E70E0D"/>
    <w:rsid w:val="00E77046"/>
    <w:rsid w:val="00E90510"/>
    <w:rsid w:val="00E90876"/>
    <w:rsid w:val="00E91CFC"/>
    <w:rsid w:val="00E930D1"/>
    <w:rsid w:val="00E97487"/>
    <w:rsid w:val="00EA3931"/>
    <w:rsid w:val="00EB1A8A"/>
    <w:rsid w:val="00EB47AB"/>
    <w:rsid w:val="00EC08C7"/>
    <w:rsid w:val="00EC2BEF"/>
    <w:rsid w:val="00ED013C"/>
    <w:rsid w:val="00EE4AA8"/>
    <w:rsid w:val="00EE707E"/>
    <w:rsid w:val="00EF2379"/>
    <w:rsid w:val="00EF6404"/>
    <w:rsid w:val="00F074E6"/>
    <w:rsid w:val="00F10A37"/>
    <w:rsid w:val="00F117C4"/>
    <w:rsid w:val="00F15B9A"/>
    <w:rsid w:val="00F2233C"/>
    <w:rsid w:val="00F30810"/>
    <w:rsid w:val="00F3243B"/>
    <w:rsid w:val="00F36F01"/>
    <w:rsid w:val="00F3764E"/>
    <w:rsid w:val="00F43721"/>
    <w:rsid w:val="00F54E82"/>
    <w:rsid w:val="00F6694D"/>
    <w:rsid w:val="00F67532"/>
    <w:rsid w:val="00F67B63"/>
    <w:rsid w:val="00F70AAE"/>
    <w:rsid w:val="00F74629"/>
    <w:rsid w:val="00F83847"/>
    <w:rsid w:val="00F84989"/>
    <w:rsid w:val="00F922F5"/>
    <w:rsid w:val="00FA6BAF"/>
    <w:rsid w:val="00FA6FCB"/>
    <w:rsid w:val="00FA79B9"/>
    <w:rsid w:val="00FB2394"/>
    <w:rsid w:val="00FB2EF2"/>
    <w:rsid w:val="00FB4FD9"/>
    <w:rsid w:val="00FC6FBD"/>
    <w:rsid w:val="00FD0B92"/>
    <w:rsid w:val="00FD5093"/>
    <w:rsid w:val="00FE444A"/>
    <w:rsid w:val="00FE69A3"/>
    <w:rsid w:val="00FF1169"/>
    <w:rsid w:val="00FF6D26"/>
    <w:rsid w:val="02BFAAD4"/>
    <w:rsid w:val="03467051"/>
    <w:rsid w:val="03FB485E"/>
    <w:rsid w:val="067DBFBE"/>
    <w:rsid w:val="06FFBCF6"/>
    <w:rsid w:val="0D7A5E85"/>
    <w:rsid w:val="0D7E553B"/>
    <w:rsid w:val="0DB7ED77"/>
    <w:rsid w:val="12B34377"/>
    <w:rsid w:val="12FC1DFF"/>
    <w:rsid w:val="16EF4F68"/>
    <w:rsid w:val="17871382"/>
    <w:rsid w:val="17FE0B23"/>
    <w:rsid w:val="1BCFB14D"/>
    <w:rsid w:val="1DFF4433"/>
    <w:rsid w:val="1E7B7226"/>
    <w:rsid w:val="1EFF19E8"/>
    <w:rsid w:val="1F9AF22C"/>
    <w:rsid w:val="1FB79EB8"/>
    <w:rsid w:val="1FBD2917"/>
    <w:rsid w:val="1FBFDFFB"/>
    <w:rsid w:val="1FFA1D41"/>
    <w:rsid w:val="1FFD3B75"/>
    <w:rsid w:val="23BF1960"/>
    <w:rsid w:val="25B9AD34"/>
    <w:rsid w:val="25FF4BB5"/>
    <w:rsid w:val="29EC86A8"/>
    <w:rsid w:val="2A3C4442"/>
    <w:rsid w:val="2C4D6B01"/>
    <w:rsid w:val="2DAB1014"/>
    <w:rsid w:val="2DB2FAB1"/>
    <w:rsid w:val="2E9B4D6C"/>
    <w:rsid w:val="2EFF116B"/>
    <w:rsid w:val="2F7F84BD"/>
    <w:rsid w:val="2FAE27CF"/>
    <w:rsid w:val="2FD8B2D1"/>
    <w:rsid w:val="2FDA0F9D"/>
    <w:rsid w:val="2FEAC60E"/>
    <w:rsid w:val="2FFF6A94"/>
    <w:rsid w:val="32DF56CD"/>
    <w:rsid w:val="33DFC3E6"/>
    <w:rsid w:val="366E072A"/>
    <w:rsid w:val="36BF2008"/>
    <w:rsid w:val="36E3F627"/>
    <w:rsid w:val="36E4108F"/>
    <w:rsid w:val="36FCB904"/>
    <w:rsid w:val="37092813"/>
    <w:rsid w:val="375D3EF4"/>
    <w:rsid w:val="390245B5"/>
    <w:rsid w:val="395F0366"/>
    <w:rsid w:val="3AEDF7D1"/>
    <w:rsid w:val="3AF0CB36"/>
    <w:rsid w:val="3B2FDDF7"/>
    <w:rsid w:val="3B6B808B"/>
    <w:rsid w:val="3BDB123D"/>
    <w:rsid w:val="3BE9C57B"/>
    <w:rsid w:val="3BEA442E"/>
    <w:rsid w:val="3BEC4BB4"/>
    <w:rsid w:val="3BF45929"/>
    <w:rsid w:val="3BF77881"/>
    <w:rsid w:val="3CFF0FBB"/>
    <w:rsid w:val="3CFF6103"/>
    <w:rsid w:val="3D7C5FD2"/>
    <w:rsid w:val="3DB2E3E8"/>
    <w:rsid w:val="3DF2BF1A"/>
    <w:rsid w:val="3E2E0CD8"/>
    <w:rsid w:val="3E4B147E"/>
    <w:rsid w:val="3E785344"/>
    <w:rsid w:val="3E9D84F5"/>
    <w:rsid w:val="3EB74D58"/>
    <w:rsid w:val="3EBFBF2E"/>
    <w:rsid w:val="3ED54CA6"/>
    <w:rsid w:val="3EE55913"/>
    <w:rsid w:val="3EEDB490"/>
    <w:rsid w:val="3F2F11AB"/>
    <w:rsid w:val="3F3B3006"/>
    <w:rsid w:val="3F71FA14"/>
    <w:rsid w:val="3F7F791E"/>
    <w:rsid w:val="3F7F9FA7"/>
    <w:rsid w:val="3FBD89C7"/>
    <w:rsid w:val="3FBFDA8D"/>
    <w:rsid w:val="3FD5F6D9"/>
    <w:rsid w:val="3FEA2FEE"/>
    <w:rsid w:val="3FEACA6B"/>
    <w:rsid w:val="3FECC050"/>
    <w:rsid w:val="3FEFD4AD"/>
    <w:rsid w:val="3FF3DD1E"/>
    <w:rsid w:val="3FF3FA5E"/>
    <w:rsid w:val="3FFF5237"/>
    <w:rsid w:val="49CF9336"/>
    <w:rsid w:val="49FD56E2"/>
    <w:rsid w:val="4BDFBDF9"/>
    <w:rsid w:val="4EFBAA2A"/>
    <w:rsid w:val="4F0D1395"/>
    <w:rsid w:val="4FBE539A"/>
    <w:rsid w:val="4FBF0162"/>
    <w:rsid w:val="4FBF2AB2"/>
    <w:rsid w:val="4FEDF692"/>
    <w:rsid w:val="4FFD2691"/>
    <w:rsid w:val="4FFFAB44"/>
    <w:rsid w:val="516B13E7"/>
    <w:rsid w:val="52FE7292"/>
    <w:rsid w:val="53331B85"/>
    <w:rsid w:val="53E74983"/>
    <w:rsid w:val="579B9F1E"/>
    <w:rsid w:val="57AFDACB"/>
    <w:rsid w:val="57DF6859"/>
    <w:rsid w:val="57F3A915"/>
    <w:rsid w:val="59FC56BD"/>
    <w:rsid w:val="5B7F3A61"/>
    <w:rsid w:val="5B879553"/>
    <w:rsid w:val="5BFF68EE"/>
    <w:rsid w:val="5BFFD1AF"/>
    <w:rsid w:val="5CA442C0"/>
    <w:rsid w:val="5D7D893A"/>
    <w:rsid w:val="5DD403DE"/>
    <w:rsid w:val="5DFF32C7"/>
    <w:rsid w:val="5DFF4CF6"/>
    <w:rsid w:val="5EBF05D5"/>
    <w:rsid w:val="5F5BC809"/>
    <w:rsid w:val="5F766608"/>
    <w:rsid w:val="5F7B1491"/>
    <w:rsid w:val="5FB5A86B"/>
    <w:rsid w:val="5FDDB072"/>
    <w:rsid w:val="5FDF75B4"/>
    <w:rsid w:val="5FE3266F"/>
    <w:rsid w:val="5FF329FC"/>
    <w:rsid w:val="5FF5B2FD"/>
    <w:rsid w:val="5FFCBB65"/>
    <w:rsid w:val="63EF6264"/>
    <w:rsid w:val="64FB8918"/>
    <w:rsid w:val="66BA5BAB"/>
    <w:rsid w:val="6717F535"/>
    <w:rsid w:val="67DF3F40"/>
    <w:rsid w:val="67EE16E2"/>
    <w:rsid w:val="67FFB74B"/>
    <w:rsid w:val="699833FF"/>
    <w:rsid w:val="69DE4104"/>
    <w:rsid w:val="69FF5A8F"/>
    <w:rsid w:val="69FF62CB"/>
    <w:rsid w:val="6B1FE05E"/>
    <w:rsid w:val="6B7FEF35"/>
    <w:rsid w:val="6BED3846"/>
    <w:rsid w:val="6BF18A42"/>
    <w:rsid w:val="6BFB2E81"/>
    <w:rsid w:val="6BFF4DC7"/>
    <w:rsid w:val="6CFF7B66"/>
    <w:rsid w:val="6D3C22F3"/>
    <w:rsid w:val="6D6E6C72"/>
    <w:rsid w:val="6D8EFC13"/>
    <w:rsid w:val="6DFF5FD3"/>
    <w:rsid w:val="6E730C42"/>
    <w:rsid w:val="6E79CA06"/>
    <w:rsid w:val="6EA3DC72"/>
    <w:rsid w:val="6EE78DDF"/>
    <w:rsid w:val="6EEF0FAE"/>
    <w:rsid w:val="6EEF8C75"/>
    <w:rsid w:val="6F12F3C6"/>
    <w:rsid w:val="6F6E4306"/>
    <w:rsid w:val="6F6EFF96"/>
    <w:rsid w:val="6F7DBDA6"/>
    <w:rsid w:val="6F7E33DD"/>
    <w:rsid w:val="6F9B2C37"/>
    <w:rsid w:val="6FA3B799"/>
    <w:rsid w:val="6FDF5AAF"/>
    <w:rsid w:val="6FE8777D"/>
    <w:rsid w:val="6FEB8CAE"/>
    <w:rsid w:val="6FEF0DA6"/>
    <w:rsid w:val="6FEF418E"/>
    <w:rsid w:val="6FEFDCF9"/>
    <w:rsid w:val="6FF3AB71"/>
    <w:rsid w:val="6FF3D8B3"/>
    <w:rsid w:val="6FF67861"/>
    <w:rsid w:val="6FFF451F"/>
    <w:rsid w:val="6FFFE658"/>
    <w:rsid w:val="70FB5885"/>
    <w:rsid w:val="7156347B"/>
    <w:rsid w:val="716A38D3"/>
    <w:rsid w:val="717B796E"/>
    <w:rsid w:val="71FF7FC5"/>
    <w:rsid w:val="72BFBE3A"/>
    <w:rsid w:val="735B0812"/>
    <w:rsid w:val="737F750A"/>
    <w:rsid w:val="73AFB135"/>
    <w:rsid w:val="73BF8857"/>
    <w:rsid w:val="73DF73C9"/>
    <w:rsid w:val="73F288CC"/>
    <w:rsid w:val="73FD5D3C"/>
    <w:rsid w:val="74FB764F"/>
    <w:rsid w:val="753EC607"/>
    <w:rsid w:val="7573B653"/>
    <w:rsid w:val="75FE02C6"/>
    <w:rsid w:val="763E120B"/>
    <w:rsid w:val="767F7264"/>
    <w:rsid w:val="76AEBB11"/>
    <w:rsid w:val="76EB3167"/>
    <w:rsid w:val="76FF3C92"/>
    <w:rsid w:val="76FF8C68"/>
    <w:rsid w:val="773A3D47"/>
    <w:rsid w:val="7767E86F"/>
    <w:rsid w:val="77687192"/>
    <w:rsid w:val="777EBEBC"/>
    <w:rsid w:val="777ECF0C"/>
    <w:rsid w:val="77A92ABE"/>
    <w:rsid w:val="77BD27E6"/>
    <w:rsid w:val="77BF7B5B"/>
    <w:rsid w:val="77C5273B"/>
    <w:rsid w:val="77EAFB77"/>
    <w:rsid w:val="77EBEEDA"/>
    <w:rsid w:val="77F5252D"/>
    <w:rsid w:val="77F789F6"/>
    <w:rsid w:val="77F8968B"/>
    <w:rsid w:val="77FB54EC"/>
    <w:rsid w:val="77FE3162"/>
    <w:rsid w:val="77FE8801"/>
    <w:rsid w:val="77FF9C2A"/>
    <w:rsid w:val="77FFADFA"/>
    <w:rsid w:val="78915BE9"/>
    <w:rsid w:val="79FFBF32"/>
    <w:rsid w:val="7A2F3B8E"/>
    <w:rsid w:val="7A8917E5"/>
    <w:rsid w:val="7ACE50FB"/>
    <w:rsid w:val="7ADE9530"/>
    <w:rsid w:val="7AFBFDD5"/>
    <w:rsid w:val="7AFD5C10"/>
    <w:rsid w:val="7B0F98EB"/>
    <w:rsid w:val="7B37CB77"/>
    <w:rsid w:val="7B580104"/>
    <w:rsid w:val="7B63F740"/>
    <w:rsid w:val="7BAAE293"/>
    <w:rsid w:val="7BAD9F5A"/>
    <w:rsid w:val="7BB714FF"/>
    <w:rsid w:val="7BCF14F4"/>
    <w:rsid w:val="7BDDE428"/>
    <w:rsid w:val="7BEBD2B2"/>
    <w:rsid w:val="7BF775A3"/>
    <w:rsid w:val="7BFB248D"/>
    <w:rsid w:val="7BFD9382"/>
    <w:rsid w:val="7BFEA6DD"/>
    <w:rsid w:val="7BFF4414"/>
    <w:rsid w:val="7BFFEE5C"/>
    <w:rsid w:val="7C46C6F5"/>
    <w:rsid w:val="7CBE4CD7"/>
    <w:rsid w:val="7CFB3464"/>
    <w:rsid w:val="7D2C56DE"/>
    <w:rsid w:val="7D5F36B7"/>
    <w:rsid w:val="7D6FCA0A"/>
    <w:rsid w:val="7D79E818"/>
    <w:rsid w:val="7D7F451F"/>
    <w:rsid w:val="7D7F4BCE"/>
    <w:rsid w:val="7D7FA349"/>
    <w:rsid w:val="7DBCD674"/>
    <w:rsid w:val="7DDA67E8"/>
    <w:rsid w:val="7DDF149E"/>
    <w:rsid w:val="7E0DB6CD"/>
    <w:rsid w:val="7E2FE885"/>
    <w:rsid w:val="7E7E5B1E"/>
    <w:rsid w:val="7E7EE7CB"/>
    <w:rsid w:val="7E7F1EAD"/>
    <w:rsid w:val="7EA6DF4B"/>
    <w:rsid w:val="7EAFDE54"/>
    <w:rsid w:val="7EBED5FD"/>
    <w:rsid w:val="7EC74F83"/>
    <w:rsid w:val="7EDB224D"/>
    <w:rsid w:val="7EDF8B91"/>
    <w:rsid w:val="7EEF8DED"/>
    <w:rsid w:val="7EF90E87"/>
    <w:rsid w:val="7F39E526"/>
    <w:rsid w:val="7F5F7D9A"/>
    <w:rsid w:val="7F5FA14B"/>
    <w:rsid w:val="7F6954E0"/>
    <w:rsid w:val="7F6C5F36"/>
    <w:rsid w:val="7F708013"/>
    <w:rsid w:val="7F72F164"/>
    <w:rsid w:val="7F778C7D"/>
    <w:rsid w:val="7F7FC57C"/>
    <w:rsid w:val="7F9D858F"/>
    <w:rsid w:val="7F9DA516"/>
    <w:rsid w:val="7F9F87CB"/>
    <w:rsid w:val="7FAFDE2D"/>
    <w:rsid w:val="7FB633E6"/>
    <w:rsid w:val="7FB6FBC4"/>
    <w:rsid w:val="7FB74E71"/>
    <w:rsid w:val="7FB7F6BF"/>
    <w:rsid w:val="7FBB6E14"/>
    <w:rsid w:val="7FBF390A"/>
    <w:rsid w:val="7FBF4448"/>
    <w:rsid w:val="7FBF66A9"/>
    <w:rsid w:val="7FCFF129"/>
    <w:rsid w:val="7FD74166"/>
    <w:rsid w:val="7FD7EAB9"/>
    <w:rsid w:val="7FD95A89"/>
    <w:rsid w:val="7FDBE795"/>
    <w:rsid w:val="7FDCDA43"/>
    <w:rsid w:val="7FDE1120"/>
    <w:rsid w:val="7FDF1BFE"/>
    <w:rsid w:val="7FDF2E84"/>
    <w:rsid w:val="7FDF98E1"/>
    <w:rsid w:val="7FDFA6A7"/>
    <w:rsid w:val="7FDFE28F"/>
    <w:rsid w:val="7FE9FD31"/>
    <w:rsid w:val="7FEB9BE1"/>
    <w:rsid w:val="7FED7131"/>
    <w:rsid w:val="7FEE9530"/>
    <w:rsid w:val="7FEF4140"/>
    <w:rsid w:val="7FEF5449"/>
    <w:rsid w:val="7FF3A792"/>
    <w:rsid w:val="7FF3BA7A"/>
    <w:rsid w:val="7FF517E0"/>
    <w:rsid w:val="7FF987E2"/>
    <w:rsid w:val="7FFA41D7"/>
    <w:rsid w:val="7FFBC1BB"/>
    <w:rsid w:val="7FFD802C"/>
    <w:rsid w:val="7FFD8149"/>
    <w:rsid w:val="8AFB0E44"/>
    <w:rsid w:val="8CFF947A"/>
    <w:rsid w:val="8E6B718A"/>
    <w:rsid w:val="8EFD1187"/>
    <w:rsid w:val="8F7D3D09"/>
    <w:rsid w:val="8FF99EFC"/>
    <w:rsid w:val="95FF6E3C"/>
    <w:rsid w:val="97F1E305"/>
    <w:rsid w:val="9B7C9FCD"/>
    <w:rsid w:val="9B7D6161"/>
    <w:rsid w:val="9BFA91C3"/>
    <w:rsid w:val="9CBFB121"/>
    <w:rsid w:val="9D213875"/>
    <w:rsid w:val="9F37ED01"/>
    <w:rsid w:val="9F75EC56"/>
    <w:rsid w:val="9FB6A9FE"/>
    <w:rsid w:val="9FBF6E8F"/>
    <w:rsid w:val="9FD93ADA"/>
    <w:rsid w:val="9FDBB8AB"/>
    <w:rsid w:val="9FDDF161"/>
    <w:rsid w:val="A4BB93C9"/>
    <w:rsid w:val="A5BAB922"/>
    <w:rsid w:val="A7FF7B9C"/>
    <w:rsid w:val="A9FF16B4"/>
    <w:rsid w:val="ADCF920D"/>
    <w:rsid w:val="AF59769F"/>
    <w:rsid w:val="AF7F34F4"/>
    <w:rsid w:val="AFDB7304"/>
    <w:rsid w:val="B47FCFAB"/>
    <w:rsid w:val="B66E9757"/>
    <w:rsid w:val="B6CBE9DA"/>
    <w:rsid w:val="B74E1511"/>
    <w:rsid w:val="B75FB909"/>
    <w:rsid w:val="B77979F5"/>
    <w:rsid w:val="B77D4D9B"/>
    <w:rsid w:val="B7F75004"/>
    <w:rsid w:val="B7F7C911"/>
    <w:rsid w:val="B7FF9BB6"/>
    <w:rsid w:val="B9CFB7B0"/>
    <w:rsid w:val="BBDB05D1"/>
    <w:rsid w:val="BBDE4319"/>
    <w:rsid w:val="BBDFF2E9"/>
    <w:rsid w:val="BBFCF98D"/>
    <w:rsid w:val="BBFFAF05"/>
    <w:rsid w:val="BCFC03EF"/>
    <w:rsid w:val="BD668FC4"/>
    <w:rsid w:val="BDF347D1"/>
    <w:rsid w:val="BDF74B6D"/>
    <w:rsid w:val="BDFCF657"/>
    <w:rsid w:val="BDFD8F24"/>
    <w:rsid w:val="BDFDD9C9"/>
    <w:rsid w:val="BDFFD5CF"/>
    <w:rsid w:val="BEFF34FD"/>
    <w:rsid w:val="BEFFEDFC"/>
    <w:rsid w:val="BF1FD20E"/>
    <w:rsid w:val="BF6FAAA9"/>
    <w:rsid w:val="BF7F15F5"/>
    <w:rsid w:val="BFB326BC"/>
    <w:rsid w:val="BFBE3BB2"/>
    <w:rsid w:val="BFD7E3FA"/>
    <w:rsid w:val="BFE997AC"/>
    <w:rsid w:val="BFEB8E5A"/>
    <w:rsid w:val="BFF3F7E6"/>
    <w:rsid w:val="BFFABE83"/>
    <w:rsid w:val="BFFDA2C1"/>
    <w:rsid w:val="BFFF2C92"/>
    <w:rsid w:val="C2FEE4C6"/>
    <w:rsid w:val="C3CF4721"/>
    <w:rsid w:val="C75772AC"/>
    <w:rsid w:val="C7B76191"/>
    <w:rsid w:val="C7DDAF29"/>
    <w:rsid w:val="C7FFC15B"/>
    <w:rsid w:val="C7FFF640"/>
    <w:rsid w:val="C9A92CBF"/>
    <w:rsid w:val="C9F69E39"/>
    <w:rsid w:val="CB17CEE3"/>
    <w:rsid w:val="CDBE5D92"/>
    <w:rsid w:val="CEB6CAE7"/>
    <w:rsid w:val="CF77A726"/>
    <w:rsid w:val="CFB43962"/>
    <w:rsid w:val="CFB8EBC1"/>
    <w:rsid w:val="CFBDBB7B"/>
    <w:rsid w:val="CFBF52B7"/>
    <w:rsid w:val="CFD775F3"/>
    <w:rsid w:val="CFE6542E"/>
    <w:rsid w:val="CFF7A191"/>
    <w:rsid w:val="CFFCD936"/>
    <w:rsid w:val="CFFF8293"/>
    <w:rsid w:val="D47BB37B"/>
    <w:rsid w:val="D6F3DAAA"/>
    <w:rsid w:val="D7EE909E"/>
    <w:rsid w:val="D7EED3A4"/>
    <w:rsid w:val="D7FA9ED3"/>
    <w:rsid w:val="DABB63F0"/>
    <w:rsid w:val="DAEE4990"/>
    <w:rsid w:val="DB6F1E25"/>
    <w:rsid w:val="DB773EAB"/>
    <w:rsid w:val="DB7FE214"/>
    <w:rsid w:val="DBA7345D"/>
    <w:rsid w:val="DBD6E066"/>
    <w:rsid w:val="DC5B1681"/>
    <w:rsid w:val="DD4E3970"/>
    <w:rsid w:val="DDF8A549"/>
    <w:rsid w:val="DDFB48F9"/>
    <w:rsid w:val="DDFC0277"/>
    <w:rsid w:val="DE7F1E29"/>
    <w:rsid w:val="DEBD5EA1"/>
    <w:rsid w:val="DEBDAE62"/>
    <w:rsid w:val="DEEF1772"/>
    <w:rsid w:val="DEFE7E78"/>
    <w:rsid w:val="DF5D65E4"/>
    <w:rsid w:val="DF5E4F13"/>
    <w:rsid w:val="DF5FF0B9"/>
    <w:rsid w:val="DF9EE08B"/>
    <w:rsid w:val="DF9F9F05"/>
    <w:rsid w:val="DFA69BF7"/>
    <w:rsid w:val="DFBE646C"/>
    <w:rsid w:val="DFDF00BD"/>
    <w:rsid w:val="DFEF012B"/>
    <w:rsid w:val="DFEF774D"/>
    <w:rsid w:val="DFF1B2F4"/>
    <w:rsid w:val="DFF28434"/>
    <w:rsid w:val="DFFBAE47"/>
    <w:rsid w:val="DFFF5CD0"/>
    <w:rsid w:val="DFFFA3AA"/>
    <w:rsid w:val="E2AA5FFE"/>
    <w:rsid w:val="E58FD7DF"/>
    <w:rsid w:val="E73302BF"/>
    <w:rsid w:val="E79B2A4F"/>
    <w:rsid w:val="E7BD98D4"/>
    <w:rsid w:val="E7F72021"/>
    <w:rsid w:val="E7FB36E7"/>
    <w:rsid w:val="E7FE8DD5"/>
    <w:rsid w:val="E7FFF15B"/>
    <w:rsid w:val="E9795C83"/>
    <w:rsid w:val="E97FE62B"/>
    <w:rsid w:val="EB7EB833"/>
    <w:rsid w:val="EBCB71DE"/>
    <w:rsid w:val="EBFB3611"/>
    <w:rsid w:val="EC635DBD"/>
    <w:rsid w:val="EC759FD6"/>
    <w:rsid w:val="ED6580ED"/>
    <w:rsid w:val="ED77B964"/>
    <w:rsid w:val="EDF79228"/>
    <w:rsid w:val="EDFB7B29"/>
    <w:rsid w:val="EE1791DD"/>
    <w:rsid w:val="EE8EFB03"/>
    <w:rsid w:val="EEA7F7DA"/>
    <w:rsid w:val="EEAE8473"/>
    <w:rsid w:val="EEF593FF"/>
    <w:rsid w:val="EEFD328A"/>
    <w:rsid w:val="EF9D8ABA"/>
    <w:rsid w:val="EFDF9956"/>
    <w:rsid w:val="EFE56D9E"/>
    <w:rsid w:val="EFFE4759"/>
    <w:rsid w:val="EFFEAB73"/>
    <w:rsid w:val="EFFF777D"/>
    <w:rsid w:val="EFFF922A"/>
    <w:rsid w:val="EFFFCE88"/>
    <w:rsid w:val="EFFFEBEF"/>
    <w:rsid w:val="F0DFD49D"/>
    <w:rsid w:val="F1BBCE5A"/>
    <w:rsid w:val="F23F93E4"/>
    <w:rsid w:val="F2AF4679"/>
    <w:rsid w:val="F2EE9189"/>
    <w:rsid w:val="F2F952A0"/>
    <w:rsid w:val="F2F95D75"/>
    <w:rsid w:val="F37F03DA"/>
    <w:rsid w:val="F3B5B981"/>
    <w:rsid w:val="F3FA8148"/>
    <w:rsid w:val="F4CFBEC0"/>
    <w:rsid w:val="F59E5B75"/>
    <w:rsid w:val="F5F50002"/>
    <w:rsid w:val="F5FEFAE0"/>
    <w:rsid w:val="F61E63D4"/>
    <w:rsid w:val="F66A089B"/>
    <w:rsid w:val="F6D3D926"/>
    <w:rsid w:val="F6ED9F51"/>
    <w:rsid w:val="F6FF4444"/>
    <w:rsid w:val="F736F71A"/>
    <w:rsid w:val="F73E5ED8"/>
    <w:rsid w:val="F7770556"/>
    <w:rsid w:val="F77B75AA"/>
    <w:rsid w:val="F77C2A85"/>
    <w:rsid w:val="F77F26B1"/>
    <w:rsid w:val="F7D6389C"/>
    <w:rsid w:val="F7DF1086"/>
    <w:rsid w:val="F7F1742D"/>
    <w:rsid w:val="F7FEC198"/>
    <w:rsid w:val="F7FFA1C2"/>
    <w:rsid w:val="F8E4135D"/>
    <w:rsid w:val="F91C308C"/>
    <w:rsid w:val="F9D6029D"/>
    <w:rsid w:val="F9DF31FD"/>
    <w:rsid w:val="F9ED33E1"/>
    <w:rsid w:val="F9F31955"/>
    <w:rsid w:val="FA793E9E"/>
    <w:rsid w:val="FAABF8F8"/>
    <w:rsid w:val="FAF7F530"/>
    <w:rsid w:val="FAFFE1AF"/>
    <w:rsid w:val="FB7F4323"/>
    <w:rsid w:val="FBC5B9D2"/>
    <w:rsid w:val="FBD1E8A9"/>
    <w:rsid w:val="FBDD1DDF"/>
    <w:rsid w:val="FBDDAABA"/>
    <w:rsid w:val="FBDFCBAB"/>
    <w:rsid w:val="FBE5252D"/>
    <w:rsid w:val="FBFC8BB0"/>
    <w:rsid w:val="FBFE2BFC"/>
    <w:rsid w:val="FBFE7C48"/>
    <w:rsid w:val="FBFF558D"/>
    <w:rsid w:val="FC3DA395"/>
    <w:rsid w:val="FC9F4D28"/>
    <w:rsid w:val="FCAF31F5"/>
    <w:rsid w:val="FD1B6AD7"/>
    <w:rsid w:val="FD3E80EC"/>
    <w:rsid w:val="FD5FA8DD"/>
    <w:rsid w:val="FD77C85F"/>
    <w:rsid w:val="FD8C88EE"/>
    <w:rsid w:val="FD9925BC"/>
    <w:rsid w:val="FDCEE698"/>
    <w:rsid w:val="FDCF9AA7"/>
    <w:rsid w:val="FDDF6B97"/>
    <w:rsid w:val="FDE6A194"/>
    <w:rsid w:val="FDEFAB50"/>
    <w:rsid w:val="FDFF1C38"/>
    <w:rsid w:val="FDFF543A"/>
    <w:rsid w:val="FDFFF7AA"/>
    <w:rsid w:val="FE110A09"/>
    <w:rsid w:val="FE1272C8"/>
    <w:rsid w:val="FE6E7B95"/>
    <w:rsid w:val="FE6F8651"/>
    <w:rsid w:val="FEA78E5D"/>
    <w:rsid w:val="FEBF123A"/>
    <w:rsid w:val="FEDC5585"/>
    <w:rsid w:val="FEE57D74"/>
    <w:rsid w:val="FEEB5C83"/>
    <w:rsid w:val="FEF574C1"/>
    <w:rsid w:val="FEF93BF2"/>
    <w:rsid w:val="FEFBF647"/>
    <w:rsid w:val="FEFFDC94"/>
    <w:rsid w:val="FF2D904F"/>
    <w:rsid w:val="FF4F7909"/>
    <w:rsid w:val="FF555ABC"/>
    <w:rsid w:val="FF56E898"/>
    <w:rsid w:val="FF5D6E3F"/>
    <w:rsid w:val="FF650B9A"/>
    <w:rsid w:val="FF684D8E"/>
    <w:rsid w:val="FF71AE3A"/>
    <w:rsid w:val="FF7A8534"/>
    <w:rsid w:val="FF7AADE6"/>
    <w:rsid w:val="FFBBB1C6"/>
    <w:rsid w:val="FFBEBAEE"/>
    <w:rsid w:val="FFBF9F00"/>
    <w:rsid w:val="FFC61557"/>
    <w:rsid w:val="FFCF5507"/>
    <w:rsid w:val="FFCF7DBE"/>
    <w:rsid w:val="FFCFA01E"/>
    <w:rsid w:val="FFD73B25"/>
    <w:rsid w:val="FFD9230B"/>
    <w:rsid w:val="FFDB5412"/>
    <w:rsid w:val="FFDBA7B3"/>
    <w:rsid w:val="FFDC5186"/>
    <w:rsid w:val="FFDFC9C3"/>
    <w:rsid w:val="FFEF1B24"/>
    <w:rsid w:val="FFEFE04F"/>
    <w:rsid w:val="FFFB080E"/>
    <w:rsid w:val="FFFB22E6"/>
    <w:rsid w:val="FFFB8DA9"/>
    <w:rsid w:val="FFFD19BB"/>
    <w:rsid w:val="FFFD4D38"/>
    <w:rsid w:val="FFFD6E2A"/>
    <w:rsid w:val="FFFE034D"/>
    <w:rsid w:val="FFFEA967"/>
    <w:rsid w:val="FFFEC740"/>
    <w:rsid w:val="FFFF3BA5"/>
    <w:rsid w:val="FFFF4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HTML Preformatted"/>
    <w:basedOn w:val="1"/>
    <w:link w:val="2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customStyle="1" w:styleId="14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UserStyle_0"/>
    <w:basedOn w:val="1"/>
    <w:qFormat/>
    <w:uiPriority w:val="0"/>
    <w:pPr>
      <w:widowControl/>
      <w:suppressAutoHyphens/>
      <w:spacing w:after="120" w:line="480" w:lineRule="auto"/>
      <w:ind w:left="420" w:leftChars="200"/>
      <w:textAlignment w:val="baseline"/>
    </w:pPr>
    <w:rPr>
      <w:rFonts w:ascii="Times New Roman" w:hAnsi="Times New Roman"/>
    </w:rPr>
  </w:style>
  <w:style w:type="paragraph" w:customStyle="1" w:styleId="17">
    <w:name w:val="TOAHeading"/>
    <w:basedOn w:val="1"/>
    <w:next w:val="1"/>
    <w:qFormat/>
    <w:uiPriority w:val="0"/>
    <w:pPr>
      <w:spacing w:before="120"/>
      <w:textAlignment w:val="baseline"/>
    </w:pPr>
    <w:rPr>
      <w:rFonts w:ascii="Cambria" w:hAnsi="Cambria"/>
      <w:sz w:val="24"/>
    </w:rPr>
  </w:style>
  <w:style w:type="paragraph" w:customStyle="1" w:styleId="18">
    <w:name w:val="修订1"/>
    <w:qFormat/>
    <w:uiPriority w:val="0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纯文本 Char"/>
    <w:basedOn w:val="12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HTML 预设格式 Char"/>
    <w:basedOn w:val="12"/>
    <w:link w:val="8"/>
    <w:qFormat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752</Words>
  <Characters>4291</Characters>
  <Lines>35</Lines>
  <Paragraphs>10</Paragraphs>
  <TotalTime>41</TotalTime>
  <ScaleCrop>false</ScaleCrop>
  <LinksUpToDate>false</LinksUpToDate>
  <CharactersWithSpaces>5033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2025-07-10T03:32:00Z</dcterms:created>
  <dc:creator>胡哲明</dc:creator>
  <cp:lastModifiedBy>郑娟娟</cp:lastModifiedBy>
  <cp:lastPrinted>2025-07-23T00:33:00Z</cp:lastPrinted>
  <dcterms:modified xsi:type="dcterms:W3CDTF">2025-07-28T10:13:18Z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57536B49A60D47E98DB750B7DDDFF638_12</vt:lpwstr>
  </property>
</Properties>
</file>