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850DC6">
        <w:tc>
          <w:tcPr>
            <w:tcW w:w="509" w:type="dxa"/>
          </w:tcPr>
          <w:p w:rsidR="00850DC6" w:rsidRDefault="00BA0F34">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850DC6" w:rsidRDefault="00BA0F34">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93.080.99</w:t>
            </w:r>
            <w:r>
              <w:rPr>
                <w:rFonts w:ascii="黑体" w:eastAsia="黑体" w:hAnsi="黑体"/>
                <w:sz w:val="21"/>
                <w:szCs w:val="21"/>
              </w:rPr>
              <w:t xml:space="preserve"> </w:t>
            </w:r>
            <w:r>
              <w:rPr>
                <w:rFonts w:ascii="黑体" w:eastAsia="黑体" w:hAnsi="黑体"/>
                <w:sz w:val="21"/>
                <w:szCs w:val="21"/>
              </w:rPr>
              <w:fldChar w:fldCharType="end"/>
            </w:r>
            <w:bookmarkEnd w:id="0"/>
          </w:p>
        </w:tc>
      </w:tr>
      <w:tr w:rsidR="00850DC6">
        <w:tc>
          <w:tcPr>
            <w:tcW w:w="509" w:type="dxa"/>
          </w:tcPr>
          <w:p w:rsidR="00850DC6" w:rsidRDefault="00BA0F34">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850DC6" w:rsidRDefault="00BA0F34">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R 18</w:t>
            </w:r>
            <w:r>
              <w:rPr>
                <w:rFonts w:ascii="黑体" w:eastAsia="黑体" w:hAnsi="黑体"/>
                <w:sz w:val="21"/>
                <w:szCs w:val="21"/>
              </w:rPr>
              <w:fldChar w:fldCharType="end"/>
            </w:r>
            <w:bookmarkEnd w:id="1"/>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850DC6">
        <w:tc>
          <w:tcPr>
            <w:tcW w:w="6407" w:type="dxa"/>
          </w:tcPr>
          <w:p w:rsidR="00850DC6" w:rsidRDefault="00BA0F34">
            <w:pPr>
              <w:pStyle w:val="afffff"/>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31</w:t>
            </w:r>
            <w:r>
              <w:fldChar w:fldCharType="end"/>
            </w:r>
            <w:bookmarkEnd w:id="3"/>
          </w:p>
        </w:tc>
      </w:tr>
    </w:tbl>
    <w:p w:rsidR="00850DC6" w:rsidRDefault="00BA0F34">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b w:val="0"/>
          <w:w w:val="100"/>
          <w:sz w:val="48"/>
        </w:rPr>
        <w:t>上</w:t>
      </w:r>
      <w:r>
        <w:rPr>
          <w:rFonts w:ascii="黑体" w:eastAsia="黑体" w:hint="eastAsia"/>
          <w:b w:val="0"/>
          <w:w w:val="100"/>
          <w:sz w:val="48"/>
        </w:rPr>
        <w:t>海市</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850DC6" w:rsidRDefault="00BA0F34">
      <w:pPr>
        <w:pStyle w:val="affffffffff2"/>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31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rsidR="00850DC6" w:rsidRDefault="00BA0F34">
      <w:pPr>
        <w:pStyle w:val="affffffffff3"/>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hint="eastAsia"/>
        </w:rPr>
        <w:t>代替</w:t>
      </w:r>
      <w:r>
        <w:rPr>
          <w:rFonts w:hAnsi="黑体" w:hint="eastAsia"/>
        </w:rPr>
        <w:t>DB31/T 560-2011</w:t>
      </w:r>
      <w:r>
        <w:rPr>
          <w:rFonts w:hAnsi="黑体"/>
        </w:rPr>
        <w:fldChar w:fldCharType="end"/>
      </w:r>
      <w:bookmarkEnd w:id="8"/>
    </w:p>
    <w:p w:rsidR="00850DC6" w:rsidRDefault="00BA0F34">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850DC6" w:rsidRDefault="00850DC6">
      <w:pPr>
        <w:pStyle w:val="afffff0"/>
        <w:framePr w:w="9639" w:h="6976" w:hRule="exact" w:hSpace="0" w:vSpace="0" w:wrap="around" w:hAnchor="page" w:y="6408"/>
        <w:jc w:val="center"/>
        <w:rPr>
          <w:rFonts w:ascii="黑体" w:eastAsia="黑体" w:hAnsi="黑体"/>
          <w:b w:val="0"/>
          <w:bCs w:val="0"/>
          <w:w w:val="100"/>
        </w:rPr>
      </w:pPr>
    </w:p>
    <w:p w:rsidR="00850DC6" w:rsidRDefault="00BA0F34">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道路清扫保洁作业道班房设置和设计要求</w:t>
      </w:r>
      <w:r>
        <w:fldChar w:fldCharType="end"/>
      </w:r>
      <w:bookmarkEnd w:id="9"/>
    </w:p>
    <w:p w:rsidR="00850DC6" w:rsidRDefault="00850DC6">
      <w:pPr>
        <w:framePr w:w="9639" w:h="6974" w:hRule="exact" w:wrap="around" w:vAnchor="page" w:hAnchor="page" w:x="1419" w:y="6408" w:anchorLock="1"/>
        <w:ind w:left="-1418"/>
      </w:pPr>
    </w:p>
    <w:p w:rsidR="00850DC6" w:rsidRDefault="00BA0F34">
      <w:pPr>
        <w:pStyle w:val="afffffff8"/>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szCs w:val="28"/>
        </w:rPr>
        <w:t xml:space="preserve">Requirement for planning and design of resting place for road </w:t>
      </w:r>
      <w:r>
        <w:rPr>
          <w:rFonts w:ascii="黑体" w:eastAsia="黑体" w:hAnsi="黑体" w:hint="eastAsia"/>
          <w:szCs w:val="28"/>
        </w:rPr>
        <w:t>sweeping</w:t>
      </w:r>
      <w:r>
        <w:rPr>
          <w:rFonts w:ascii="黑体" w:eastAsia="黑体" w:hAnsi="黑体"/>
          <w:szCs w:val="28"/>
        </w:rPr>
        <w:t xml:space="preserve"> and </w:t>
      </w:r>
      <w:r>
        <w:rPr>
          <w:rFonts w:ascii="黑体" w:eastAsia="黑体" w:hAnsi="黑体" w:hint="eastAsia"/>
          <w:szCs w:val="28"/>
        </w:rPr>
        <w:t>clean</w:t>
      </w:r>
      <w:r>
        <w:rPr>
          <w:rFonts w:ascii="黑体" w:eastAsia="黑体" w:hAnsi="黑体"/>
          <w:szCs w:val="28"/>
        </w:rPr>
        <w:t>ing workers</w:t>
      </w:r>
      <w:r>
        <w:rPr>
          <w:rFonts w:ascii="黑体" w:eastAsia="黑体" w:hAnsi="黑体"/>
          <w:szCs w:val="28"/>
        </w:rPr>
        <w:fldChar w:fldCharType="end"/>
      </w:r>
      <w:bookmarkEnd w:id="10"/>
    </w:p>
    <w:p w:rsidR="00850DC6" w:rsidRDefault="00850DC6">
      <w:pPr>
        <w:framePr w:w="9639" w:h="6974" w:hRule="exact" w:wrap="around" w:vAnchor="page" w:hAnchor="page" w:x="1419" w:y="6408" w:anchorLock="1"/>
        <w:spacing w:line="760" w:lineRule="exact"/>
        <w:ind w:left="-1418"/>
      </w:pPr>
    </w:p>
    <w:p w:rsidR="00850DC6" w:rsidRDefault="00850DC6">
      <w:pPr>
        <w:pStyle w:val="afffffff8"/>
        <w:framePr w:w="9639" w:h="6974" w:hRule="exact" w:wrap="around" w:vAnchor="page" w:hAnchor="page" w:x="1419" w:y="6408" w:anchorLock="1"/>
        <w:textAlignment w:val="bottom"/>
        <w:rPr>
          <w:rFonts w:eastAsia="黑体"/>
          <w:szCs w:val="28"/>
        </w:rPr>
      </w:pPr>
    </w:p>
    <w:p w:rsidR="00850DC6" w:rsidRDefault="00BA0F34">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rsidR="00850DC6" w:rsidRDefault="00BA0F34">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850DC6" w:rsidRDefault="00BA0F34">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rsidR="00850DC6" w:rsidRDefault="00BA0F34">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850DC6" w:rsidRDefault="00BA0F34">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w:t>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850DC6" w:rsidRDefault="00BA0F34">
      <w:pPr>
        <w:pStyle w:val="affffffff8"/>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w:instrText>
      </w:r>
      <w:r>
        <w:rPr>
          <w:rFonts w:hAnsi="黑体"/>
          <w:w w:val="100"/>
          <w:sz w:val="28"/>
        </w:rPr>
        <w:instrText xml:space="preserve">EXT </w:instrText>
      </w:r>
      <w:r>
        <w:rPr>
          <w:rFonts w:hAnsi="黑体"/>
          <w:w w:val="100"/>
          <w:sz w:val="28"/>
        </w:rPr>
      </w:r>
      <w:r>
        <w:rPr>
          <w:rFonts w:hAnsi="黑体"/>
          <w:w w:val="100"/>
          <w:sz w:val="28"/>
        </w:rPr>
        <w:fldChar w:fldCharType="separate"/>
      </w:r>
      <w:r>
        <w:rPr>
          <w:rFonts w:hAnsi="黑体"/>
          <w:w w:val="100"/>
          <w:sz w:val="28"/>
        </w:rPr>
        <w:t>   </w:t>
      </w:r>
      <w:r>
        <w:rPr>
          <w:rFonts w:hAnsi="黑体" w:hint="eastAsia"/>
          <w:w w:val="100"/>
          <w:sz w:val="28"/>
        </w:rPr>
        <w:t>上海市市场监督管理局</w:t>
      </w:r>
      <w:r>
        <w:rPr>
          <w:rFonts w:hAnsi="黑体"/>
          <w:w w:val="100"/>
          <w:sz w:val="28"/>
        </w:rPr>
        <w:t>  </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rsidR="00850DC6" w:rsidRDefault="00BA0F34">
      <w:pPr>
        <w:rPr>
          <w:rFonts w:ascii="宋体" w:hAnsi="宋体"/>
          <w:sz w:val="28"/>
          <w:szCs w:val="28"/>
        </w:rPr>
        <w:sectPr w:rsidR="00850DC6">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850DC6" w:rsidRDefault="00BA0F34">
      <w:pPr>
        <w:pStyle w:val="affffffa"/>
        <w:spacing w:after="468"/>
      </w:pPr>
      <w:bookmarkStart w:id="21" w:name="BookMark1"/>
      <w:bookmarkStart w:id="22" w:name="_Toc163636714"/>
      <w:r>
        <w:rPr>
          <w:rFonts w:hint="eastAsia"/>
          <w:spacing w:val="320"/>
        </w:rPr>
        <w:lastRenderedPageBreak/>
        <w:t>目</w:t>
      </w:r>
      <w:r>
        <w:rPr>
          <w:rFonts w:hint="eastAsia"/>
        </w:rPr>
        <w:t>次</w:t>
      </w:r>
    </w:p>
    <w:p w:rsidR="00850DC6" w:rsidRDefault="00BA0F34">
      <w:pPr>
        <w:pStyle w:val="11"/>
        <w:tabs>
          <w:tab w:val="right" w:leader="dot" w:pos="9344"/>
        </w:tabs>
        <w:rPr>
          <w:rFonts w:asciiTheme="minorHAnsi" w:eastAsiaTheme="minorEastAsia" w:hAnsiTheme="minorHAnsi" w:cstheme="minorBidi"/>
          <w:szCs w:val="22"/>
        </w:rPr>
      </w:pPr>
      <w:r>
        <w:fldChar w:fldCharType="begin"/>
      </w:r>
      <w:r>
        <w:instrText xml:space="preserve"> TOC \o "1-1" \h \t "</w:instrText>
      </w:r>
      <w:r>
        <w:instrText>标准文件</w:instrText>
      </w:r>
      <w:r>
        <w:instrText>_</w:instrText>
      </w:r>
      <w:r>
        <w:instrText>一级条标题</w:instrText>
      </w:r>
      <w:r>
        <w:instrText>,2,</w:instrText>
      </w:r>
      <w:r>
        <w:instrText>标准文件</w:instrText>
      </w:r>
      <w:r>
        <w:instrText>_</w:instrText>
      </w:r>
      <w:r>
        <w:instrText>附录一级条标题</w:instrText>
      </w:r>
      <w:r>
        <w:instrText xml:space="preserve">,2," </w:instrText>
      </w:r>
      <w:r>
        <w:fldChar w:fldCharType="separate"/>
      </w:r>
      <w:hyperlink w:anchor="_Toc176794723" w:history="1">
        <w:r>
          <w:rPr>
            <w:rStyle w:val="affffb"/>
            <w:spacing w:val="320"/>
          </w:rPr>
          <w:t>前</w:t>
        </w:r>
        <w:r>
          <w:rPr>
            <w:rStyle w:val="affffb"/>
          </w:rPr>
          <w:t>言</w:t>
        </w:r>
        <w:r>
          <w:tab/>
        </w:r>
        <w:r>
          <w:fldChar w:fldCharType="begin"/>
        </w:r>
        <w:r>
          <w:instrText xml:space="preserve"> PAGEREF _Toc176794723 \h </w:instrText>
        </w:r>
        <w:r>
          <w:fldChar w:fldCharType="separate"/>
        </w:r>
        <w:r>
          <w:t>II</w:t>
        </w:r>
        <w:r>
          <w:fldChar w:fldCharType="end"/>
        </w:r>
      </w:hyperlink>
    </w:p>
    <w:p w:rsidR="00850DC6" w:rsidRDefault="00BA0F34">
      <w:pPr>
        <w:pStyle w:val="11"/>
        <w:tabs>
          <w:tab w:val="right" w:leader="dot" w:pos="9344"/>
        </w:tabs>
        <w:rPr>
          <w:rFonts w:asciiTheme="minorHAnsi" w:eastAsiaTheme="minorEastAsia" w:hAnsiTheme="minorHAnsi" w:cstheme="minorBidi"/>
          <w:szCs w:val="22"/>
        </w:rPr>
      </w:pPr>
      <w:hyperlink w:anchor="_Toc176794724" w:history="1">
        <w:r>
          <w:rPr>
            <w:rStyle w:val="affffb"/>
          </w:rPr>
          <w:t xml:space="preserve">1 </w:t>
        </w:r>
        <w:r>
          <w:rPr>
            <w:rStyle w:val="affffb"/>
          </w:rPr>
          <w:t>范围</w:t>
        </w:r>
        <w:r>
          <w:tab/>
        </w:r>
        <w:r>
          <w:fldChar w:fldCharType="begin"/>
        </w:r>
        <w:r>
          <w:instrText xml:space="preserve"> PAGEREF _Toc176794724 \h </w:instrText>
        </w:r>
        <w:r>
          <w:fldChar w:fldCharType="separate"/>
        </w:r>
        <w:r>
          <w:t>3</w:t>
        </w:r>
        <w:r>
          <w:fldChar w:fldCharType="end"/>
        </w:r>
      </w:hyperlink>
    </w:p>
    <w:p w:rsidR="00850DC6" w:rsidRDefault="00BA0F34">
      <w:pPr>
        <w:pStyle w:val="11"/>
        <w:tabs>
          <w:tab w:val="right" w:leader="dot" w:pos="9344"/>
        </w:tabs>
        <w:rPr>
          <w:rFonts w:asciiTheme="minorHAnsi" w:eastAsiaTheme="minorEastAsia" w:hAnsiTheme="minorHAnsi" w:cstheme="minorBidi"/>
          <w:szCs w:val="22"/>
        </w:rPr>
      </w:pPr>
      <w:hyperlink w:anchor="_Toc176794725" w:history="1">
        <w:r>
          <w:rPr>
            <w:rStyle w:val="affffb"/>
          </w:rPr>
          <w:t xml:space="preserve">2 </w:t>
        </w:r>
        <w:r>
          <w:rPr>
            <w:rStyle w:val="affffb"/>
          </w:rPr>
          <w:t>规范性引用文件</w:t>
        </w:r>
        <w:r>
          <w:tab/>
        </w:r>
        <w:r>
          <w:fldChar w:fldCharType="begin"/>
        </w:r>
        <w:r>
          <w:instrText xml:space="preserve"> PAGEREF _Toc176794725 \h </w:instrText>
        </w:r>
        <w:r>
          <w:fldChar w:fldCharType="separate"/>
        </w:r>
        <w:r>
          <w:t>3</w:t>
        </w:r>
        <w:r>
          <w:fldChar w:fldCharType="end"/>
        </w:r>
      </w:hyperlink>
    </w:p>
    <w:p w:rsidR="00850DC6" w:rsidRDefault="00BA0F34">
      <w:pPr>
        <w:pStyle w:val="11"/>
        <w:tabs>
          <w:tab w:val="right" w:leader="dot" w:pos="9344"/>
        </w:tabs>
        <w:rPr>
          <w:rFonts w:asciiTheme="minorHAnsi" w:eastAsiaTheme="minorEastAsia" w:hAnsiTheme="minorHAnsi" w:cstheme="minorBidi"/>
          <w:szCs w:val="22"/>
        </w:rPr>
      </w:pPr>
      <w:hyperlink w:anchor="_Toc176794726" w:history="1">
        <w:r>
          <w:rPr>
            <w:rStyle w:val="affffb"/>
          </w:rPr>
          <w:t xml:space="preserve">3 </w:t>
        </w:r>
        <w:r>
          <w:rPr>
            <w:rStyle w:val="affffb"/>
          </w:rPr>
          <w:t>术语和定义</w:t>
        </w:r>
        <w:r>
          <w:tab/>
        </w:r>
        <w:r>
          <w:fldChar w:fldCharType="begin"/>
        </w:r>
        <w:r>
          <w:instrText xml:space="preserve"> PAGEREF _Toc176794726 \h </w:instrText>
        </w:r>
        <w:r>
          <w:fldChar w:fldCharType="separate"/>
        </w:r>
        <w:r>
          <w:t>3</w:t>
        </w:r>
        <w:r>
          <w:fldChar w:fldCharType="end"/>
        </w:r>
      </w:hyperlink>
    </w:p>
    <w:p w:rsidR="00850DC6" w:rsidRDefault="00BA0F34">
      <w:pPr>
        <w:pStyle w:val="11"/>
        <w:tabs>
          <w:tab w:val="right" w:leader="dot" w:pos="9344"/>
        </w:tabs>
        <w:rPr>
          <w:rFonts w:asciiTheme="minorHAnsi" w:eastAsiaTheme="minorEastAsia" w:hAnsiTheme="minorHAnsi" w:cstheme="minorBidi"/>
          <w:szCs w:val="22"/>
        </w:rPr>
      </w:pPr>
      <w:hyperlink w:anchor="_Toc176794727" w:history="1">
        <w:r>
          <w:rPr>
            <w:rStyle w:val="affffb"/>
          </w:rPr>
          <w:t xml:space="preserve">4 </w:t>
        </w:r>
        <w:r>
          <w:rPr>
            <w:rStyle w:val="affffb"/>
          </w:rPr>
          <w:t>道路清扫保洁作业道班房设置要求</w:t>
        </w:r>
        <w:r>
          <w:tab/>
        </w:r>
        <w:r>
          <w:fldChar w:fldCharType="begin"/>
        </w:r>
        <w:r>
          <w:instrText xml:space="preserve"> PAGEREF _Toc176794727 \h </w:instrText>
        </w:r>
        <w:r>
          <w:fldChar w:fldCharType="separate"/>
        </w:r>
        <w:r>
          <w:t>3</w:t>
        </w:r>
        <w:r>
          <w:fldChar w:fldCharType="end"/>
        </w:r>
      </w:hyperlink>
    </w:p>
    <w:p w:rsidR="00850DC6" w:rsidRDefault="00BA0F34">
      <w:pPr>
        <w:pStyle w:val="11"/>
        <w:tabs>
          <w:tab w:val="right" w:leader="dot" w:pos="9344"/>
        </w:tabs>
        <w:rPr>
          <w:rFonts w:asciiTheme="minorHAnsi" w:eastAsiaTheme="minorEastAsia" w:hAnsiTheme="minorHAnsi" w:cstheme="minorBidi"/>
          <w:szCs w:val="22"/>
        </w:rPr>
      </w:pPr>
      <w:hyperlink w:anchor="_Toc176794728" w:history="1">
        <w:r>
          <w:rPr>
            <w:rStyle w:val="affffb"/>
          </w:rPr>
          <w:t xml:space="preserve">5 </w:t>
        </w:r>
        <w:r>
          <w:rPr>
            <w:rStyle w:val="affffb"/>
          </w:rPr>
          <w:t>道路清扫保洁作业道班房设计要求</w:t>
        </w:r>
        <w:r>
          <w:tab/>
        </w:r>
        <w:r>
          <w:fldChar w:fldCharType="begin"/>
        </w:r>
        <w:r>
          <w:instrText xml:space="preserve"> PAGEREF _Toc176794728 \h </w:instrText>
        </w:r>
        <w:r>
          <w:fldChar w:fldCharType="separate"/>
        </w:r>
        <w:r>
          <w:t>4</w:t>
        </w:r>
        <w:r>
          <w:fldChar w:fldCharType="end"/>
        </w:r>
      </w:hyperlink>
    </w:p>
    <w:p w:rsidR="00850DC6" w:rsidRDefault="00BA0F34">
      <w:pPr>
        <w:pStyle w:val="24"/>
        <w:rPr>
          <w:rFonts w:asciiTheme="minorHAnsi" w:eastAsiaTheme="minorEastAsia" w:hAnsiTheme="minorHAnsi" w:cstheme="minorBidi"/>
          <w:szCs w:val="22"/>
        </w:rPr>
      </w:pPr>
      <w:hyperlink w:anchor="_Toc176794729" w:history="1">
        <w:r>
          <w:rPr>
            <w:rStyle w:val="affffb"/>
            <w14:scene3d>
              <w14:camera w14:prst="orthographicFront"/>
              <w14:lightRig w14:rig="threePt" w14:dir="t">
                <w14:rot w14:lat="0" w14:lon="0" w14:rev="0"/>
              </w14:lightRig>
            </w14:scene3d>
          </w:rPr>
          <w:t>5.1</w:t>
        </w:r>
        <w:r>
          <w:rPr>
            <w:rStyle w:val="affffb"/>
          </w:rPr>
          <w:t xml:space="preserve"> </w:t>
        </w:r>
        <w:r>
          <w:rPr>
            <w:rStyle w:val="affffb"/>
          </w:rPr>
          <w:t>基本要求</w:t>
        </w:r>
        <w:r>
          <w:tab/>
        </w:r>
        <w:r>
          <w:fldChar w:fldCharType="begin"/>
        </w:r>
        <w:r>
          <w:instrText xml:space="preserve"> PAGEREF _Toc176794729 \h </w:instrText>
        </w:r>
        <w:r>
          <w:fldChar w:fldCharType="separate"/>
        </w:r>
        <w:r>
          <w:t>4</w:t>
        </w:r>
        <w:r>
          <w:fldChar w:fldCharType="end"/>
        </w:r>
      </w:hyperlink>
    </w:p>
    <w:p w:rsidR="00850DC6" w:rsidRDefault="00BA0F34">
      <w:pPr>
        <w:pStyle w:val="24"/>
        <w:rPr>
          <w:rFonts w:asciiTheme="minorHAnsi" w:eastAsiaTheme="minorEastAsia" w:hAnsiTheme="minorHAnsi" w:cstheme="minorBidi"/>
          <w:szCs w:val="22"/>
        </w:rPr>
      </w:pPr>
      <w:hyperlink w:anchor="_Toc176794730" w:history="1">
        <w:r>
          <w:rPr>
            <w:rStyle w:val="affffb"/>
            <w14:scene3d>
              <w14:camera w14:prst="orthographicFront"/>
              <w14:lightRig w14:rig="threePt" w14:dir="t">
                <w14:rot w14:lat="0" w14:lon="0" w14:rev="0"/>
              </w14:lightRig>
            </w14:scene3d>
          </w:rPr>
          <w:t>5.2</w:t>
        </w:r>
        <w:r>
          <w:rPr>
            <w:rStyle w:val="affffb"/>
          </w:rPr>
          <w:t xml:space="preserve"> </w:t>
        </w:r>
        <w:r>
          <w:rPr>
            <w:rStyle w:val="affffb"/>
          </w:rPr>
          <w:t>类别划分</w:t>
        </w:r>
        <w:r>
          <w:tab/>
        </w:r>
        <w:r>
          <w:fldChar w:fldCharType="begin"/>
        </w:r>
        <w:r>
          <w:instrText xml:space="preserve"> PAGEREF _Toc176794730 \h </w:instrText>
        </w:r>
        <w:r>
          <w:fldChar w:fldCharType="separate"/>
        </w:r>
        <w:r>
          <w:t>4</w:t>
        </w:r>
        <w:r>
          <w:fldChar w:fldCharType="end"/>
        </w:r>
      </w:hyperlink>
    </w:p>
    <w:p w:rsidR="00850DC6" w:rsidRDefault="00BA0F34">
      <w:pPr>
        <w:pStyle w:val="24"/>
        <w:rPr>
          <w:rFonts w:asciiTheme="minorHAnsi" w:eastAsiaTheme="minorEastAsia" w:hAnsiTheme="minorHAnsi" w:cstheme="minorBidi"/>
          <w:szCs w:val="22"/>
        </w:rPr>
      </w:pPr>
      <w:hyperlink w:anchor="_Toc176794731" w:history="1">
        <w:r>
          <w:rPr>
            <w:rStyle w:val="affffb"/>
            <w14:scene3d>
              <w14:camera w14:prst="orthographicFront"/>
              <w14:lightRig w14:rig="threePt" w14:dir="t">
                <w14:rot w14:lat="0" w14:lon="0" w14:rev="0"/>
              </w14:lightRig>
            </w14:scene3d>
          </w:rPr>
          <w:t>5.3</w:t>
        </w:r>
        <w:r>
          <w:rPr>
            <w:rStyle w:val="affffb"/>
          </w:rPr>
          <w:t xml:space="preserve"> </w:t>
        </w:r>
        <w:r>
          <w:rPr>
            <w:rStyle w:val="affffb"/>
          </w:rPr>
          <w:t>功能区面积要求</w:t>
        </w:r>
        <w:r>
          <w:tab/>
        </w:r>
        <w:r>
          <w:fldChar w:fldCharType="begin"/>
        </w:r>
        <w:r>
          <w:instrText xml:space="preserve"> PAGEREF _Toc176794731 \h </w:instrText>
        </w:r>
        <w:r>
          <w:fldChar w:fldCharType="separate"/>
        </w:r>
        <w:r>
          <w:t>5</w:t>
        </w:r>
        <w:r>
          <w:fldChar w:fldCharType="end"/>
        </w:r>
      </w:hyperlink>
    </w:p>
    <w:p w:rsidR="00850DC6" w:rsidRDefault="00BA0F34">
      <w:pPr>
        <w:pStyle w:val="24"/>
        <w:rPr>
          <w:rFonts w:asciiTheme="minorHAnsi" w:eastAsiaTheme="minorEastAsia" w:hAnsiTheme="minorHAnsi" w:cstheme="minorBidi"/>
          <w:szCs w:val="22"/>
        </w:rPr>
      </w:pPr>
      <w:hyperlink w:anchor="_Toc176794732" w:history="1">
        <w:r>
          <w:rPr>
            <w:rStyle w:val="affffb"/>
            <w14:scene3d>
              <w14:camera w14:prst="orthographicFront"/>
              <w14:lightRig w14:rig="threePt" w14:dir="t">
                <w14:rot w14:lat="0" w14:lon="0" w14:rev="0"/>
              </w14:lightRig>
            </w14:scene3d>
          </w:rPr>
          <w:t>5.4</w:t>
        </w:r>
        <w:r>
          <w:rPr>
            <w:rStyle w:val="affffb"/>
          </w:rPr>
          <w:t xml:space="preserve"> </w:t>
        </w:r>
        <w:r>
          <w:rPr>
            <w:rStyle w:val="affffb"/>
          </w:rPr>
          <w:t>设施设备配置要求</w:t>
        </w:r>
        <w:r>
          <w:tab/>
        </w:r>
        <w:r>
          <w:fldChar w:fldCharType="begin"/>
        </w:r>
        <w:r>
          <w:instrText xml:space="preserve"> PAGEREF _Toc176794732 \h </w:instrText>
        </w:r>
        <w:r>
          <w:fldChar w:fldCharType="separate"/>
        </w:r>
        <w:r>
          <w:t>5</w:t>
        </w:r>
        <w:r>
          <w:fldChar w:fldCharType="end"/>
        </w:r>
      </w:hyperlink>
    </w:p>
    <w:p w:rsidR="00850DC6" w:rsidRDefault="00BA0F34">
      <w:pPr>
        <w:pStyle w:val="11"/>
        <w:tabs>
          <w:tab w:val="right" w:leader="dot" w:pos="9344"/>
        </w:tabs>
        <w:rPr>
          <w:rFonts w:asciiTheme="minorHAnsi" w:eastAsiaTheme="minorEastAsia" w:hAnsiTheme="minorHAnsi" w:cstheme="minorBidi"/>
          <w:szCs w:val="22"/>
        </w:rPr>
      </w:pPr>
      <w:hyperlink w:anchor="_Toc176794733" w:history="1">
        <w:r>
          <w:rPr>
            <w:rStyle w:val="affffb"/>
            <w:spacing w:val="100"/>
          </w:rPr>
          <w:t>附录</w:t>
        </w:r>
        <w:r>
          <w:rPr>
            <w:rStyle w:val="affffb"/>
            <w:spacing w:val="100"/>
          </w:rPr>
          <w:t>A</w:t>
        </w:r>
        <w:r>
          <w:rPr>
            <w:rStyle w:val="affffb"/>
          </w:rPr>
          <w:t xml:space="preserve"> </w:t>
        </w:r>
        <w:r>
          <w:rPr>
            <w:rStyle w:val="affffb"/>
          </w:rPr>
          <w:t>（资料性）</w:t>
        </w:r>
        <w:r>
          <w:rPr>
            <w:rStyle w:val="affffb"/>
          </w:rPr>
          <w:t xml:space="preserve"> </w:t>
        </w:r>
        <w:r>
          <w:rPr>
            <w:rStyle w:val="affffb"/>
          </w:rPr>
          <w:t>道班房布局示例</w:t>
        </w:r>
        <w:r>
          <w:tab/>
        </w:r>
        <w:r>
          <w:fldChar w:fldCharType="begin"/>
        </w:r>
        <w:r>
          <w:instrText xml:space="preserve"> PAGEREF _Toc176794733 \h </w:instrText>
        </w:r>
        <w:r>
          <w:fldChar w:fldCharType="separate"/>
        </w:r>
        <w:r>
          <w:t>7</w:t>
        </w:r>
        <w:r>
          <w:fldChar w:fldCharType="end"/>
        </w:r>
      </w:hyperlink>
    </w:p>
    <w:p w:rsidR="00850DC6" w:rsidRDefault="00BA0F34">
      <w:pPr>
        <w:pStyle w:val="11"/>
        <w:tabs>
          <w:tab w:val="right" w:leader="dot" w:pos="9344"/>
        </w:tabs>
        <w:rPr>
          <w:rFonts w:asciiTheme="minorHAnsi" w:eastAsiaTheme="minorEastAsia" w:hAnsiTheme="minorHAnsi" w:cstheme="minorBidi"/>
          <w:szCs w:val="22"/>
        </w:rPr>
      </w:pPr>
      <w:hyperlink w:anchor="_Toc176794734" w:history="1">
        <w:r>
          <w:rPr>
            <w:rStyle w:val="affffb"/>
            <w:spacing w:val="105"/>
          </w:rPr>
          <w:t>参考文</w:t>
        </w:r>
        <w:r>
          <w:rPr>
            <w:rStyle w:val="affffb"/>
          </w:rPr>
          <w:t>献</w:t>
        </w:r>
        <w:r>
          <w:tab/>
        </w:r>
        <w:r>
          <w:fldChar w:fldCharType="begin"/>
        </w:r>
        <w:r>
          <w:instrText xml:space="preserve"> PAGEREF _Toc176794734 \h </w:instrText>
        </w:r>
        <w:r>
          <w:fldChar w:fldCharType="separate"/>
        </w:r>
        <w:r>
          <w:t>9</w:t>
        </w:r>
        <w:r>
          <w:fldChar w:fldCharType="end"/>
        </w:r>
      </w:hyperlink>
    </w:p>
    <w:p w:rsidR="00850DC6" w:rsidRDefault="00BA0F34">
      <w:pPr>
        <w:pStyle w:val="affffffa"/>
        <w:spacing w:after="468"/>
        <w:sectPr w:rsidR="00850DC6">
          <w:headerReference w:type="even" r:id="rId14"/>
          <w:headerReference w:type="default" r:id="rId15"/>
          <w:footerReference w:type="even" r:id="rId16"/>
          <w:footerReference w:type="default" r:id="rId17"/>
          <w:pgSz w:w="11906" w:h="16838"/>
          <w:pgMar w:top="1928" w:right="1134" w:bottom="1134" w:left="1134" w:header="1418" w:footer="1134" w:gutter="284"/>
          <w:pgNumType w:fmt="upperRoman" w:start="1"/>
          <w:cols w:space="425"/>
          <w:formProt w:val="0"/>
          <w:docGrid w:type="lines" w:linePitch="312"/>
        </w:sectPr>
      </w:pPr>
      <w:r>
        <w:fldChar w:fldCharType="end"/>
      </w:r>
    </w:p>
    <w:p w:rsidR="00850DC6" w:rsidRDefault="00BA0F34">
      <w:pPr>
        <w:pStyle w:val="a6"/>
        <w:numPr>
          <w:ilvl w:val="0"/>
          <w:numId w:val="0"/>
        </w:numPr>
        <w:spacing w:before="900" w:after="468"/>
        <w:rPr>
          <w:highlight w:val="yellow"/>
        </w:rPr>
      </w:pPr>
      <w:bookmarkStart w:id="23" w:name="_Toc176794723"/>
      <w:bookmarkStart w:id="24" w:name="BookMark2"/>
      <w:bookmarkEnd w:id="21"/>
      <w:r>
        <w:rPr>
          <w:spacing w:val="320"/>
        </w:rPr>
        <w:lastRenderedPageBreak/>
        <w:t>前</w:t>
      </w:r>
      <w:r>
        <w:t>言</w:t>
      </w:r>
      <w:bookmarkEnd w:id="22"/>
      <w:bookmarkEnd w:id="23"/>
    </w:p>
    <w:p w:rsidR="00850DC6" w:rsidRDefault="00BA0F34">
      <w:pPr>
        <w:pStyle w:val="afffff5"/>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850DC6" w:rsidRDefault="00BA0F34">
      <w:pPr>
        <w:pStyle w:val="afffff5"/>
        <w:ind w:firstLine="420"/>
      </w:pPr>
      <w:r>
        <w:rPr>
          <w:rFonts w:hint="eastAsia"/>
        </w:rPr>
        <w:t>本文件代替</w:t>
      </w:r>
      <w:r>
        <w:rPr>
          <w:rFonts w:hint="eastAsia"/>
        </w:rPr>
        <w:t>DB31/T</w:t>
      </w:r>
      <w:r>
        <w:t xml:space="preserve"> 560</w:t>
      </w:r>
      <w:r>
        <w:rPr>
          <w:rFonts w:hint="eastAsia"/>
        </w:rPr>
        <w:t>—</w:t>
      </w:r>
      <w:r>
        <w:rPr>
          <w:rFonts w:hint="eastAsia"/>
        </w:rPr>
        <w:t>20</w:t>
      </w:r>
      <w:r>
        <w:t>11</w:t>
      </w:r>
      <w:r>
        <w:rPr>
          <w:rFonts w:hint="eastAsia"/>
        </w:rPr>
        <w:t>《道路清扫保洁作业道班房设置和设计要求》，与</w:t>
      </w:r>
      <w:r>
        <w:t>DB31/T 560</w:t>
      </w:r>
      <w:r>
        <w:t>—</w:t>
      </w:r>
      <w:r>
        <w:t>2011</w:t>
      </w:r>
      <w:r>
        <w:rPr>
          <w:rFonts w:hint="eastAsia"/>
        </w:rPr>
        <w:t>相比，除结构调整和编辑性改动外，主要技术变化如下：</w:t>
      </w:r>
    </w:p>
    <w:p w:rsidR="00850DC6" w:rsidRDefault="00BA0F34">
      <w:pPr>
        <w:pStyle w:val="afffff5"/>
        <w:numPr>
          <w:ilvl w:val="0"/>
          <w:numId w:val="32"/>
        </w:numPr>
        <w:ind w:firstLine="420"/>
      </w:pPr>
      <w:r>
        <w:rPr>
          <w:rFonts w:hint="eastAsia"/>
        </w:rPr>
        <w:t>更改了“范围”的表述内容（</w:t>
      </w:r>
      <w:r>
        <w:rPr>
          <w:rFonts w:hint="eastAsia"/>
        </w:rPr>
        <w:t>见第</w:t>
      </w:r>
      <w:r>
        <w:rPr>
          <w:rFonts w:hint="eastAsia"/>
        </w:rPr>
        <w:t>1</w:t>
      </w:r>
      <w:r>
        <w:rPr>
          <w:rFonts w:hint="eastAsia"/>
        </w:rPr>
        <w:t>章，</w:t>
      </w:r>
      <w:r>
        <w:rPr>
          <w:rFonts w:hint="eastAsia"/>
        </w:rPr>
        <w:t>2011</w:t>
      </w:r>
      <w:r>
        <w:rPr>
          <w:rFonts w:hint="eastAsia"/>
        </w:rPr>
        <w:t>年版的第</w:t>
      </w:r>
      <w:r>
        <w:rPr>
          <w:rFonts w:hint="eastAsia"/>
        </w:rPr>
        <w:t>1</w:t>
      </w:r>
      <w:r>
        <w:rPr>
          <w:rFonts w:hint="eastAsia"/>
        </w:rPr>
        <w:t>章）；</w:t>
      </w:r>
    </w:p>
    <w:p w:rsidR="00850DC6" w:rsidRDefault="00BA0F34">
      <w:pPr>
        <w:pStyle w:val="afffff5"/>
        <w:numPr>
          <w:ilvl w:val="0"/>
          <w:numId w:val="32"/>
        </w:numPr>
        <w:ind w:firstLine="420"/>
      </w:pPr>
      <w:r>
        <w:rPr>
          <w:rFonts w:hint="eastAsia"/>
        </w:rPr>
        <w:t>更改了道路清扫保洁作业道班房的术语和定义（见</w:t>
      </w:r>
      <w:r>
        <w:rPr>
          <w:rFonts w:hint="eastAsia"/>
        </w:rPr>
        <w:t>3.3</w:t>
      </w:r>
      <w:r>
        <w:rPr>
          <w:rFonts w:hint="eastAsia"/>
        </w:rPr>
        <w:t>，</w:t>
      </w:r>
      <w:r>
        <w:rPr>
          <w:rFonts w:hint="eastAsia"/>
        </w:rPr>
        <w:t>2011</w:t>
      </w:r>
      <w:r>
        <w:rPr>
          <w:rFonts w:hint="eastAsia"/>
        </w:rPr>
        <w:t>年版的</w:t>
      </w:r>
      <w:r>
        <w:rPr>
          <w:rFonts w:hint="eastAsia"/>
        </w:rPr>
        <w:t>3.3</w:t>
      </w:r>
      <w:r>
        <w:rPr>
          <w:rFonts w:hint="eastAsia"/>
        </w:rPr>
        <w:t>），删除了独立式道路清扫保洁作业道班房、附属</w:t>
      </w:r>
      <w:proofErr w:type="gramStart"/>
      <w:r>
        <w:rPr>
          <w:rFonts w:hint="eastAsia"/>
        </w:rPr>
        <w:t>式道路</w:t>
      </w:r>
      <w:proofErr w:type="gramEnd"/>
      <w:r>
        <w:rPr>
          <w:rFonts w:hint="eastAsia"/>
        </w:rPr>
        <w:t>清扫保洁作业道班房、活动式道路清扫保洁作业道班房</w:t>
      </w:r>
      <w:r>
        <w:rPr>
          <w:rFonts w:hint="eastAsia"/>
        </w:rPr>
        <w:t>3</w:t>
      </w:r>
      <w:r>
        <w:rPr>
          <w:rFonts w:hint="eastAsia"/>
        </w:rPr>
        <w:t>项术语和定义（见</w:t>
      </w:r>
      <w:r>
        <w:rPr>
          <w:rFonts w:hint="eastAsia"/>
        </w:rPr>
        <w:t>2011</w:t>
      </w:r>
      <w:r>
        <w:rPr>
          <w:rFonts w:hint="eastAsia"/>
        </w:rPr>
        <w:t>年版的</w:t>
      </w:r>
      <w:r>
        <w:rPr>
          <w:rFonts w:hint="eastAsia"/>
        </w:rPr>
        <w:t>3.4</w:t>
      </w:r>
      <w:r>
        <w:rPr>
          <w:rFonts w:hint="eastAsia"/>
        </w:rPr>
        <w:t>、</w:t>
      </w:r>
      <w:r>
        <w:rPr>
          <w:rFonts w:hint="eastAsia"/>
        </w:rPr>
        <w:t>3.5</w:t>
      </w:r>
      <w:r>
        <w:rPr>
          <w:rFonts w:hint="eastAsia"/>
        </w:rPr>
        <w:t>、</w:t>
      </w:r>
      <w:r>
        <w:rPr>
          <w:rFonts w:hint="eastAsia"/>
        </w:rPr>
        <w:t>3.6</w:t>
      </w:r>
      <w:r>
        <w:rPr>
          <w:rFonts w:hint="eastAsia"/>
        </w:rPr>
        <w:t>），增加了休息点的术语和定义（见</w:t>
      </w:r>
      <w:r>
        <w:rPr>
          <w:rFonts w:hint="eastAsia"/>
        </w:rPr>
        <w:t>3.4</w:t>
      </w:r>
      <w:r>
        <w:rPr>
          <w:rFonts w:hint="eastAsia"/>
        </w:rPr>
        <w:t>）；</w:t>
      </w:r>
    </w:p>
    <w:p w:rsidR="00850DC6" w:rsidRDefault="00BA0F34">
      <w:pPr>
        <w:pStyle w:val="afffff5"/>
        <w:numPr>
          <w:ilvl w:val="0"/>
          <w:numId w:val="32"/>
        </w:numPr>
        <w:ind w:firstLine="420"/>
      </w:pPr>
      <w:r>
        <w:rPr>
          <w:rFonts w:hint="eastAsia"/>
        </w:rPr>
        <w:t>更改了环境卫生专项规划的表述（见</w:t>
      </w:r>
      <w:r>
        <w:rPr>
          <w:rFonts w:hint="eastAsia"/>
        </w:rPr>
        <w:t xml:space="preserve"> 4.1</w:t>
      </w:r>
      <w:r>
        <w:rPr>
          <w:rFonts w:hint="eastAsia"/>
        </w:rPr>
        <w:t>，</w:t>
      </w:r>
      <w:r>
        <w:rPr>
          <w:rFonts w:hint="eastAsia"/>
        </w:rPr>
        <w:t>2011</w:t>
      </w:r>
      <w:r>
        <w:rPr>
          <w:rFonts w:hint="eastAsia"/>
        </w:rPr>
        <w:t>年版的</w:t>
      </w:r>
      <w:r>
        <w:rPr>
          <w:rFonts w:hint="eastAsia"/>
        </w:rPr>
        <w:t xml:space="preserve"> 4.1.1</w:t>
      </w:r>
      <w:r>
        <w:rPr>
          <w:rFonts w:hint="eastAsia"/>
        </w:rPr>
        <w:t>）；</w:t>
      </w:r>
    </w:p>
    <w:p w:rsidR="00850DC6" w:rsidRDefault="00BA0F34">
      <w:pPr>
        <w:pStyle w:val="afffff5"/>
        <w:numPr>
          <w:ilvl w:val="0"/>
          <w:numId w:val="32"/>
        </w:numPr>
        <w:ind w:firstLine="420"/>
      </w:pPr>
      <w:r>
        <w:rPr>
          <w:rFonts w:hint="eastAsia"/>
        </w:rPr>
        <w:t>增加了道班房的布置形式（见</w:t>
      </w:r>
      <w:r>
        <w:rPr>
          <w:rFonts w:hint="eastAsia"/>
        </w:rPr>
        <w:t xml:space="preserve"> 4.4</w:t>
      </w:r>
      <w:r>
        <w:rPr>
          <w:rFonts w:hint="eastAsia"/>
        </w:rPr>
        <w:t>）；</w:t>
      </w:r>
    </w:p>
    <w:p w:rsidR="00850DC6" w:rsidRDefault="00BA0F34">
      <w:pPr>
        <w:pStyle w:val="afffff5"/>
        <w:numPr>
          <w:ilvl w:val="0"/>
          <w:numId w:val="32"/>
        </w:numPr>
        <w:ind w:firstLine="420"/>
      </w:pPr>
      <w:r>
        <w:rPr>
          <w:rFonts w:hint="eastAsia"/>
        </w:rPr>
        <w:t>更改了道班房</w:t>
      </w:r>
      <w:r>
        <w:t>的</w:t>
      </w:r>
      <w:r>
        <w:rPr>
          <w:rFonts w:hint="eastAsia"/>
        </w:rPr>
        <w:t>设置指标（见</w:t>
      </w:r>
      <w:r>
        <w:rPr>
          <w:rFonts w:hint="eastAsia"/>
        </w:rPr>
        <w:t xml:space="preserve"> 4.6</w:t>
      </w:r>
      <w:r>
        <w:rPr>
          <w:rFonts w:hint="eastAsia"/>
        </w:rPr>
        <w:t>，</w:t>
      </w:r>
      <w:r>
        <w:rPr>
          <w:rFonts w:hint="eastAsia"/>
        </w:rPr>
        <w:t>2011</w:t>
      </w:r>
      <w:r>
        <w:rPr>
          <w:rFonts w:hint="eastAsia"/>
        </w:rPr>
        <w:t>年版的</w:t>
      </w:r>
      <w:r>
        <w:rPr>
          <w:rFonts w:hint="eastAsia"/>
        </w:rPr>
        <w:t xml:space="preserve"> 4.2.1</w:t>
      </w:r>
      <w:r>
        <w:rPr>
          <w:rFonts w:hint="eastAsia"/>
        </w:rPr>
        <w:t>）；</w:t>
      </w:r>
    </w:p>
    <w:p w:rsidR="00850DC6" w:rsidRDefault="00BA0F34">
      <w:pPr>
        <w:pStyle w:val="afffff5"/>
        <w:numPr>
          <w:ilvl w:val="0"/>
          <w:numId w:val="32"/>
        </w:numPr>
        <w:ind w:firstLine="420"/>
      </w:pPr>
      <w:r>
        <w:rPr>
          <w:rFonts w:hint="eastAsia"/>
        </w:rPr>
        <w:t>更改了道班房的环境要求（见</w:t>
      </w:r>
      <w:r>
        <w:rPr>
          <w:rFonts w:hint="eastAsia"/>
        </w:rPr>
        <w:t xml:space="preserve"> 5.1.2</w:t>
      </w:r>
      <w:r>
        <w:rPr>
          <w:rFonts w:hint="eastAsia"/>
        </w:rPr>
        <w:t>，</w:t>
      </w:r>
      <w:r>
        <w:rPr>
          <w:rFonts w:hint="eastAsia"/>
        </w:rPr>
        <w:t>2011</w:t>
      </w:r>
      <w:r>
        <w:rPr>
          <w:rFonts w:hint="eastAsia"/>
        </w:rPr>
        <w:t>年版的</w:t>
      </w:r>
      <w:r>
        <w:rPr>
          <w:rFonts w:hint="eastAsia"/>
        </w:rPr>
        <w:t xml:space="preserve"> 5.1.2</w:t>
      </w:r>
      <w:r>
        <w:rPr>
          <w:rFonts w:hint="eastAsia"/>
        </w:rPr>
        <w:t>）；</w:t>
      </w:r>
    </w:p>
    <w:p w:rsidR="00850DC6" w:rsidRDefault="00BA0F34">
      <w:pPr>
        <w:pStyle w:val="afffff5"/>
        <w:numPr>
          <w:ilvl w:val="0"/>
          <w:numId w:val="32"/>
        </w:numPr>
        <w:ind w:firstLine="420"/>
      </w:pPr>
      <w:r>
        <w:rPr>
          <w:rFonts w:hint="eastAsia"/>
        </w:rPr>
        <w:t>增加了道班房的安全要求（见</w:t>
      </w:r>
      <w:r>
        <w:rPr>
          <w:rFonts w:hint="eastAsia"/>
        </w:rPr>
        <w:t xml:space="preserve"> 5.1.3</w:t>
      </w:r>
      <w:r>
        <w:rPr>
          <w:rFonts w:hint="eastAsia"/>
        </w:rPr>
        <w:t>）；</w:t>
      </w:r>
    </w:p>
    <w:p w:rsidR="00850DC6" w:rsidRDefault="00BA0F34">
      <w:pPr>
        <w:pStyle w:val="afffff5"/>
        <w:numPr>
          <w:ilvl w:val="0"/>
          <w:numId w:val="32"/>
        </w:numPr>
        <w:ind w:firstLine="420"/>
      </w:pPr>
      <w:r>
        <w:rPr>
          <w:rFonts w:hint="eastAsia"/>
        </w:rPr>
        <w:t>增加了道班房</w:t>
      </w:r>
      <w:r>
        <w:t>的</w:t>
      </w:r>
      <w:r>
        <w:rPr>
          <w:rFonts w:hint="eastAsia"/>
        </w:rPr>
        <w:t>类别划分（见</w:t>
      </w:r>
      <w:r>
        <w:rPr>
          <w:rFonts w:hint="eastAsia"/>
        </w:rPr>
        <w:t xml:space="preserve"> 5.2</w:t>
      </w:r>
      <w:r>
        <w:rPr>
          <w:rFonts w:hint="eastAsia"/>
        </w:rPr>
        <w:t>）；</w:t>
      </w:r>
    </w:p>
    <w:p w:rsidR="00850DC6" w:rsidRDefault="00BA0F34">
      <w:pPr>
        <w:pStyle w:val="afffff5"/>
        <w:numPr>
          <w:ilvl w:val="0"/>
          <w:numId w:val="32"/>
        </w:numPr>
        <w:ind w:firstLine="420"/>
      </w:pPr>
      <w:r>
        <w:t>更改了道班房的功能区要求</w:t>
      </w:r>
      <w:r>
        <w:rPr>
          <w:rFonts w:hint="eastAsia"/>
        </w:rPr>
        <w:t>（见</w:t>
      </w:r>
      <w:r>
        <w:rPr>
          <w:rFonts w:hint="eastAsia"/>
        </w:rPr>
        <w:t xml:space="preserve"> </w:t>
      </w:r>
      <w:r>
        <w:t>5.2.2</w:t>
      </w:r>
      <w:r>
        <w:rPr>
          <w:rFonts w:hint="eastAsia"/>
        </w:rPr>
        <w:t>，</w:t>
      </w:r>
      <w:r>
        <w:rPr>
          <w:rFonts w:hint="eastAsia"/>
        </w:rPr>
        <w:t>2011</w:t>
      </w:r>
      <w:r>
        <w:rPr>
          <w:rFonts w:hint="eastAsia"/>
        </w:rPr>
        <w:t>年版的</w:t>
      </w:r>
      <w:r>
        <w:rPr>
          <w:rFonts w:hint="eastAsia"/>
        </w:rPr>
        <w:t xml:space="preserve"> </w:t>
      </w:r>
      <w:r>
        <w:t>5</w:t>
      </w:r>
      <w:r>
        <w:rPr>
          <w:rFonts w:hint="eastAsia"/>
        </w:rPr>
        <w:t>.2.</w:t>
      </w:r>
      <w:r>
        <w:t>1</w:t>
      </w:r>
      <w:r>
        <w:rPr>
          <w:rFonts w:hint="eastAsia"/>
        </w:rPr>
        <w:t>）；</w:t>
      </w:r>
    </w:p>
    <w:p w:rsidR="00850DC6" w:rsidRDefault="00BA0F34">
      <w:pPr>
        <w:pStyle w:val="afffff5"/>
        <w:numPr>
          <w:ilvl w:val="0"/>
          <w:numId w:val="32"/>
        </w:numPr>
        <w:ind w:firstLine="420"/>
      </w:pPr>
      <w:r>
        <w:rPr>
          <w:rFonts w:hint="eastAsia"/>
        </w:rPr>
        <w:t>更改了道班房</w:t>
      </w:r>
      <w:r>
        <w:t>的</w:t>
      </w:r>
      <w:r>
        <w:rPr>
          <w:rFonts w:hint="eastAsia"/>
        </w:rPr>
        <w:t>功能区面积要求（见</w:t>
      </w:r>
      <w:r>
        <w:rPr>
          <w:rFonts w:hint="eastAsia"/>
        </w:rPr>
        <w:t>5.3</w:t>
      </w:r>
      <w:r>
        <w:rPr>
          <w:rFonts w:hint="eastAsia"/>
        </w:rPr>
        <w:t>，</w:t>
      </w:r>
      <w:r>
        <w:rPr>
          <w:rFonts w:hint="eastAsia"/>
        </w:rPr>
        <w:t>2011</w:t>
      </w:r>
      <w:r>
        <w:rPr>
          <w:rFonts w:hint="eastAsia"/>
        </w:rPr>
        <w:t>年版的</w:t>
      </w:r>
      <w:r>
        <w:rPr>
          <w:rFonts w:hint="eastAsia"/>
        </w:rPr>
        <w:t>5.3.2</w:t>
      </w:r>
      <w:r>
        <w:rPr>
          <w:rFonts w:hint="eastAsia"/>
        </w:rPr>
        <w:t>）；</w:t>
      </w:r>
    </w:p>
    <w:p w:rsidR="00850DC6" w:rsidRDefault="00BA0F34">
      <w:pPr>
        <w:pStyle w:val="afffff5"/>
        <w:numPr>
          <w:ilvl w:val="0"/>
          <w:numId w:val="32"/>
        </w:numPr>
        <w:ind w:firstLine="420"/>
      </w:pPr>
      <w:r>
        <w:rPr>
          <w:rFonts w:hint="eastAsia"/>
        </w:rPr>
        <w:t>更改了道班房</w:t>
      </w:r>
      <w:r>
        <w:t>的</w:t>
      </w:r>
      <w:r>
        <w:rPr>
          <w:rFonts w:hint="eastAsia"/>
        </w:rPr>
        <w:t>设施设备配置要求（见</w:t>
      </w:r>
      <w:r>
        <w:rPr>
          <w:rFonts w:hint="eastAsia"/>
        </w:rPr>
        <w:t xml:space="preserve"> 5.4</w:t>
      </w:r>
      <w:r>
        <w:rPr>
          <w:rFonts w:hint="eastAsia"/>
        </w:rPr>
        <w:t>，</w:t>
      </w:r>
      <w:r>
        <w:rPr>
          <w:rFonts w:hint="eastAsia"/>
        </w:rPr>
        <w:t>2011</w:t>
      </w:r>
      <w:r>
        <w:rPr>
          <w:rFonts w:hint="eastAsia"/>
        </w:rPr>
        <w:t>年版的</w:t>
      </w:r>
      <w:r>
        <w:rPr>
          <w:rFonts w:hint="eastAsia"/>
        </w:rPr>
        <w:t xml:space="preserve"> 5.3.3</w:t>
      </w:r>
      <w:r>
        <w:rPr>
          <w:rFonts w:hint="eastAsia"/>
        </w:rPr>
        <w:t>）；</w:t>
      </w:r>
    </w:p>
    <w:p w:rsidR="00850DC6" w:rsidRDefault="00BA0F34">
      <w:pPr>
        <w:pStyle w:val="afffff5"/>
        <w:numPr>
          <w:ilvl w:val="0"/>
          <w:numId w:val="32"/>
        </w:numPr>
        <w:ind w:firstLine="420"/>
      </w:pPr>
      <w:r>
        <w:rPr>
          <w:rFonts w:hint="eastAsia"/>
        </w:rPr>
        <w:t>增加了资料性附录</w:t>
      </w:r>
      <w:r>
        <w:rPr>
          <w:rFonts w:hint="eastAsia"/>
        </w:rPr>
        <w:t>A</w:t>
      </w:r>
      <w:r>
        <w:rPr>
          <w:rFonts w:hint="eastAsia"/>
        </w:rPr>
        <w:t>“道班房功能区面积示例”（见附录</w:t>
      </w:r>
      <w:r>
        <w:rPr>
          <w:rFonts w:hint="eastAsia"/>
        </w:rPr>
        <w:t>A</w:t>
      </w:r>
      <w:r>
        <w:rPr>
          <w:rFonts w:hint="eastAsia"/>
        </w:rPr>
        <w:t>）；</w:t>
      </w:r>
    </w:p>
    <w:p w:rsidR="00850DC6" w:rsidRDefault="00BA0F34">
      <w:pPr>
        <w:pStyle w:val="afffff5"/>
        <w:numPr>
          <w:ilvl w:val="0"/>
          <w:numId w:val="32"/>
        </w:numPr>
        <w:ind w:firstLine="420"/>
      </w:pPr>
      <w:r>
        <w:rPr>
          <w:rFonts w:hint="eastAsia"/>
        </w:rPr>
        <w:t>增加了参考文献（见参考文献）。</w:t>
      </w:r>
    </w:p>
    <w:p w:rsidR="00850DC6" w:rsidRDefault="00BA0F34">
      <w:pPr>
        <w:pStyle w:val="afffff5"/>
        <w:ind w:firstLine="420"/>
      </w:pPr>
      <w:r>
        <w:rPr>
          <w:rFonts w:hint="eastAsia"/>
        </w:rPr>
        <w:t>请注意本文件的某些内容可能涉及专利。本文件的发布机构不承担识别专利的责任。</w:t>
      </w:r>
    </w:p>
    <w:p w:rsidR="00850DC6" w:rsidRDefault="00BA0F34">
      <w:pPr>
        <w:pStyle w:val="afffff5"/>
        <w:ind w:firstLine="420"/>
      </w:pPr>
      <w:r>
        <w:rPr>
          <w:rFonts w:hint="eastAsia"/>
        </w:rPr>
        <w:t>本文件由上海市绿化和市容管理局提出并组织实施。</w:t>
      </w:r>
    </w:p>
    <w:p w:rsidR="00850DC6" w:rsidRDefault="00BA0F34">
      <w:pPr>
        <w:pStyle w:val="afffff5"/>
        <w:ind w:firstLine="420"/>
      </w:pPr>
      <w:r>
        <w:rPr>
          <w:rFonts w:hint="eastAsia"/>
        </w:rPr>
        <w:t>本文件由上海市市容环卫标准化技术委员会归口。</w:t>
      </w:r>
    </w:p>
    <w:p w:rsidR="00850DC6" w:rsidRDefault="00BA0F34">
      <w:pPr>
        <w:pStyle w:val="afffff5"/>
        <w:ind w:firstLine="420"/>
      </w:pPr>
      <w:r>
        <w:rPr>
          <w:rFonts w:hint="eastAsia"/>
        </w:rPr>
        <w:t>本文件起草单位：</w:t>
      </w:r>
    </w:p>
    <w:p w:rsidR="00850DC6" w:rsidRDefault="00BA0F34">
      <w:pPr>
        <w:pStyle w:val="afffff5"/>
        <w:ind w:firstLine="420"/>
      </w:pPr>
      <w:r>
        <w:rPr>
          <w:rFonts w:hint="eastAsia"/>
        </w:rPr>
        <w:t>本文件主要起草人：</w:t>
      </w:r>
    </w:p>
    <w:p w:rsidR="00850DC6" w:rsidRDefault="00BA0F34">
      <w:pPr>
        <w:pStyle w:val="afffff5"/>
        <w:ind w:firstLine="420"/>
      </w:pPr>
      <w:r>
        <w:rPr>
          <w:rFonts w:hint="eastAsia"/>
        </w:rPr>
        <w:t>本文件及其所代替文件的历次版本发布情况为：</w:t>
      </w:r>
    </w:p>
    <w:p w:rsidR="00850DC6" w:rsidRDefault="00BA0F34">
      <w:pPr>
        <w:pStyle w:val="afffff5"/>
        <w:ind w:firstLine="420"/>
      </w:pPr>
      <w:r>
        <w:rPr>
          <w:rFonts w:hint="eastAsia"/>
        </w:rPr>
        <w:t>——</w:t>
      </w:r>
      <w:r>
        <w:rPr>
          <w:rFonts w:hint="eastAsia"/>
        </w:rPr>
        <w:t>201</w:t>
      </w:r>
      <w:r>
        <w:t>1</w:t>
      </w:r>
      <w:r>
        <w:rPr>
          <w:rFonts w:hint="eastAsia"/>
        </w:rPr>
        <w:t>年首次发布为</w:t>
      </w:r>
      <w:r>
        <w:t>DB31/T 560</w:t>
      </w:r>
      <w:r>
        <w:t>—</w:t>
      </w:r>
      <w:r>
        <w:t>2011</w:t>
      </w:r>
      <w:r>
        <w:rPr>
          <w:rFonts w:hint="eastAsia"/>
        </w:rPr>
        <w:t>；</w:t>
      </w:r>
    </w:p>
    <w:p w:rsidR="00850DC6" w:rsidRDefault="00BA0F34">
      <w:pPr>
        <w:pStyle w:val="afffff5"/>
        <w:ind w:firstLine="420"/>
      </w:pPr>
      <w:r>
        <w:rPr>
          <w:rFonts w:hint="eastAsia"/>
        </w:rPr>
        <w:t>——本次为第一次修订。</w:t>
      </w:r>
    </w:p>
    <w:p w:rsidR="00850DC6" w:rsidRDefault="00850DC6">
      <w:pPr>
        <w:pStyle w:val="afffff5"/>
        <w:ind w:firstLine="420"/>
      </w:pPr>
    </w:p>
    <w:p w:rsidR="00850DC6" w:rsidRDefault="00850DC6">
      <w:pPr>
        <w:pStyle w:val="afffff5"/>
        <w:ind w:firstLine="420"/>
      </w:pPr>
    </w:p>
    <w:p w:rsidR="00850DC6" w:rsidRDefault="00850DC6">
      <w:pPr>
        <w:pStyle w:val="afffff5"/>
        <w:ind w:firstLineChars="195" w:firstLine="409"/>
        <w:rPr>
          <w:color w:val="FF0000"/>
        </w:rPr>
        <w:sectPr w:rsidR="00850DC6">
          <w:headerReference w:type="even" r:id="rId18"/>
          <w:headerReference w:type="default" r:id="rId19"/>
          <w:footerReference w:type="even" r:id="rId20"/>
          <w:footerReference w:type="default" r:id="rId21"/>
          <w:pgSz w:w="11906" w:h="16838"/>
          <w:pgMar w:top="1928" w:right="1134" w:bottom="1134" w:left="1134" w:header="1418" w:footer="1134" w:gutter="284"/>
          <w:pgNumType w:fmt="upperRoman"/>
          <w:cols w:space="425"/>
          <w:formProt w:val="0"/>
          <w:docGrid w:type="lines" w:linePitch="312"/>
        </w:sectPr>
      </w:pPr>
    </w:p>
    <w:p w:rsidR="00850DC6" w:rsidRDefault="00850DC6">
      <w:pPr>
        <w:spacing w:line="20" w:lineRule="exact"/>
        <w:jc w:val="center"/>
        <w:rPr>
          <w:rFonts w:ascii="黑体" w:eastAsia="黑体" w:hAnsi="黑体"/>
          <w:sz w:val="32"/>
          <w:szCs w:val="32"/>
        </w:rPr>
      </w:pPr>
      <w:bookmarkStart w:id="25" w:name="BookMark4"/>
      <w:bookmarkEnd w:id="24"/>
    </w:p>
    <w:p w:rsidR="00850DC6" w:rsidRDefault="00850DC6">
      <w:pPr>
        <w:spacing w:line="20" w:lineRule="exact"/>
        <w:jc w:val="center"/>
        <w:rPr>
          <w:rFonts w:ascii="黑体" w:eastAsia="黑体" w:hAnsi="黑体"/>
          <w:sz w:val="32"/>
          <w:szCs w:val="32"/>
        </w:rPr>
      </w:pPr>
    </w:p>
    <w:bookmarkStart w:id="26" w:name="NEW_STAND_NAME" w:displacedByCustomXml="next"/>
    <w:sdt>
      <w:sdtPr>
        <w:tag w:val="NEW_STAND_NAME"/>
        <w:id w:val="595910757"/>
        <w:lock w:val="sdtLocked"/>
        <w:placeholder>
          <w:docPart w:val="F2924BD8B1C64C77B3CEBB3368789364"/>
        </w:placeholder>
      </w:sdtPr>
      <w:sdtEndPr/>
      <w:sdtContent>
        <w:p w:rsidR="00850DC6" w:rsidRDefault="00BA0F34">
          <w:pPr>
            <w:pStyle w:val="afffffffff8"/>
            <w:spacing w:beforeLines="100" w:before="312" w:afterLines="220" w:after="686"/>
          </w:pPr>
          <w:r>
            <w:rPr>
              <w:rFonts w:hint="eastAsia"/>
            </w:rPr>
            <w:t>道路清扫保洁作业道班房设置和设计要求</w:t>
          </w:r>
        </w:p>
      </w:sdtContent>
    </w:sdt>
    <w:p w:rsidR="00850DC6" w:rsidRDefault="00BA0F34">
      <w:pPr>
        <w:pStyle w:val="affc"/>
        <w:spacing w:before="312" w:after="312"/>
      </w:pPr>
      <w:bookmarkStart w:id="27" w:name="_Toc26648465"/>
      <w:bookmarkStart w:id="28" w:name="_Toc97191423"/>
      <w:bookmarkStart w:id="29" w:name="_Toc163636715"/>
      <w:bookmarkStart w:id="30" w:name="_Toc17233325"/>
      <w:bookmarkStart w:id="31" w:name="_Toc24884218"/>
      <w:bookmarkStart w:id="32" w:name="_Toc26986771"/>
      <w:bookmarkStart w:id="33" w:name="_Toc26986530"/>
      <w:bookmarkStart w:id="34" w:name="_Toc176794724"/>
      <w:bookmarkStart w:id="35" w:name="_Toc24884211"/>
      <w:bookmarkStart w:id="36" w:name="_Toc17233333"/>
      <w:bookmarkStart w:id="37" w:name="_Toc26718930"/>
      <w:bookmarkEnd w:id="26"/>
      <w:r>
        <w:rPr>
          <w:rFonts w:hint="eastAsia"/>
        </w:rPr>
        <w:t>范围</w:t>
      </w:r>
      <w:bookmarkEnd w:id="27"/>
      <w:bookmarkEnd w:id="28"/>
      <w:bookmarkEnd w:id="29"/>
      <w:bookmarkEnd w:id="30"/>
      <w:bookmarkEnd w:id="31"/>
      <w:bookmarkEnd w:id="32"/>
      <w:bookmarkEnd w:id="33"/>
      <w:bookmarkEnd w:id="34"/>
      <w:bookmarkEnd w:id="35"/>
      <w:bookmarkEnd w:id="36"/>
      <w:bookmarkEnd w:id="37"/>
    </w:p>
    <w:p w:rsidR="00850DC6" w:rsidRDefault="00BA0F34">
      <w:pPr>
        <w:pStyle w:val="afffff5"/>
        <w:ind w:firstLine="420"/>
      </w:pPr>
      <w:bookmarkStart w:id="38" w:name="_Toc24884212"/>
      <w:bookmarkStart w:id="39" w:name="_Toc17233326"/>
      <w:bookmarkStart w:id="40" w:name="_Toc26648466"/>
      <w:bookmarkStart w:id="41" w:name="_Toc24884219"/>
      <w:bookmarkStart w:id="42" w:name="_Toc17233334"/>
      <w:r>
        <w:rPr>
          <w:rFonts w:hint="eastAsia"/>
        </w:rPr>
        <w:t>本文件规定了道路清扫保洁作业道班房（以下简称“道班房”）的设置要求和设计要求。</w:t>
      </w:r>
    </w:p>
    <w:p w:rsidR="00850DC6" w:rsidRDefault="00BA0F34">
      <w:pPr>
        <w:pStyle w:val="afffff5"/>
        <w:ind w:firstLine="420"/>
      </w:pPr>
      <w:r>
        <w:rPr>
          <w:rFonts w:hint="eastAsia"/>
        </w:rPr>
        <w:t>本文件适用于上海市城市化区域新建</w:t>
      </w:r>
      <w:r>
        <w:rPr>
          <w:rFonts w:hint="eastAsia"/>
        </w:rPr>
        <w:t>、扩建、改建道路清扫保洁作业道班房的设置和设计。</w:t>
      </w:r>
    </w:p>
    <w:p w:rsidR="00850DC6" w:rsidRDefault="00BA0F34">
      <w:pPr>
        <w:pStyle w:val="affc"/>
        <w:spacing w:before="312" w:after="312"/>
      </w:pPr>
      <w:bookmarkStart w:id="43" w:name="_Toc26718931"/>
      <w:bookmarkStart w:id="44" w:name="_Toc26986531"/>
      <w:bookmarkStart w:id="45" w:name="_Toc163636716"/>
      <w:bookmarkStart w:id="46" w:name="_Toc176794725"/>
      <w:bookmarkStart w:id="47" w:name="_Toc97191424"/>
      <w:bookmarkStart w:id="48" w:name="_Toc26986772"/>
      <w:r>
        <w:rPr>
          <w:rFonts w:hint="eastAsia"/>
        </w:rPr>
        <w:t>规范性引用文件</w:t>
      </w:r>
      <w:bookmarkEnd w:id="38"/>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16AC7BB2603D4E0C8DF1010D4826F29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50DC6" w:rsidRDefault="00BA0F34">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850DC6" w:rsidRDefault="00BA0F34">
      <w:pPr>
        <w:pStyle w:val="afffff5"/>
        <w:ind w:firstLine="420"/>
      </w:pPr>
      <w:r>
        <w:rPr>
          <w:rFonts w:hint="eastAsia"/>
        </w:rPr>
        <w:t xml:space="preserve">GB 50015  </w:t>
      </w:r>
      <w:r>
        <w:rPr>
          <w:rFonts w:hint="eastAsia"/>
        </w:rPr>
        <w:t>建筑给水排水设计规范</w:t>
      </w:r>
    </w:p>
    <w:p w:rsidR="00850DC6" w:rsidRDefault="00BA0F34">
      <w:pPr>
        <w:pStyle w:val="afffff5"/>
        <w:ind w:firstLine="420"/>
      </w:pPr>
      <w:r>
        <w:rPr>
          <w:rFonts w:hint="eastAsia"/>
        </w:rPr>
        <w:t xml:space="preserve">GB 50034  </w:t>
      </w:r>
      <w:r>
        <w:rPr>
          <w:rFonts w:hint="eastAsia"/>
        </w:rPr>
        <w:t>建筑照明设计标准</w:t>
      </w:r>
    </w:p>
    <w:p w:rsidR="00850DC6" w:rsidRDefault="00BA0F34">
      <w:pPr>
        <w:pStyle w:val="afffff5"/>
        <w:ind w:firstLine="420"/>
      </w:pPr>
      <w:r>
        <w:rPr>
          <w:rFonts w:hint="eastAsia"/>
        </w:rPr>
        <w:t xml:space="preserve">GB 50140  </w:t>
      </w:r>
      <w:r>
        <w:rPr>
          <w:rFonts w:hint="eastAsia"/>
        </w:rPr>
        <w:t>建筑灭火器配置设计规范</w:t>
      </w:r>
    </w:p>
    <w:p w:rsidR="00850DC6" w:rsidRDefault="00BA0F34">
      <w:pPr>
        <w:pStyle w:val="afffff5"/>
        <w:ind w:firstLine="420"/>
      </w:pPr>
      <w:r>
        <w:rPr>
          <w:rFonts w:hint="eastAsia"/>
        </w:rPr>
        <w:t xml:space="preserve">GB 50189 </w:t>
      </w:r>
      <w:r>
        <w:rPr>
          <w:rFonts w:hint="eastAsia"/>
        </w:rPr>
        <w:t>公共建筑节能设计标准</w:t>
      </w:r>
    </w:p>
    <w:p w:rsidR="00850DC6" w:rsidRDefault="00BA0F34">
      <w:pPr>
        <w:pStyle w:val="afffff5"/>
        <w:ind w:firstLine="420"/>
      </w:pPr>
      <w:r>
        <w:rPr>
          <w:rFonts w:hint="eastAsia"/>
        </w:rPr>
        <w:t xml:space="preserve">GB 50352  </w:t>
      </w:r>
      <w:r>
        <w:rPr>
          <w:rFonts w:hint="eastAsia"/>
        </w:rPr>
        <w:t>民用建筑设计通则</w:t>
      </w:r>
    </w:p>
    <w:p w:rsidR="00850DC6" w:rsidRDefault="00BA0F34">
      <w:pPr>
        <w:pStyle w:val="afffff5"/>
        <w:ind w:firstLine="420"/>
      </w:pPr>
      <w:r>
        <w:rPr>
          <w:rFonts w:hint="eastAsia"/>
        </w:rPr>
        <w:t>CJ</w:t>
      </w:r>
      <w:r>
        <w:t xml:space="preserve">/T </w:t>
      </w:r>
      <w:r>
        <w:rPr>
          <w:rFonts w:hint="eastAsia"/>
        </w:rPr>
        <w:t xml:space="preserve">164  </w:t>
      </w:r>
      <w:r>
        <w:rPr>
          <w:rFonts w:hint="eastAsia"/>
        </w:rPr>
        <w:t>节水型生活用水器具</w:t>
      </w:r>
    </w:p>
    <w:p w:rsidR="00850DC6" w:rsidRDefault="00BA0F34">
      <w:pPr>
        <w:pStyle w:val="affc"/>
        <w:spacing w:before="312" w:after="312"/>
      </w:pPr>
      <w:bookmarkStart w:id="49" w:name="_Toc163636717"/>
      <w:bookmarkStart w:id="50" w:name="_Toc176794726"/>
      <w:bookmarkStart w:id="51" w:name="_Toc97191425"/>
      <w:r>
        <w:rPr>
          <w:rFonts w:hint="eastAsia"/>
          <w:szCs w:val="21"/>
        </w:rPr>
        <w:t>术语和定义</w:t>
      </w:r>
      <w:bookmarkEnd w:id="49"/>
      <w:bookmarkEnd w:id="50"/>
      <w:bookmarkEnd w:id="51"/>
    </w:p>
    <w:bookmarkStart w:id="52" w:name="_Toc26986532" w:displacedByCustomXml="next"/>
    <w:bookmarkEnd w:id="52" w:displacedByCustomXml="next"/>
    <w:sdt>
      <w:sdtPr>
        <w:id w:val="-1909835108"/>
        <w:placeholder>
          <w:docPart w:val="70C7EBD998684CC69457E70F7346275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850DC6" w:rsidRDefault="00BA0F34">
          <w:pPr>
            <w:pStyle w:val="afffff5"/>
            <w:ind w:firstLine="420"/>
          </w:pPr>
          <w:r>
            <w:t>下</w:t>
          </w:r>
          <w:r>
            <w:t>列术语和定义适用于本文件。</w:t>
          </w:r>
        </w:p>
      </w:sdtContent>
    </w:sdt>
    <w:p w:rsidR="00850DC6" w:rsidRDefault="00850DC6">
      <w:pPr>
        <w:pStyle w:val="afffffffffff4"/>
        <w:ind w:left="420" w:hangingChars="200" w:hanging="420"/>
        <w:rPr>
          <w:rFonts w:ascii="黑体" w:eastAsia="黑体" w:hAnsi="黑体"/>
        </w:rPr>
      </w:pPr>
    </w:p>
    <w:p w:rsidR="00850DC6" w:rsidRDefault="00BA0F34">
      <w:pPr>
        <w:pStyle w:val="afffffffffff4"/>
        <w:numPr>
          <w:ilvl w:val="0"/>
          <w:numId w:val="0"/>
        </w:numPr>
        <w:ind w:left="420"/>
        <w:rPr>
          <w:rFonts w:ascii="黑体" w:eastAsia="黑体" w:hAnsi="黑体"/>
        </w:rPr>
      </w:pPr>
      <w:r>
        <w:rPr>
          <w:rFonts w:ascii="黑体" w:eastAsia="黑体" w:hAnsi="黑体" w:hint="eastAsia"/>
        </w:rPr>
        <w:t>清扫保洁</w:t>
      </w:r>
      <w:r>
        <w:rPr>
          <w:rFonts w:ascii="黑体" w:eastAsia="黑体" w:hAnsi="黑体" w:hint="eastAsia"/>
        </w:rPr>
        <w:t xml:space="preserve">  </w:t>
      </w:r>
      <w:bookmarkStart w:id="53" w:name="OLE_LINK20"/>
      <w:r>
        <w:rPr>
          <w:rFonts w:ascii="黑体" w:eastAsia="黑体" w:hAnsi="黑体" w:hint="eastAsia"/>
        </w:rPr>
        <w:t>sweeping and cleaning</w:t>
      </w:r>
      <w:bookmarkEnd w:id="53"/>
    </w:p>
    <w:p w:rsidR="00850DC6" w:rsidRDefault="00BA0F34">
      <w:pPr>
        <w:pStyle w:val="afffff5"/>
        <w:ind w:firstLine="420"/>
        <w:rPr>
          <w:b/>
        </w:rPr>
      </w:pPr>
      <w:r>
        <w:rPr>
          <w:rFonts w:hint="eastAsia"/>
        </w:rPr>
        <w:t>对城镇道路</w:t>
      </w:r>
      <w:r>
        <w:rPr>
          <w:rFonts w:hint="eastAsia"/>
        </w:rPr>
        <w:t>(</w:t>
      </w:r>
      <w:r>
        <w:rPr>
          <w:rFonts w:hint="eastAsia"/>
        </w:rPr>
        <w:t>包括广场、停车场等，含沿街的废物箱</w:t>
      </w:r>
      <w:r>
        <w:rPr>
          <w:rFonts w:hint="eastAsia"/>
        </w:rPr>
        <w:t>)</w:t>
      </w:r>
      <w:r>
        <w:rPr>
          <w:rFonts w:hint="eastAsia"/>
        </w:rPr>
        <w:t>的全面清扫和为维护道路整洁而进行的环境卫</w:t>
      </w:r>
      <w:r>
        <w:rPr>
          <w:rFonts w:hint="eastAsia"/>
        </w:rPr>
        <w:t xml:space="preserve"> </w:t>
      </w:r>
      <w:r>
        <w:rPr>
          <w:rFonts w:hint="eastAsia"/>
        </w:rPr>
        <w:t>生保持工作。</w:t>
      </w:r>
    </w:p>
    <w:p w:rsidR="00850DC6" w:rsidRDefault="00850DC6">
      <w:pPr>
        <w:pStyle w:val="afffffffffff4"/>
        <w:ind w:left="420" w:hangingChars="200" w:hanging="420"/>
        <w:rPr>
          <w:rFonts w:ascii="黑体" w:eastAsia="黑体" w:hAnsi="黑体"/>
        </w:rPr>
      </w:pPr>
    </w:p>
    <w:p w:rsidR="00850DC6" w:rsidRDefault="00BA0F34">
      <w:pPr>
        <w:pStyle w:val="afffffffffff4"/>
        <w:numPr>
          <w:ilvl w:val="0"/>
          <w:numId w:val="0"/>
        </w:numPr>
        <w:ind w:left="420"/>
        <w:rPr>
          <w:rFonts w:ascii="黑体" w:eastAsia="黑体" w:hAnsi="黑体"/>
        </w:rPr>
      </w:pPr>
      <w:r>
        <w:rPr>
          <w:rFonts w:ascii="黑体" w:eastAsia="黑体" w:hAnsi="黑体" w:hint="eastAsia"/>
        </w:rPr>
        <w:t>清扫保洁服务区域</w:t>
      </w:r>
      <w:r>
        <w:rPr>
          <w:rFonts w:ascii="黑体" w:eastAsia="黑体" w:hAnsi="黑体" w:hint="eastAsia"/>
        </w:rPr>
        <w:t xml:space="preserve"> service area of sweeping and cleaning</w:t>
      </w:r>
    </w:p>
    <w:p w:rsidR="00850DC6" w:rsidRDefault="00BA0F34">
      <w:pPr>
        <w:pStyle w:val="afffff5"/>
        <w:ind w:firstLine="420"/>
      </w:pPr>
      <w:r>
        <w:rPr>
          <w:rFonts w:hint="eastAsia"/>
        </w:rPr>
        <w:t>进行清扫保洁的道路所围成的封闭或半封闭区域。</w:t>
      </w:r>
    </w:p>
    <w:p w:rsidR="00850DC6" w:rsidRDefault="00850DC6">
      <w:pPr>
        <w:pStyle w:val="afffffffffff4"/>
        <w:ind w:left="420" w:hangingChars="200" w:hanging="420"/>
        <w:rPr>
          <w:rFonts w:ascii="黑体" w:eastAsia="黑体" w:hAnsi="黑体"/>
        </w:rPr>
      </w:pPr>
    </w:p>
    <w:p w:rsidR="00850DC6" w:rsidRDefault="00BA0F34">
      <w:pPr>
        <w:pStyle w:val="afffffffffff4"/>
        <w:numPr>
          <w:ilvl w:val="0"/>
          <w:numId w:val="0"/>
        </w:numPr>
        <w:ind w:left="420"/>
        <w:rPr>
          <w:rFonts w:ascii="黑体" w:eastAsia="黑体" w:hAnsi="黑体"/>
        </w:rPr>
      </w:pPr>
      <w:r>
        <w:rPr>
          <w:rFonts w:ascii="黑体" w:eastAsia="黑体" w:hAnsi="黑体" w:hint="eastAsia"/>
        </w:rPr>
        <w:t>道路清扫保洁作业道班房</w:t>
      </w:r>
      <w:r>
        <w:rPr>
          <w:rFonts w:ascii="黑体" w:eastAsia="黑体" w:hAnsi="黑体" w:hint="eastAsia"/>
        </w:rPr>
        <w:t xml:space="preserve"> resting place for road </w:t>
      </w:r>
      <w:r>
        <w:rPr>
          <w:rFonts w:ascii="黑体" w:eastAsia="黑体" w:hAnsi="黑体"/>
        </w:rPr>
        <w:t>sweeping and cleaning</w:t>
      </w:r>
      <w:r>
        <w:rPr>
          <w:rFonts w:ascii="黑体" w:eastAsia="黑体" w:hAnsi="黑体" w:hint="eastAsia"/>
        </w:rPr>
        <w:t xml:space="preserve"> workers</w:t>
      </w:r>
    </w:p>
    <w:p w:rsidR="00850DC6" w:rsidRDefault="00BA0F34">
      <w:pPr>
        <w:pStyle w:val="afffff5"/>
        <w:ind w:firstLine="420"/>
        <w:rPr>
          <w:rFonts w:ascii="黑体" w:eastAsia="黑体" w:hAnsi="黑体"/>
        </w:rPr>
      </w:pPr>
      <w:r>
        <w:rPr>
          <w:rFonts w:ascii="黑体" w:eastAsia="黑体" w:hAnsi="黑体"/>
        </w:rPr>
        <w:t>环卫工人休息点</w:t>
      </w:r>
      <w:r>
        <w:rPr>
          <w:rFonts w:ascii="黑体" w:eastAsia="黑体" w:hAnsi="黑体" w:hint="eastAsia"/>
        </w:rPr>
        <w:t xml:space="preserve"> </w:t>
      </w:r>
      <w:r>
        <w:rPr>
          <w:rFonts w:ascii="黑体" w:eastAsia="黑体" w:hAnsi="黑体"/>
        </w:rPr>
        <w:t xml:space="preserve">resting site </w:t>
      </w:r>
      <w:r>
        <w:rPr>
          <w:rFonts w:ascii="黑体" w:eastAsia="黑体" w:hAnsi="黑体"/>
        </w:rPr>
        <w:t>for environmental sanitation workers</w:t>
      </w:r>
    </w:p>
    <w:p w:rsidR="00850DC6" w:rsidRDefault="00BA0F34">
      <w:pPr>
        <w:pStyle w:val="afffff5"/>
        <w:ind w:firstLine="420"/>
      </w:pPr>
      <w:r>
        <w:t>用于环卫工人更衣、沐浴、用餐、休息和学习，以及存放清扫保洁工具、机具及小型作业车辆的地点。</w:t>
      </w:r>
    </w:p>
    <w:p w:rsidR="00850DC6" w:rsidRDefault="00BA0F34">
      <w:pPr>
        <w:pStyle w:val="affc"/>
        <w:spacing w:before="312" w:after="312"/>
        <w:rPr>
          <w:szCs w:val="21"/>
        </w:rPr>
      </w:pPr>
      <w:bookmarkStart w:id="54" w:name="_Toc163636718"/>
      <w:bookmarkStart w:id="55" w:name="_Toc176794727"/>
      <w:r>
        <w:rPr>
          <w:rFonts w:hint="eastAsia"/>
          <w:szCs w:val="21"/>
        </w:rPr>
        <w:t>道班房设置要求</w:t>
      </w:r>
      <w:bookmarkEnd w:id="54"/>
      <w:bookmarkEnd w:id="55"/>
    </w:p>
    <w:p w:rsidR="00850DC6" w:rsidRDefault="00BA0F34">
      <w:pPr>
        <w:pStyle w:val="affffffffe"/>
      </w:pPr>
      <w:bookmarkStart w:id="56" w:name="_Toc29098"/>
      <w:r>
        <w:rPr>
          <w:rFonts w:hint="eastAsia"/>
        </w:rPr>
        <w:t>道班房的规划和设置应纳入所属区域的城镇市容环境卫生专项规划及控制性详细规划。</w:t>
      </w:r>
      <w:bookmarkEnd w:id="56"/>
    </w:p>
    <w:p w:rsidR="00850DC6" w:rsidRDefault="00BA0F34">
      <w:pPr>
        <w:pStyle w:val="affffffffe"/>
      </w:pPr>
      <w:bookmarkStart w:id="57" w:name="_Toc6822"/>
      <w:r>
        <w:rPr>
          <w:rFonts w:hint="eastAsia"/>
        </w:rPr>
        <w:t>道班房的规划应与城市的区域功能相适应，根据城镇市容环境卫生管理现状，进行规划和设计。</w:t>
      </w:r>
      <w:bookmarkEnd w:id="57"/>
    </w:p>
    <w:p w:rsidR="00850DC6" w:rsidRDefault="00BA0F34">
      <w:pPr>
        <w:pStyle w:val="affffffffe"/>
      </w:pPr>
      <w:bookmarkStart w:id="58" w:name="_Toc14086"/>
      <w:r>
        <w:rPr>
          <w:rFonts w:hint="eastAsia"/>
        </w:rPr>
        <w:t>公共活动区、风景区、步行街、公共交通枢纽地区等人流量集中的区域应优先规划布局道班房。</w:t>
      </w:r>
      <w:bookmarkEnd w:id="58"/>
    </w:p>
    <w:p w:rsidR="00850DC6" w:rsidRDefault="00BA0F34">
      <w:pPr>
        <w:pStyle w:val="affffffffe"/>
      </w:pPr>
      <w:bookmarkStart w:id="59" w:name="_Toc10907"/>
      <w:r>
        <w:rPr>
          <w:rFonts w:hint="eastAsia"/>
        </w:rPr>
        <w:lastRenderedPageBreak/>
        <w:t>通过人工或以人工手持小型清扫机具进行清扫保洁的区域应设置道班房</w:t>
      </w:r>
      <w:bookmarkEnd w:id="59"/>
      <w:r>
        <w:rPr>
          <w:rFonts w:hint="eastAsia"/>
        </w:rPr>
        <w:t>，</w:t>
      </w:r>
      <w:bookmarkStart w:id="60" w:name="_Toc2480"/>
      <w:r>
        <w:rPr>
          <w:rFonts w:hint="eastAsia"/>
        </w:rPr>
        <w:t>布置形式包括独立</w:t>
      </w:r>
      <w:r>
        <w:rPr>
          <w:rFonts w:hint="eastAsia"/>
        </w:rPr>
        <w:t>式道班房、附属式道班房、活动式道班房。</w:t>
      </w:r>
      <w:bookmarkEnd w:id="60"/>
    </w:p>
    <w:p w:rsidR="00850DC6" w:rsidRDefault="00BA0F34">
      <w:pPr>
        <w:pStyle w:val="affffffffe"/>
      </w:pPr>
      <w:bookmarkStart w:id="61" w:name="_Toc17192"/>
      <w:r>
        <w:rPr>
          <w:rFonts w:hint="eastAsia"/>
        </w:rPr>
        <w:t>新建、改建生活垃圾收集站、转运站、环境卫生车辆停车场、独立式公厕时宜优先合建附属式道班房。</w:t>
      </w:r>
      <w:bookmarkEnd w:id="61"/>
    </w:p>
    <w:p w:rsidR="00850DC6" w:rsidRDefault="00BA0F34">
      <w:pPr>
        <w:pStyle w:val="affffffffe"/>
      </w:pPr>
      <w:bookmarkStart w:id="62" w:name="_Toc17933"/>
      <w:r>
        <w:rPr>
          <w:rFonts w:hint="eastAsia"/>
        </w:rPr>
        <w:t>道班房设置指标应符合表</w:t>
      </w:r>
      <w:r>
        <w:rPr>
          <w:rFonts w:hint="eastAsia"/>
        </w:rPr>
        <w:t>1</w:t>
      </w:r>
      <w:r>
        <w:rPr>
          <w:rFonts w:hint="eastAsia"/>
        </w:rPr>
        <w:t>的规定，作业模式为全机械化清扫保洁的</w:t>
      </w:r>
      <w:bookmarkEnd w:id="62"/>
      <w:r>
        <w:rPr>
          <w:rFonts w:hint="eastAsia"/>
        </w:rPr>
        <w:t>区域应按电瓶车设置指标配置，其余区域应按人力车设置指标配置。</w:t>
      </w:r>
    </w:p>
    <w:p w:rsidR="00850DC6" w:rsidRDefault="00BA0F34">
      <w:pPr>
        <w:pStyle w:val="aff2"/>
        <w:spacing w:before="156" w:after="156"/>
      </w:pPr>
      <w:r>
        <w:rPr>
          <w:rFonts w:hint="eastAsia"/>
        </w:rPr>
        <w:t>道班房设置指标</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1"/>
        <w:gridCol w:w="1552"/>
        <w:gridCol w:w="1552"/>
        <w:gridCol w:w="1553"/>
        <w:gridCol w:w="1556"/>
      </w:tblGrid>
      <w:tr w:rsidR="00850DC6">
        <w:trPr>
          <w:tblHeader/>
          <w:jc w:val="center"/>
        </w:trPr>
        <w:tc>
          <w:tcPr>
            <w:tcW w:w="3111" w:type="dxa"/>
            <w:vMerge w:val="restart"/>
            <w:tcBorders>
              <w:top w:val="single" w:sz="12" w:space="0" w:color="auto"/>
              <w:left w:val="single" w:sz="12" w:space="0" w:color="auto"/>
              <w:bottom w:val="single" w:sz="4" w:space="0" w:color="auto"/>
              <w:right w:val="single" w:sz="4" w:space="0" w:color="auto"/>
            </w:tcBorders>
            <w:vAlign w:val="center"/>
          </w:tcPr>
          <w:p w:rsidR="00850DC6" w:rsidRDefault="00BA0F34">
            <w:pPr>
              <w:pStyle w:val="afffffffff9"/>
            </w:pPr>
            <w:r>
              <w:rPr>
                <w:rFonts w:hint="eastAsia"/>
              </w:rPr>
              <w:t>人口密度</w:t>
            </w:r>
          </w:p>
          <w:p w:rsidR="00850DC6" w:rsidRDefault="00BA0F34">
            <w:pPr>
              <w:pStyle w:val="afffffffff9"/>
            </w:pPr>
            <w:r>
              <w:rPr>
                <w:rFonts w:hint="eastAsia"/>
              </w:rPr>
              <w:t>人</w:t>
            </w:r>
            <w:r>
              <w:rPr>
                <w:rFonts w:hint="eastAsia"/>
              </w:rPr>
              <w:t>/km</w:t>
            </w:r>
            <w:r>
              <w:rPr>
                <w:rFonts w:hint="eastAsia"/>
                <w:vertAlign w:val="superscript"/>
              </w:rPr>
              <w:t>2</w:t>
            </w:r>
          </w:p>
        </w:tc>
        <w:tc>
          <w:tcPr>
            <w:tcW w:w="3104" w:type="dxa"/>
            <w:gridSpan w:val="2"/>
            <w:tcBorders>
              <w:top w:val="single" w:sz="12" w:space="0" w:color="auto"/>
              <w:left w:val="single" w:sz="4" w:space="0" w:color="auto"/>
              <w:bottom w:val="single" w:sz="4" w:space="0" w:color="auto"/>
              <w:right w:val="single" w:sz="4" w:space="0" w:color="auto"/>
            </w:tcBorders>
            <w:vAlign w:val="center"/>
          </w:tcPr>
          <w:p w:rsidR="00850DC6" w:rsidRDefault="00BA0F34">
            <w:pPr>
              <w:jc w:val="center"/>
              <w:textAlignment w:val="center"/>
              <w:rPr>
                <w:rFonts w:ascii="Times New Roman" w:hAnsi="Times New Roman"/>
                <w:kern w:val="0"/>
                <w:sz w:val="18"/>
                <w:szCs w:val="18"/>
              </w:rPr>
            </w:pPr>
            <w:r>
              <w:rPr>
                <w:rFonts w:ascii="宋体" w:hAnsi="宋体"/>
                <w:sz w:val="18"/>
                <w:szCs w:val="18"/>
              </w:rPr>
              <w:t>人力车</w:t>
            </w:r>
          </w:p>
        </w:tc>
        <w:tc>
          <w:tcPr>
            <w:tcW w:w="3109"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rsidR="00850DC6" w:rsidRDefault="00BA0F34">
            <w:pPr>
              <w:jc w:val="center"/>
              <w:textAlignment w:val="center"/>
              <w:rPr>
                <w:rFonts w:ascii="Times New Roman" w:hAnsi="Times New Roman"/>
                <w:sz w:val="18"/>
                <w:szCs w:val="18"/>
              </w:rPr>
            </w:pPr>
            <w:r>
              <w:rPr>
                <w:rFonts w:ascii="宋体" w:hAnsi="宋体"/>
                <w:sz w:val="18"/>
                <w:szCs w:val="18"/>
              </w:rPr>
              <w:t>电瓶车</w:t>
            </w:r>
          </w:p>
        </w:tc>
      </w:tr>
      <w:tr w:rsidR="00850DC6">
        <w:trPr>
          <w:jc w:val="center"/>
        </w:trPr>
        <w:tc>
          <w:tcPr>
            <w:tcW w:w="3111" w:type="dxa"/>
            <w:vMerge/>
            <w:tcBorders>
              <w:top w:val="single" w:sz="4" w:space="0" w:color="auto"/>
              <w:left w:val="single" w:sz="12" w:space="0" w:color="auto"/>
              <w:bottom w:val="single" w:sz="12" w:space="0" w:color="auto"/>
              <w:right w:val="single" w:sz="4" w:space="0" w:color="auto"/>
            </w:tcBorders>
          </w:tcPr>
          <w:p w:rsidR="00850DC6" w:rsidRDefault="00850DC6">
            <w:pPr>
              <w:pStyle w:val="afffffffff9"/>
            </w:pPr>
          </w:p>
        </w:tc>
        <w:tc>
          <w:tcPr>
            <w:tcW w:w="1552" w:type="dxa"/>
            <w:tcBorders>
              <w:top w:val="single" w:sz="4" w:space="0" w:color="auto"/>
              <w:left w:val="single" w:sz="4" w:space="0" w:color="auto"/>
              <w:bottom w:val="single" w:sz="12" w:space="0" w:color="auto"/>
              <w:right w:val="single" w:sz="4" w:space="0" w:color="auto"/>
            </w:tcBorders>
            <w:vAlign w:val="center"/>
          </w:tcPr>
          <w:p w:rsidR="00850DC6" w:rsidRDefault="00BA0F34">
            <w:pPr>
              <w:pStyle w:val="afffffffff9"/>
            </w:pPr>
            <w:r>
              <w:t>设置</w:t>
            </w:r>
            <w:r>
              <w:rPr>
                <w:rFonts w:hint="eastAsia"/>
              </w:rPr>
              <w:t>密度</w:t>
            </w:r>
          </w:p>
          <w:p w:rsidR="00850DC6" w:rsidRDefault="00BA0F34">
            <w:pPr>
              <w:pStyle w:val="afffffffff9"/>
            </w:pPr>
            <w:r>
              <w:t>座</w:t>
            </w:r>
            <w:r>
              <w:t>/</w:t>
            </w:r>
            <w:bookmarkStart w:id="63" w:name="OLE_LINK18"/>
            <w:r>
              <w:t>km</w:t>
            </w:r>
            <w:r>
              <w:rPr>
                <w:rFonts w:hint="eastAsia"/>
                <w:vertAlign w:val="superscript"/>
              </w:rPr>
              <w:t>2</w:t>
            </w:r>
            <w:bookmarkEnd w:id="63"/>
          </w:p>
        </w:tc>
        <w:tc>
          <w:tcPr>
            <w:tcW w:w="1552" w:type="dxa"/>
            <w:tcBorders>
              <w:top w:val="single" w:sz="4" w:space="0" w:color="auto"/>
              <w:left w:val="single" w:sz="4" w:space="0" w:color="auto"/>
              <w:bottom w:val="single" w:sz="12" w:space="0" w:color="auto"/>
              <w:right w:val="single" w:sz="4" w:space="0" w:color="auto"/>
            </w:tcBorders>
            <w:shd w:val="clear" w:color="auto" w:fill="auto"/>
            <w:vAlign w:val="center"/>
          </w:tcPr>
          <w:p w:rsidR="00850DC6" w:rsidRDefault="00BA0F34">
            <w:pPr>
              <w:pStyle w:val="afffffffff9"/>
            </w:pPr>
            <w:r>
              <w:t>服务半径</w:t>
            </w:r>
          </w:p>
          <w:p w:rsidR="00850DC6" w:rsidRDefault="00BA0F34">
            <w:pPr>
              <w:pStyle w:val="afffffffff9"/>
            </w:pPr>
            <w:r>
              <w:t>m</w:t>
            </w:r>
          </w:p>
        </w:tc>
        <w:tc>
          <w:tcPr>
            <w:tcW w:w="1553" w:type="dxa"/>
            <w:tcBorders>
              <w:top w:val="single" w:sz="4" w:space="0" w:color="auto"/>
              <w:left w:val="single" w:sz="4" w:space="0" w:color="auto"/>
              <w:bottom w:val="single" w:sz="12" w:space="0" w:color="auto"/>
              <w:right w:val="single" w:sz="4" w:space="0" w:color="auto"/>
            </w:tcBorders>
            <w:shd w:val="clear" w:color="auto" w:fill="auto"/>
            <w:vAlign w:val="center"/>
          </w:tcPr>
          <w:p w:rsidR="00850DC6" w:rsidRDefault="00BA0F34">
            <w:pPr>
              <w:pStyle w:val="afffffffff9"/>
            </w:pPr>
            <w:r>
              <w:t>设置</w:t>
            </w:r>
            <w:r>
              <w:rPr>
                <w:rFonts w:hint="eastAsia"/>
              </w:rPr>
              <w:t>密度</w:t>
            </w:r>
          </w:p>
          <w:p w:rsidR="00850DC6" w:rsidRDefault="00BA0F34">
            <w:pPr>
              <w:pStyle w:val="afffffffff9"/>
            </w:pPr>
            <w:r>
              <w:t>座</w:t>
            </w:r>
            <w:r>
              <w:t>/km</w:t>
            </w:r>
            <w:r>
              <w:rPr>
                <w:vertAlign w:val="superscript"/>
              </w:rPr>
              <w:t>2</w:t>
            </w:r>
          </w:p>
        </w:tc>
        <w:tc>
          <w:tcPr>
            <w:tcW w:w="1556" w:type="dxa"/>
            <w:tcBorders>
              <w:top w:val="single" w:sz="4" w:space="0" w:color="auto"/>
              <w:left w:val="single" w:sz="4" w:space="0" w:color="auto"/>
              <w:bottom w:val="single" w:sz="12" w:space="0" w:color="auto"/>
              <w:right w:val="single" w:sz="12" w:space="0" w:color="auto"/>
            </w:tcBorders>
            <w:shd w:val="clear" w:color="auto" w:fill="auto"/>
            <w:vAlign w:val="center"/>
          </w:tcPr>
          <w:p w:rsidR="00850DC6" w:rsidRDefault="00BA0F34">
            <w:pPr>
              <w:pStyle w:val="afffffffff9"/>
            </w:pPr>
            <w:r>
              <w:t>服务半径</w:t>
            </w:r>
          </w:p>
          <w:p w:rsidR="00850DC6" w:rsidRDefault="00BA0F34">
            <w:pPr>
              <w:pStyle w:val="afffffffff9"/>
            </w:pPr>
            <w:r>
              <w:t>m</w:t>
            </w:r>
          </w:p>
        </w:tc>
      </w:tr>
      <w:tr w:rsidR="00850DC6">
        <w:trPr>
          <w:jc w:val="center"/>
        </w:trPr>
        <w:tc>
          <w:tcPr>
            <w:tcW w:w="3111" w:type="dxa"/>
            <w:tcBorders>
              <w:top w:val="single" w:sz="12" w:space="0" w:color="auto"/>
              <w:left w:val="single" w:sz="12" w:space="0" w:color="auto"/>
              <w:bottom w:val="single" w:sz="4" w:space="0" w:color="auto"/>
              <w:right w:val="single" w:sz="4" w:space="0" w:color="auto"/>
            </w:tcBorders>
          </w:tcPr>
          <w:p w:rsidR="00850DC6" w:rsidRDefault="00BA0F34">
            <w:pPr>
              <w:pStyle w:val="afffffffff9"/>
            </w:pPr>
            <w:r>
              <w:rPr>
                <w:rFonts w:hint="eastAsia"/>
              </w:rPr>
              <w:t>≥</w:t>
            </w:r>
            <w:r>
              <w:t>20000</w:t>
            </w:r>
          </w:p>
        </w:tc>
        <w:tc>
          <w:tcPr>
            <w:tcW w:w="1552" w:type="dxa"/>
            <w:tcBorders>
              <w:top w:val="single" w:sz="12" w:space="0" w:color="auto"/>
              <w:left w:val="single" w:sz="4" w:space="0" w:color="auto"/>
              <w:bottom w:val="single" w:sz="4" w:space="0" w:color="auto"/>
              <w:right w:val="single" w:sz="4" w:space="0" w:color="auto"/>
            </w:tcBorders>
            <w:vAlign w:val="center"/>
          </w:tcPr>
          <w:p w:rsidR="00850DC6" w:rsidRDefault="00BA0F34">
            <w:pPr>
              <w:pStyle w:val="afffffffff9"/>
            </w:pPr>
            <w:r>
              <w:t>0.5~1.3</w:t>
            </w:r>
          </w:p>
        </w:tc>
        <w:tc>
          <w:tcPr>
            <w:tcW w:w="1552" w:type="dxa"/>
            <w:tcBorders>
              <w:top w:val="single" w:sz="12" w:space="0" w:color="auto"/>
              <w:left w:val="single" w:sz="4" w:space="0" w:color="auto"/>
              <w:bottom w:val="single" w:sz="4" w:space="0" w:color="auto"/>
              <w:right w:val="single" w:sz="4" w:space="0" w:color="auto"/>
            </w:tcBorders>
            <w:shd w:val="clear" w:color="auto" w:fill="auto"/>
            <w:vAlign w:val="center"/>
          </w:tcPr>
          <w:p w:rsidR="00850DC6" w:rsidRDefault="00BA0F34">
            <w:pPr>
              <w:pStyle w:val="afffffffff9"/>
            </w:pPr>
            <w:r>
              <w:t>500~800</w:t>
            </w:r>
          </w:p>
        </w:tc>
        <w:tc>
          <w:tcPr>
            <w:tcW w:w="1553" w:type="dxa"/>
            <w:tcBorders>
              <w:top w:val="single" w:sz="12" w:space="0" w:color="auto"/>
              <w:left w:val="single" w:sz="4" w:space="0" w:color="auto"/>
              <w:bottom w:val="single" w:sz="4" w:space="0" w:color="auto"/>
              <w:right w:val="single" w:sz="4" w:space="0" w:color="auto"/>
            </w:tcBorders>
            <w:shd w:val="clear" w:color="auto" w:fill="auto"/>
            <w:vAlign w:val="center"/>
          </w:tcPr>
          <w:p w:rsidR="00850DC6" w:rsidRDefault="00BA0F34">
            <w:pPr>
              <w:pStyle w:val="afffffffff9"/>
            </w:pPr>
            <w:r>
              <w:t>0.3~0.5</w:t>
            </w:r>
          </w:p>
        </w:tc>
        <w:tc>
          <w:tcPr>
            <w:tcW w:w="1556" w:type="dxa"/>
            <w:tcBorders>
              <w:top w:val="single" w:sz="12" w:space="0" w:color="auto"/>
              <w:left w:val="single" w:sz="4" w:space="0" w:color="auto"/>
              <w:bottom w:val="single" w:sz="4" w:space="0" w:color="auto"/>
              <w:right w:val="single" w:sz="12" w:space="0" w:color="auto"/>
            </w:tcBorders>
            <w:shd w:val="clear" w:color="auto" w:fill="auto"/>
            <w:vAlign w:val="center"/>
          </w:tcPr>
          <w:p w:rsidR="00850DC6" w:rsidRDefault="00BA0F34">
            <w:pPr>
              <w:pStyle w:val="afffffffff9"/>
            </w:pPr>
            <w:r>
              <w:t>800~1000</w:t>
            </w:r>
          </w:p>
        </w:tc>
      </w:tr>
      <w:tr w:rsidR="00850DC6">
        <w:trPr>
          <w:jc w:val="center"/>
        </w:trPr>
        <w:tc>
          <w:tcPr>
            <w:tcW w:w="3111" w:type="dxa"/>
            <w:tcBorders>
              <w:top w:val="single" w:sz="4" w:space="0" w:color="auto"/>
              <w:left w:val="single" w:sz="12" w:space="0" w:color="auto"/>
              <w:bottom w:val="single" w:sz="4" w:space="0" w:color="auto"/>
              <w:right w:val="single" w:sz="4" w:space="0" w:color="auto"/>
            </w:tcBorders>
          </w:tcPr>
          <w:p w:rsidR="00850DC6" w:rsidRDefault="00BA0F34">
            <w:pPr>
              <w:pStyle w:val="afffffffff9"/>
            </w:pPr>
            <w:r>
              <w:t>5000</w:t>
            </w:r>
            <w:r>
              <w:t>～</w:t>
            </w:r>
            <w:r>
              <w:t>20000</w:t>
            </w:r>
          </w:p>
        </w:tc>
        <w:tc>
          <w:tcPr>
            <w:tcW w:w="1552" w:type="dxa"/>
            <w:tcBorders>
              <w:top w:val="single" w:sz="4" w:space="0" w:color="auto"/>
              <w:left w:val="single" w:sz="4" w:space="0" w:color="auto"/>
              <w:bottom w:val="single" w:sz="4" w:space="0" w:color="auto"/>
              <w:right w:val="single" w:sz="4" w:space="0" w:color="auto"/>
            </w:tcBorders>
            <w:vAlign w:val="center"/>
          </w:tcPr>
          <w:p w:rsidR="00850DC6" w:rsidRDefault="00BA0F34">
            <w:pPr>
              <w:pStyle w:val="afffffffff9"/>
            </w:pPr>
            <w:r>
              <w:t>0.3~0.5</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850DC6" w:rsidRDefault="00BA0F34">
            <w:pPr>
              <w:pStyle w:val="afffffffff9"/>
            </w:pPr>
            <w:r>
              <w:t>800~1000</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850DC6" w:rsidRDefault="00BA0F34">
            <w:pPr>
              <w:pStyle w:val="afffffffff9"/>
            </w:pPr>
            <w:r>
              <w:t>0.1~0.3</w:t>
            </w:r>
          </w:p>
        </w:tc>
        <w:tc>
          <w:tcPr>
            <w:tcW w:w="1556" w:type="dxa"/>
            <w:tcBorders>
              <w:top w:val="single" w:sz="4" w:space="0" w:color="auto"/>
              <w:left w:val="single" w:sz="4" w:space="0" w:color="auto"/>
              <w:bottom w:val="single" w:sz="4" w:space="0" w:color="auto"/>
              <w:right w:val="single" w:sz="12" w:space="0" w:color="auto"/>
            </w:tcBorders>
            <w:shd w:val="clear" w:color="auto" w:fill="auto"/>
            <w:vAlign w:val="center"/>
          </w:tcPr>
          <w:p w:rsidR="00850DC6" w:rsidRDefault="00BA0F34">
            <w:pPr>
              <w:pStyle w:val="afffffffff9"/>
            </w:pPr>
            <w:r>
              <w:t>1000~1500</w:t>
            </w:r>
          </w:p>
        </w:tc>
      </w:tr>
      <w:tr w:rsidR="00850DC6">
        <w:trPr>
          <w:jc w:val="center"/>
        </w:trPr>
        <w:tc>
          <w:tcPr>
            <w:tcW w:w="3111" w:type="dxa"/>
            <w:tcBorders>
              <w:top w:val="single" w:sz="4" w:space="0" w:color="auto"/>
              <w:left w:val="single" w:sz="12" w:space="0" w:color="auto"/>
              <w:bottom w:val="single" w:sz="12" w:space="0" w:color="auto"/>
              <w:right w:val="single" w:sz="4" w:space="0" w:color="auto"/>
            </w:tcBorders>
          </w:tcPr>
          <w:p w:rsidR="00850DC6" w:rsidRDefault="00BA0F34">
            <w:pPr>
              <w:pStyle w:val="afffffffff9"/>
            </w:pPr>
            <w:r>
              <w:rPr>
                <w:rFonts w:hint="eastAsia"/>
              </w:rPr>
              <w:t>≤</w:t>
            </w:r>
            <w:r>
              <w:t>5000</w:t>
            </w:r>
          </w:p>
        </w:tc>
        <w:tc>
          <w:tcPr>
            <w:tcW w:w="1552" w:type="dxa"/>
            <w:tcBorders>
              <w:top w:val="single" w:sz="4" w:space="0" w:color="auto"/>
              <w:left w:val="single" w:sz="4" w:space="0" w:color="auto"/>
              <w:bottom w:val="single" w:sz="12" w:space="0" w:color="auto"/>
              <w:right w:val="single" w:sz="4" w:space="0" w:color="auto"/>
            </w:tcBorders>
            <w:vAlign w:val="center"/>
          </w:tcPr>
          <w:p w:rsidR="00850DC6" w:rsidRDefault="00BA0F34">
            <w:pPr>
              <w:pStyle w:val="afffffffff9"/>
            </w:pPr>
            <w:r>
              <w:t>0.2~0.3</w:t>
            </w:r>
          </w:p>
        </w:tc>
        <w:tc>
          <w:tcPr>
            <w:tcW w:w="1552" w:type="dxa"/>
            <w:tcBorders>
              <w:top w:val="single" w:sz="4" w:space="0" w:color="auto"/>
              <w:left w:val="single" w:sz="4" w:space="0" w:color="auto"/>
              <w:bottom w:val="single" w:sz="12" w:space="0" w:color="auto"/>
              <w:right w:val="single" w:sz="4" w:space="0" w:color="auto"/>
            </w:tcBorders>
            <w:shd w:val="clear" w:color="auto" w:fill="auto"/>
            <w:vAlign w:val="center"/>
          </w:tcPr>
          <w:p w:rsidR="00850DC6" w:rsidRDefault="00BA0F34">
            <w:pPr>
              <w:pStyle w:val="afffffffff9"/>
            </w:pPr>
            <w:r>
              <w:t>1000~1200</w:t>
            </w:r>
          </w:p>
        </w:tc>
        <w:tc>
          <w:tcPr>
            <w:tcW w:w="1553" w:type="dxa"/>
            <w:tcBorders>
              <w:top w:val="single" w:sz="4" w:space="0" w:color="auto"/>
              <w:left w:val="single" w:sz="4" w:space="0" w:color="auto"/>
              <w:bottom w:val="single" w:sz="12" w:space="0" w:color="auto"/>
              <w:right w:val="single" w:sz="4" w:space="0" w:color="auto"/>
            </w:tcBorders>
            <w:shd w:val="clear" w:color="auto" w:fill="auto"/>
            <w:vAlign w:val="center"/>
          </w:tcPr>
          <w:p w:rsidR="00850DC6" w:rsidRDefault="00BA0F34">
            <w:pPr>
              <w:pStyle w:val="afffffffff9"/>
            </w:pPr>
            <w:r>
              <w:t>0.08~0.1</w:t>
            </w:r>
          </w:p>
        </w:tc>
        <w:tc>
          <w:tcPr>
            <w:tcW w:w="1556" w:type="dxa"/>
            <w:tcBorders>
              <w:top w:val="single" w:sz="4" w:space="0" w:color="auto"/>
              <w:left w:val="single" w:sz="4" w:space="0" w:color="auto"/>
              <w:bottom w:val="single" w:sz="12" w:space="0" w:color="auto"/>
              <w:right w:val="single" w:sz="12" w:space="0" w:color="auto"/>
            </w:tcBorders>
            <w:shd w:val="clear" w:color="auto" w:fill="auto"/>
            <w:vAlign w:val="center"/>
          </w:tcPr>
          <w:p w:rsidR="00850DC6" w:rsidRDefault="00BA0F34">
            <w:pPr>
              <w:pStyle w:val="afffffffff9"/>
            </w:pPr>
            <w:r>
              <w:t>1500~2000</w:t>
            </w:r>
          </w:p>
        </w:tc>
      </w:tr>
      <w:tr w:rsidR="00850DC6">
        <w:trPr>
          <w:jc w:val="center"/>
        </w:trPr>
        <w:tc>
          <w:tcPr>
            <w:tcW w:w="9324" w:type="dxa"/>
            <w:gridSpan w:val="5"/>
            <w:tcBorders>
              <w:top w:val="single" w:sz="12" w:space="0" w:color="auto"/>
              <w:left w:val="single" w:sz="12" w:space="0" w:color="auto"/>
              <w:bottom w:val="single" w:sz="12" w:space="0" w:color="auto"/>
              <w:right w:val="single" w:sz="12" w:space="0" w:color="auto"/>
            </w:tcBorders>
            <w:shd w:val="clear" w:color="auto" w:fill="auto"/>
          </w:tcPr>
          <w:p w:rsidR="00850DC6" w:rsidRDefault="00BA0F34">
            <w:pPr>
              <w:pStyle w:val="afffff5"/>
              <w:ind w:firstLine="360"/>
              <w:rPr>
                <w:sz w:val="18"/>
                <w:szCs w:val="18"/>
              </w:rPr>
            </w:pPr>
            <w:r>
              <w:rPr>
                <w:rFonts w:ascii="黑体" w:eastAsia="黑体" w:hAnsi="黑体" w:hint="eastAsia"/>
                <w:sz w:val="18"/>
                <w:szCs w:val="18"/>
              </w:rPr>
              <w:t>注</w:t>
            </w:r>
            <w:r>
              <w:rPr>
                <w:rFonts w:ascii="黑体" w:eastAsia="黑体" w:hAnsi="黑体" w:hint="eastAsia"/>
                <w:sz w:val="18"/>
                <w:szCs w:val="18"/>
              </w:rPr>
              <w:t>1</w:t>
            </w:r>
            <w:r>
              <w:rPr>
                <w:rFonts w:hint="eastAsia"/>
                <w:sz w:val="18"/>
                <w:szCs w:val="18"/>
              </w:rPr>
              <w:t>：人口密度</w:t>
            </w:r>
            <w:proofErr w:type="gramStart"/>
            <w:r>
              <w:rPr>
                <w:rFonts w:hint="eastAsia"/>
                <w:sz w:val="18"/>
                <w:szCs w:val="18"/>
              </w:rPr>
              <w:t>指道路</w:t>
            </w:r>
            <w:proofErr w:type="gramEnd"/>
            <w:r>
              <w:rPr>
                <w:rFonts w:hint="eastAsia"/>
                <w:sz w:val="18"/>
                <w:szCs w:val="18"/>
              </w:rPr>
              <w:t>清扫保洁服务区域所在各街镇或规划地块常住人口与面积比值；</w:t>
            </w:r>
          </w:p>
          <w:p w:rsidR="00850DC6" w:rsidRDefault="00BA0F34">
            <w:pPr>
              <w:pStyle w:val="afffff5"/>
              <w:ind w:firstLine="360"/>
              <w:rPr>
                <w:sz w:val="18"/>
                <w:szCs w:val="18"/>
              </w:rPr>
            </w:pPr>
            <w:r>
              <w:rPr>
                <w:rFonts w:ascii="黑体" w:eastAsia="黑体" w:hAnsi="黑体" w:hint="eastAsia"/>
                <w:sz w:val="18"/>
                <w:szCs w:val="18"/>
              </w:rPr>
              <w:t>注</w:t>
            </w:r>
            <w:r>
              <w:rPr>
                <w:rFonts w:ascii="黑体" w:eastAsia="黑体" w:hAnsi="黑体"/>
                <w:sz w:val="18"/>
                <w:szCs w:val="18"/>
              </w:rPr>
              <w:t>2</w:t>
            </w:r>
            <w:r>
              <w:rPr>
                <w:rFonts w:hint="eastAsia"/>
                <w:sz w:val="18"/>
                <w:szCs w:val="18"/>
              </w:rPr>
              <w:t>：按照环卫作业人员从道班房至作业点所使用的交通工具不同，分为人力车和电瓶车两种情况，人力车包含人力手推车和脚踏车。</w:t>
            </w:r>
          </w:p>
        </w:tc>
      </w:tr>
    </w:tbl>
    <w:p w:rsidR="00850DC6" w:rsidRDefault="00BA0F34">
      <w:pPr>
        <w:pStyle w:val="affffffffe"/>
      </w:pPr>
      <w:bookmarkStart w:id="64" w:name="_Toc21797"/>
      <w:r>
        <w:rPr>
          <w:rFonts w:hint="eastAsia"/>
        </w:rPr>
        <w:t>道班房建设地点</w:t>
      </w:r>
      <w:proofErr w:type="gramStart"/>
      <w:r>
        <w:rPr>
          <w:rFonts w:hint="eastAsia"/>
        </w:rPr>
        <w:t>宜设置</w:t>
      </w:r>
      <w:proofErr w:type="gramEnd"/>
      <w:r>
        <w:rPr>
          <w:rFonts w:hint="eastAsia"/>
        </w:rPr>
        <w:t>在地面及以上。</w:t>
      </w:r>
    </w:p>
    <w:p w:rsidR="00850DC6" w:rsidRDefault="00BA0F34">
      <w:pPr>
        <w:pStyle w:val="affffffffe"/>
      </w:pPr>
      <w:bookmarkStart w:id="65" w:name="_Toc12151"/>
      <w:bookmarkEnd w:id="64"/>
      <w:r>
        <w:rPr>
          <w:rFonts w:hint="eastAsia"/>
        </w:rPr>
        <w:t>道班房应合</w:t>
      </w:r>
      <w:proofErr w:type="gramStart"/>
      <w:r>
        <w:rPr>
          <w:rFonts w:hint="eastAsia"/>
        </w:rPr>
        <w:t>理规划</w:t>
      </w:r>
      <w:proofErr w:type="gramEnd"/>
      <w:r>
        <w:rPr>
          <w:rFonts w:hint="eastAsia"/>
        </w:rPr>
        <w:t>充电设施的位置和布局，</w:t>
      </w:r>
      <w:bookmarkEnd w:id="65"/>
    </w:p>
    <w:p w:rsidR="00850DC6" w:rsidRDefault="00BA0F34">
      <w:pPr>
        <w:pStyle w:val="affc"/>
        <w:spacing w:before="312" w:after="312"/>
      </w:pPr>
      <w:bookmarkStart w:id="66" w:name="_Toc163636721"/>
      <w:bookmarkStart w:id="67" w:name="_Toc176794728"/>
      <w:r>
        <w:rPr>
          <w:rFonts w:hint="eastAsia"/>
        </w:rPr>
        <w:t>道班房设计要求</w:t>
      </w:r>
      <w:bookmarkEnd w:id="66"/>
      <w:bookmarkEnd w:id="67"/>
    </w:p>
    <w:p w:rsidR="00850DC6" w:rsidRDefault="00BA0F34">
      <w:pPr>
        <w:pStyle w:val="affd"/>
        <w:spacing w:before="156" w:after="156"/>
      </w:pPr>
      <w:bookmarkStart w:id="68" w:name="_Toc176794729"/>
      <w:bookmarkStart w:id="69" w:name="_Toc163636722"/>
      <w:r>
        <w:rPr>
          <w:rFonts w:hint="eastAsia"/>
        </w:rPr>
        <w:t>基本要求</w:t>
      </w:r>
      <w:bookmarkEnd w:id="68"/>
      <w:bookmarkEnd w:id="69"/>
    </w:p>
    <w:p w:rsidR="00850DC6" w:rsidRDefault="00BA0F34">
      <w:pPr>
        <w:pStyle w:val="afffffffff1"/>
      </w:pPr>
      <w:r>
        <w:rPr>
          <w:rFonts w:hint="eastAsia"/>
        </w:rPr>
        <w:t>道班房的设计应体现以人为本、文明卫生、功能完善、安全节能。</w:t>
      </w:r>
    </w:p>
    <w:p w:rsidR="00850DC6" w:rsidRDefault="00BA0F34">
      <w:pPr>
        <w:pStyle w:val="afffffffff1"/>
      </w:pPr>
      <w:r>
        <w:rPr>
          <w:rFonts w:hint="eastAsia"/>
        </w:rPr>
        <w:t>道班房外观和色彩设计应与周边环境协调，周围应设置绿化带或绿色景观。</w:t>
      </w:r>
    </w:p>
    <w:p w:rsidR="00850DC6" w:rsidRDefault="00BA0F34">
      <w:pPr>
        <w:pStyle w:val="afffffffff1"/>
      </w:pPr>
      <w:r>
        <w:rPr>
          <w:rFonts w:hint="eastAsia"/>
        </w:rPr>
        <w:t>道班房应确保充电设施与其他设备和物品之间有足够的安全距离，配套安装充电设施的监控系统、消防设施、智能控制设备。</w:t>
      </w:r>
    </w:p>
    <w:p w:rsidR="00850DC6" w:rsidRDefault="00BA0F34">
      <w:pPr>
        <w:pStyle w:val="afffffffff1"/>
      </w:pPr>
      <w:r>
        <w:rPr>
          <w:rFonts w:hint="eastAsia"/>
        </w:rPr>
        <w:t>附属式道班房的建设不得影响主体建筑功能，并应设置直接通至室外的单独出入口，不应设置在人流集中处，避免相互干扰。</w:t>
      </w:r>
    </w:p>
    <w:p w:rsidR="00850DC6" w:rsidRDefault="00BA0F34">
      <w:pPr>
        <w:pStyle w:val="afffffffff1"/>
      </w:pPr>
      <w:r>
        <w:rPr>
          <w:rFonts w:hint="eastAsia"/>
        </w:rPr>
        <w:t>道班房建筑设计应满足</w:t>
      </w:r>
      <w:r>
        <w:rPr>
          <w:rFonts w:hint="eastAsia"/>
        </w:rPr>
        <w:t>GB 50352</w:t>
      </w:r>
      <w:r>
        <w:rPr>
          <w:rFonts w:hint="eastAsia"/>
        </w:rPr>
        <w:t>、</w:t>
      </w:r>
      <w:r>
        <w:rPr>
          <w:rFonts w:hint="eastAsia"/>
        </w:rPr>
        <w:t>GB 50034</w:t>
      </w:r>
      <w:r>
        <w:rPr>
          <w:rFonts w:hint="eastAsia"/>
        </w:rPr>
        <w:t>的规定，给水排水管的材料及配件应符合</w:t>
      </w:r>
      <w:r>
        <w:rPr>
          <w:rFonts w:hint="eastAsia"/>
        </w:rPr>
        <w:t>GB 50015</w:t>
      </w:r>
      <w:r>
        <w:t xml:space="preserve"> </w:t>
      </w:r>
      <w:r>
        <w:rPr>
          <w:rFonts w:hint="eastAsia"/>
        </w:rPr>
        <w:t>的规定。</w:t>
      </w:r>
    </w:p>
    <w:p w:rsidR="00850DC6" w:rsidRDefault="00BA0F34">
      <w:pPr>
        <w:pStyle w:val="afffffffff1"/>
      </w:pPr>
      <w:r>
        <w:rPr>
          <w:rFonts w:hint="eastAsia"/>
        </w:rPr>
        <w:t>道班房建筑节能设计应符合</w:t>
      </w:r>
      <w:r>
        <w:rPr>
          <w:rFonts w:hint="eastAsia"/>
        </w:rPr>
        <w:t xml:space="preserve"> GB 50189 </w:t>
      </w:r>
      <w:r>
        <w:rPr>
          <w:rFonts w:hint="eastAsia"/>
        </w:rPr>
        <w:t>的规定，节水设备应符合</w:t>
      </w:r>
      <w:r>
        <w:rPr>
          <w:rFonts w:hint="eastAsia"/>
        </w:rPr>
        <w:t>CJ</w:t>
      </w:r>
      <w:r>
        <w:t xml:space="preserve">/T </w:t>
      </w:r>
      <w:r>
        <w:rPr>
          <w:rFonts w:hint="eastAsia"/>
        </w:rPr>
        <w:t>164</w:t>
      </w:r>
      <w:r>
        <w:rPr>
          <w:rFonts w:hint="eastAsia"/>
        </w:rPr>
        <w:t>的规定。</w:t>
      </w:r>
    </w:p>
    <w:p w:rsidR="00850DC6" w:rsidRDefault="00BA0F34">
      <w:pPr>
        <w:pStyle w:val="afffffffff1"/>
      </w:pPr>
      <w:r>
        <w:rPr>
          <w:rFonts w:hint="eastAsia"/>
        </w:rPr>
        <w:t>道班房内灭</w:t>
      </w:r>
      <w:r>
        <w:rPr>
          <w:rFonts w:hint="eastAsia"/>
        </w:rPr>
        <w:t>火器配置应符合</w:t>
      </w:r>
      <w:r>
        <w:rPr>
          <w:rFonts w:hint="eastAsia"/>
        </w:rPr>
        <w:t xml:space="preserve"> GB 50140 </w:t>
      </w:r>
      <w:r>
        <w:rPr>
          <w:rFonts w:hint="eastAsia"/>
        </w:rPr>
        <w:t>的规定。</w:t>
      </w:r>
    </w:p>
    <w:p w:rsidR="00850DC6" w:rsidRDefault="00BA0F34">
      <w:pPr>
        <w:pStyle w:val="affd"/>
        <w:spacing w:before="156" w:after="156"/>
      </w:pPr>
      <w:bookmarkStart w:id="70" w:name="_Toc176794730"/>
      <w:r>
        <w:rPr>
          <w:rFonts w:hint="eastAsia"/>
        </w:rPr>
        <w:t>类别划分</w:t>
      </w:r>
      <w:bookmarkEnd w:id="70"/>
    </w:p>
    <w:p w:rsidR="00850DC6" w:rsidRDefault="00BA0F34">
      <w:pPr>
        <w:pStyle w:val="afffffffff1"/>
      </w:pPr>
      <w:r>
        <w:rPr>
          <w:rFonts w:hint="eastAsia"/>
        </w:rPr>
        <w:t>道班房根据其功能区设</w:t>
      </w:r>
      <w:r>
        <w:rPr>
          <w:rFonts w:hint="eastAsia"/>
        </w:rPr>
        <w:t>置分为以下两</w:t>
      </w:r>
      <w:r>
        <w:rPr>
          <w:rFonts w:hint="eastAsia"/>
        </w:rPr>
        <w:t>类：</w:t>
      </w:r>
    </w:p>
    <w:p w:rsidR="00850DC6" w:rsidRDefault="00BA0F34">
      <w:pPr>
        <w:pStyle w:val="af5"/>
      </w:pPr>
      <w:r>
        <w:rPr>
          <w:rFonts w:hint="eastAsia"/>
        </w:rPr>
        <w:t>一类道班房：分开设置管理区、休息区、盥洗区、工具区、停车区五大功能区域；</w:t>
      </w:r>
    </w:p>
    <w:p w:rsidR="00850DC6" w:rsidRDefault="00BA0F34">
      <w:pPr>
        <w:pStyle w:val="af5"/>
      </w:pPr>
      <w:r>
        <w:rPr>
          <w:rFonts w:hint="eastAsia"/>
        </w:rPr>
        <w:t>二类道班房：分开设置休息区、盥洗区及工具区三大功能区域，休息区兼作管理区功能，停车区另行设置，分开设置停车区距离道班房直线距离不宜超过</w:t>
      </w:r>
      <w:r>
        <w:rPr>
          <w:rFonts w:hint="eastAsia"/>
        </w:rPr>
        <w:t>2km</w:t>
      </w:r>
      <w:r>
        <w:rPr>
          <w:rFonts w:hint="eastAsia"/>
        </w:rPr>
        <w:t>。</w:t>
      </w:r>
    </w:p>
    <w:p w:rsidR="00C555B7" w:rsidRDefault="00C555B7" w:rsidP="00C555B7">
      <w:pPr>
        <w:pStyle w:val="afffffffff1"/>
      </w:pPr>
      <w:r w:rsidRPr="00C555B7">
        <w:rPr>
          <w:rFonts w:hint="eastAsia"/>
        </w:rPr>
        <w:t>不具备设置一类和二类道班房的区域应设置用于环卫工人工间休息、用餐的简易休息点</w:t>
      </w:r>
      <w:r>
        <w:rPr>
          <w:rFonts w:hint="eastAsia"/>
        </w:rPr>
        <w:t>。</w:t>
      </w:r>
      <w:bookmarkStart w:id="71" w:name="_GoBack"/>
      <w:bookmarkEnd w:id="71"/>
    </w:p>
    <w:p w:rsidR="00850DC6" w:rsidRDefault="00BA0F34">
      <w:pPr>
        <w:pStyle w:val="afffffffff1"/>
      </w:pPr>
      <w:r>
        <w:rPr>
          <w:rFonts w:hint="eastAsia"/>
        </w:rPr>
        <w:t>道</w:t>
      </w:r>
      <w:r>
        <w:rPr>
          <w:rFonts w:hint="eastAsia"/>
        </w:rPr>
        <w:t>班房各功能区应满足以下</w:t>
      </w:r>
      <w:r>
        <w:t>要求</w:t>
      </w:r>
      <w:r>
        <w:rPr>
          <w:rFonts w:hint="eastAsia"/>
        </w:rPr>
        <w:t>：</w:t>
      </w:r>
    </w:p>
    <w:p w:rsidR="00850DC6" w:rsidRDefault="00BA0F34">
      <w:pPr>
        <w:pStyle w:val="af5"/>
        <w:numPr>
          <w:ilvl w:val="0"/>
          <w:numId w:val="33"/>
        </w:numPr>
      </w:pPr>
      <w:r>
        <w:rPr>
          <w:rFonts w:hint="eastAsia"/>
        </w:rPr>
        <w:t>管理区，用于工人报到、培训、开会、学习；</w:t>
      </w:r>
    </w:p>
    <w:p w:rsidR="00850DC6" w:rsidRDefault="00BA0F34">
      <w:pPr>
        <w:pStyle w:val="af5"/>
        <w:numPr>
          <w:ilvl w:val="0"/>
          <w:numId w:val="33"/>
        </w:numPr>
      </w:pPr>
      <w:r>
        <w:rPr>
          <w:rFonts w:hint="eastAsia"/>
        </w:rPr>
        <w:lastRenderedPageBreak/>
        <w:t>休息区，用于工人更衣、休息、用餐、阅览；</w:t>
      </w:r>
    </w:p>
    <w:p w:rsidR="00850DC6" w:rsidRDefault="00BA0F34">
      <w:pPr>
        <w:pStyle w:val="af5"/>
        <w:numPr>
          <w:ilvl w:val="0"/>
          <w:numId w:val="33"/>
        </w:numPr>
      </w:pPr>
      <w:r>
        <w:rPr>
          <w:rFonts w:hint="eastAsia"/>
        </w:rPr>
        <w:t>盥洗区，用于工人如厕、洗漱、沐浴；</w:t>
      </w:r>
    </w:p>
    <w:p w:rsidR="00850DC6" w:rsidRDefault="00BA0F34">
      <w:pPr>
        <w:pStyle w:val="af5"/>
        <w:numPr>
          <w:ilvl w:val="0"/>
          <w:numId w:val="33"/>
        </w:numPr>
      </w:pPr>
      <w:r>
        <w:rPr>
          <w:rFonts w:hint="eastAsia"/>
        </w:rPr>
        <w:t>工具区，用于存放清扫保洁作业工具；</w:t>
      </w:r>
    </w:p>
    <w:p w:rsidR="00850DC6" w:rsidRDefault="00BA0F34">
      <w:pPr>
        <w:pStyle w:val="af5"/>
        <w:numPr>
          <w:ilvl w:val="0"/>
          <w:numId w:val="33"/>
        </w:numPr>
      </w:pPr>
      <w:r>
        <w:rPr>
          <w:rFonts w:hint="eastAsia"/>
        </w:rPr>
        <w:t>停车区，用于小型作业车辆停放。</w:t>
      </w:r>
    </w:p>
    <w:p w:rsidR="00850DC6" w:rsidRDefault="00BA0F34">
      <w:pPr>
        <w:pStyle w:val="afffffffff1"/>
      </w:pPr>
      <w:r>
        <w:rPr>
          <w:rFonts w:hint="eastAsia"/>
        </w:rPr>
        <w:t>新建及改建区域</w:t>
      </w:r>
      <w:proofErr w:type="gramStart"/>
      <w:r>
        <w:rPr>
          <w:rFonts w:hint="eastAsia"/>
        </w:rPr>
        <w:t>宜按照</w:t>
      </w:r>
      <w:proofErr w:type="gramEnd"/>
      <w:r>
        <w:rPr>
          <w:rFonts w:hint="eastAsia"/>
        </w:rPr>
        <w:t>一类道班房设置功能区。</w:t>
      </w:r>
    </w:p>
    <w:p w:rsidR="00850DC6" w:rsidRDefault="00BA0F34">
      <w:pPr>
        <w:pStyle w:val="affd"/>
        <w:spacing w:before="156" w:after="156"/>
      </w:pPr>
      <w:bookmarkStart w:id="72" w:name="_Toc163636724"/>
      <w:bookmarkStart w:id="73" w:name="_Toc176794731"/>
      <w:r>
        <w:rPr>
          <w:rFonts w:hint="eastAsia"/>
        </w:rPr>
        <w:t>功能区面积要求</w:t>
      </w:r>
      <w:bookmarkEnd w:id="72"/>
      <w:bookmarkEnd w:id="73"/>
    </w:p>
    <w:p w:rsidR="00850DC6" w:rsidRDefault="00BA0F34">
      <w:pPr>
        <w:pStyle w:val="afffffffff1"/>
      </w:pPr>
      <w:r>
        <w:rPr>
          <w:rFonts w:hint="eastAsia"/>
        </w:rPr>
        <w:t>道班房各功能区面积控制指标应符合以下要求。</w:t>
      </w:r>
    </w:p>
    <w:p w:rsidR="00850DC6" w:rsidRDefault="00BA0F34">
      <w:pPr>
        <w:pStyle w:val="af5"/>
        <w:numPr>
          <w:ilvl w:val="0"/>
          <w:numId w:val="34"/>
        </w:numPr>
      </w:pPr>
      <w:r>
        <w:rPr>
          <w:rFonts w:hint="eastAsia"/>
        </w:rPr>
        <w:t>各功能区（停车区除外）建筑面积控制指标应符合表</w:t>
      </w:r>
      <w:r>
        <w:rPr>
          <w:rFonts w:hint="eastAsia"/>
        </w:rPr>
        <w:t>2</w:t>
      </w:r>
      <w:r>
        <w:rPr>
          <w:rFonts w:hint="eastAsia"/>
        </w:rPr>
        <w:t>的规定。</w:t>
      </w:r>
    </w:p>
    <w:p w:rsidR="00850DC6" w:rsidRDefault="00BA0F34">
      <w:pPr>
        <w:pStyle w:val="af5"/>
        <w:numPr>
          <w:ilvl w:val="0"/>
          <w:numId w:val="34"/>
        </w:numPr>
      </w:pPr>
      <w:r>
        <w:rPr>
          <w:rFonts w:hint="eastAsia"/>
        </w:rPr>
        <w:t>停车区用地面积控制指标应符合表</w:t>
      </w:r>
      <w:r>
        <w:rPr>
          <w:rFonts w:hint="eastAsia"/>
        </w:rPr>
        <w:t>3</w:t>
      </w:r>
      <w:r>
        <w:rPr>
          <w:rFonts w:hint="eastAsia"/>
        </w:rPr>
        <w:t>的规定。</w:t>
      </w:r>
    </w:p>
    <w:p w:rsidR="00850DC6" w:rsidRDefault="00BA0F34">
      <w:pPr>
        <w:pStyle w:val="aff2"/>
        <w:spacing w:before="156" w:after="156"/>
      </w:pPr>
      <w:r>
        <w:rPr>
          <w:rFonts w:hint="eastAsia"/>
        </w:rPr>
        <w:t>道班房各功能区（停车区除外）建筑面积控制指标</w:t>
      </w:r>
    </w:p>
    <w:p w:rsidR="00850DC6" w:rsidRDefault="00BA0F34">
      <w:pPr>
        <w:pStyle w:val="afffff5"/>
        <w:ind w:firstLineChars="0" w:firstLine="0"/>
        <w:jc w:val="right"/>
        <w:rPr>
          <w:sz w:val="18"/>
          <w:szCs w:val="18"/>
        </w:rPr>
      </w:pPr>
      <w:r>
        <w:rPr>
          <w:rFonts w:hint="eastAsia"/>
          <w:sz w:val="18"/>
          <w:szCs w:val="18"/>
        </w:rPr>
        <w:t>单位为平方米每人</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4"/>
        <w:gridCol w:w="1554"/>
        <w:gridCol w:w="1553"/>
        <w:gridCol w:w="1554"/>
        <w:gridCol w:w="1555"/>
        <w:gridCol w:w="1554"/>
      </w:tblGrid>
      <w:tr w:rsidR="00850DC6">
        <w:trPr>
          <w:tblHeader/>
          <w:jc w:val="center"/>
        </w:trPr>
        <w:tc>
          <w:tcPr>
            <w:tcW w:w="3108" w:type="dxa"/>
            <w:gridSpan w:val="2"/>
            <w:vMerge w:val="restart"/>
            <w:tcBorders>
              <w:top w:val="single" w:sz="12" w:space="0" w:color="auto"/>
              <w:left w:val="single" w:sz="12" w:space="0" w:color="auto"/>
              <w:bottom w:val="nil"/>
              <w:right w:val="single" w:sz="2" w:space="0" w:color="auto"/>
            </w:tcBorders>
            <w:shd w:val="clear" w:color="auto" w:fill="auto"/>
            <w:vAlign w:val="center"/>
          </w:tcPr>
          <w:p w:rsidR="00850DC6" w:rsidRDefault="00BA0F34">
            <w:pPr>
              <w:pStyle w:val="afffffffff9"/>
            </w:pPr>
            <w:r>
              <w:rPr>
                <w:rFonts w:hint="eastAsia"/>
              </w:rPr>
              <w:t>功能区</w:t>
            </w:r>
          </w:p>
        </w:tc>
        <w:tc>
          <w:tcPr>
            <w:tcW w:w="6216" w:type="dxa"/>
            <w:gridSpan w:val="4"/>
            <w:tcBorders>
              <w:top w:val="single" w:sz="12" w:space="0" w:color="auto"/>
              <w:left w:val="single" w:sz="2" w:space="0" w:color="auto"/>
              <w:bottom w:val="single" w:sz="2" w:space="0" w:color="auto"/>
              <w:right w:val="single" w:sz="12" w:space="0" w:color="auto"/>
            </w:tcBorders>
            <w:shd w:val="clear" w:color="auto" w:fill="auto"/>
            <w:vAlign w:val="center"/>
          </w:tcPr>
          <w:p w:rsidR="00850DC6" w:rsidRDefault="00BA0F34">
            <w:pPr>
              <w:pStyle w:val="afffffffff9"/>
            </w:pPr>
            <w:r>
              <w:rPr>
                <w:rFonts w:hint="eastAsia"/>
              </w:rPr>
              <w:t>道班房建筑面积控制指标</w:t>
            </w:r>
          </w:p>
        </w:tc>
      </w:tr>
      <w:tr w:rsidR="00850DC6">
        <w:trPr>
          <w:jc w:val="center"/>
        </w:trPr>
        <w:tc>
          <w:tcPr>
            <w:tcW w:w="3108" w:type="dxa"/>
            <w:gridSpan w:val="2"/>
            <w:vMerge/>
            <w:tcBorders>
              <w:top w:val="nil"/>
              <w:left w:val="single" w:sz="12" w:space="0" w:color="auto"/>
              <w:bottom w:val="single" w:sz="12" w:space="0" w:color="auto"/>
              <w:right w:val="single" w:sz="2" w:space="0" w:color="auto"/>
            </w:tcBorders>
            <w:shd w:val="clear" w:color="auto" w:fill="auto"/>
            <w:vAlign w:val="center"/>
          </w:tcPr>
          <w:p w:rsidR="00850DC6" w:rsidRDefault="00850DC6">
            <w:pPr>
              <w:pStyle w:val="afffffffff9"/>
            </w:pPr>
          </w:p>
        </w:tc>
        <w:tc>
          <w:tcPr>
            <w:tcW w:w="1553" w:type="dxa"/>
            <w:tcBorders>
              <w:top w:val="single" w:sz="2" w:space="0" w:color="auto"/>
              <w:left w:val="single" w:sz="2" w:space="0" w:color="auto"/>
              <w:bottom w:val="single" w:sz="12" w:space="0" w:color="auto"/>
              <w:right w:val="single" w:sz="2" w:space="0" w:color="auto"/>
            </w:tcBorders>
            <w:shd w:val="clear" w:color="auto" w:fill="auto"/>
            <w:vAlign w:val="center"/>
          </w:tcPr>
          <w:p w:rsidR="00850DC6" w:rsidRDefault="00BA0F34">
            <w:pPr>
              <w:pStyle w:val="afffffffff9"/>
            </w:pPr>
            <w:r>
              <w:t>使用人数</w:t>
            </w:r>
          </w:p>
          <w:p w:rsidR="00850DC6" w:rsidRDefault="00BA0F34">
            <w:pPr>
              <w:pStyle w:val="afffffffff9"/>
            </w:pPr>
            <w:r>
              <w:t>＜</w:t>
            </w:r>
            <w:r>
              <w:t>20</w:t>
            </w:r>
            <w:r>
              <w:t>人</w:t>
            </w:r>
          </w:p>
        </w:tc>
        <w:tc>
          <w:tcPr>
            <w:tcW w:w="1554" w:type="dxa"/>
            <w:tcBorders>
              <w:top w:val="single" w:sz="2" w:space="0" w:color="auto"/>
              <w:left w:val="single" w:sz="2" w:space="0" w:color="auto"/>
              <w:bottom w:val="single" w:sz="12" w:space="0" w:color="auto"/>
              <w:right w:val="single" w:sz="2" w:space="0" w:color="auto"/>
            </w:tcBorders>
            <w:shd w:val="clear" w:color="auto" w:fill="auto"/>
            <w:vAlign w:val="center"/>
          </w:tcPr>
          <w:p w:rsidR="00850DC6" w:rsidRDefault="00BA0F34">
            <w:pPr>
              <w:pStyle w:val="afffffffff9"/>
            </w:pPr>
            <w:r>
              <w:t>使用人数</w:t>
            </w:r>
          </w:p>
          <w:p w:rsidR="00850DC6" w:rsidRDefault="00BA0F34">
            <w:pPr>
              <w:pStyle w:val="afffffffff9"/>
            </w:pPr>
            <w:r>
              <w:t>20</w:t>
            </w:r>
            <w:bookmarkStart w:id="74" w:name="OLE_LINK16"/>
            <w:r>
              <w:rPr>
                <w:rFonts w:eastAsia="等线"/>
                <w:szCs w:val="18"/>
              </w:rPr>
              <w:t>~</w:t>
            </w:r>
            <w:bookmarkEnd w:id="74"/>
            <w:r>
              <w:t>50</w:t>
            </w:r>
            <w:r>
              <w:t>人</w:t>
            </w:r>
          </w:p>
        </w:tc>
        <w:tc>
          <w:tcPr>
            <w:tcW w:w="1555" w:type="dxa"/>
            <w:tcBorders>
              <w:top w:val="single" w:sz="2" w:space="0" w:color="auto"/>
              <w:left w:val="single" w:sz="2" w:space="0" w:color="auto"/>
              <w:bottom w:val="single" w:sz="12" w:space="0" w:color="auto"/>
              <w:right w:val="single" w:sz="2" w:space="0" w:color="auto"/>
            </w:tcBorders>
            <w:shd w:val="clear" w:color="auto" w:fill="auto"/>
            <w:vAlign w:val="center"/>
          </w:tcPr>
          <w:p w:rsidR="00850DC6" w:rsidRDefault="00BA0F34">
            <w:pPr>
              <w:pStyle w:val="afffffffff9"/>
            </w:pPr>
            <w:r>
              <w:t>使用人数</w:t>
            </w:r>
          </w:p>
          <w:p w:rsidR="00850DC6" w:rsidRDefault="00BA0F34">
            <w:pPr>
              <w:pStyle w:val="afffffffff9"/>
            </w:pPr>
            <w:r>
              <w:t>50</w:t>
            </w:r>
            <w:r>
              <w:rPr>
                <w:rFonts w:eastAsia="等线"/>
                <w:szCs w:val="18"/>
              </w:rPr>
              <w:t>~</w:t>
            </w:r>
            <w:r>
              <w:t>80</w:t>
            </w:r>
            <w:r>
              <w:t>人</w:t>
            </w:r>
          </w:p>
        </w:tc>
        <w:tc>
          <w:tcPr>
            <w:tcW w:w="1554" w:type="dxa"/>
            <w:tcBorders>
              <w:top w:val="single" w:sz="2" w:space="0" w:color="auto"/>
              <w:left w:val="single" w:sz="2" w:space="0" w:color="auto"/>
              <w:bottom w:val="single" w:sz="12" w:space="0" w:color="auto"/>
              <w:right w:val="single" w:sz="12" w:space="0" w:color="auto"/>
            </w:tcBorders>
            <w:shd w:val="clear" w:color="auto" w:fill="auto"/>
            <w:vAlign w:val="center"/>
          </w:tcPr>
          <w:p w:rsidR="00850DC6" w:rsidRDefault="00BA0F34">
            <w:pPr>
              <w:pStyle w:val="afffffffff9"/>
            </w:pPr>
            <w:r>
              <w:t>使用人数</w:t>
            </w:r>
          </w:p>
          <w:p w:rsidR="00850DC6" w:rsidRDefault="00BA0F34">
            <w:pPr>
              <w:pStyle w:val="afffffffff9"/>
            </w:pPr>
            <w:r>
              <w:t>≥80</w:t>
            </w:r>
            <w:r>
              <w:t>人</w:t>
            </w:r>
          </w:p>
        </w:tc>
      </w:tr>
      <w:tr w:rsidR="00850DC6">
        <w:trPr>
          <w:jc w:val="center"/>
        </w:trPr>
        <w:tc>
          <w:tcPr>
            <w:tcW w:w="3108" w:type="dxa"/>
            <w:gridSpan w:val="2"/>
            <w:tcBorders>
              <w:top w:val="single" w:sz="12" w:space="0" w:color="auto"/>
              <w:left w:val="single" w:sz="12" w:space="0" w:color="auto"/>
              <w:bottom w:val="single" w:sz="2" w:space="0" w:color="auto"/>
              <w:right w:val="single" w:sz="2" w:space="0" w:color="auto"/>
            </w:tcBorders>
            <w:shd w:val="clear" w:color="auto" w:fill="auto"/>
          </w:tcPr>
          <w:p w:rsidR="00850DC6" w:rsidRDefault="00BA0F34">
            <w:pPr>
              <w:pStyle w:val="afffffffff9"/>
            </w:pPr>
            <w:r>
              <w:t>管理区</w:t>
            </w:r>
          </w:p>
        </w:tc>
        <w:tc>
          <w:tcPr>
            <w:tcW w:w="1553" w:type="dxa"/>
            <w:tcBorders>
              <w:top w:val="single" w:sz="12" w:space="0" w:color="auto"/>
              <w:left w:val="single" w:sz="2" w:space="0" w:color="auto"/>
              <w:bottom w:val="single" w:sz="2" w:space="0" w:color="auto"/>
              <w:right w:val="single" w:sz="2" w:space="0" w:color="auto"/>
            </w:tcBorders>
            <w:shd w:val="clear" w:color="auto" w:fill="auto"/>
            <w:vAlign w:val="center"/>
          </w:tcPr>
          <w:p w:rsidR="00850DC6" w:rsidRDefault="00BA0F34">
            <w:pPr>
              <w:pStyle w:val="afffffffff9"/>
            </w:pPr>
            <w:r>
              <w:t>0.6</w:t>
            </w:r>
          </w:p>
        </w:tc>
        <w:tc>
          <w:tcPr>
            <w:tcW w:w="1554" w:type="dxa"/>
            <w:tcBorders>
              <w:top w:val="single" w:sz="12" w:space="0" w:color="auto"/>
              <w:left w:val="single" w:sz="2" w:space="0" w:color="auto"/>
              <w:bottom w:val="single" w:sz="2" w:space="0" w:color="auto"/>
              <w:right w:val="single" w:sz="2" w:space="0" w:color="auto"/>
            </w:tcBorders>
            <w:shd w:val="clear" w:color="auto" w:fill="auto"/>
            <w:vAlign w:val="center"/>
          </w:tcPr>
          <w:p w:rsidR="00850DC6" w:rsidRDefault="00BA0F34">
            <w:pPr>
              <w:pStyle w:val="afffffffff9"/>
            </w:pPr>
            <w:r>
              <w:t>0.4~0.6</w:t>
            </w:r>
          </w:p>
        </w:tc>
        <w:tc>
          <w:tcPr>
            <w:tcW w:w="1555" w:type="dxa"/>
            <w:tcBorders>
              <w:top w:val="single" w:sz="12" w:space="0" w:color="auto"/>
              <w:left w:val="single" w:sz="2" w:space="0" w:color="auto"/>
              <w:bottom w:val="single" w:sz="2" w:space="0" w:color="auto"/>
              <w:right w:val="single" w:sz="2" w:space="0" w:color="auto"/>
            </w:tcBorders>
            <w:shd w:val="clear" w:color="auto" w:fill="auto"/>
            <w:vAlign w:val="center"/>
          </w:tcPr>
          <w:p w:rsidR="00850DC6" w:rsidRDefault="00BA0F34">
            <w:pPr>
              <w:pStyle w:val="afffffffff9"/>
            </w:pPr>
            <w:r>
              <w:t>0.2~0.4</w:t>
            </w:r>
          </w:p>
        </w:tc>
        <w:tc>
          <w:tcPr>
            <w:tcW w:w="1554" w:type="dxa"/>
            <w:tcBorders>
              <w:top w:val="single" w:sz="12" w:space="0" w:color="auto"/>
              <w:left w:val="single" w:sz="2" w:space="0" w:color="auto"/>
              <w:bottom w:val="single" w:sz="2" w:space="0" w:color="auto"/>
              <w:right w:val="single" w:sz="12" w:space="0" w:color="auto"/>
            </w:tcBorders>
            <w:shd w:val="clear" w:color="auto" w:fill="auto"/>
            <w:vAlign w:val="center"/>
          </w:tcPr>
          <w:p w:rsidR="00850DC6" w:rsidRDefault="00BA0F34">
            <w:pPr>
              <w:pStyle w:val="afffffffff9"/>
            </w:pPr>
            <w:r>
              <w:t>0.2</w:t>
            </w:r>
          </w:p>
        </w:tc>
      </w:tr>
      <w:tr w:rsidR="00850DC6">
        <w:trPr>
          <w:jc w:val="center"/>
        </w:trPr>
        <w:tc>
          <w:tcPr>
            <w:tcW w:w="3108"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rsidR="00850DC6" w:rsidRDefault="00BA0F34">
            <w:pPr>
              <w:pStyle w:val="afffffffff9"/>
            </w:pPr>
            <w:r>
              <w:t>休息区</w:t>
            </w:r>
          </w:p>
        </w:tc>
        <w:tc>
          <w:tcPr>
            <w:tcW w:w="1553" w:type="dxa"/>
            <w:tcBorders>
              <w:top w:val="single" w:sz="2" w:space="0" w:color="auto"/>
              <w:left w:val="single" w:sz="2" w:space="0" w:color="auto"/>
              <w:bottom w:val="single" w:sz="2" w:space="0" w:color="auto"/>
              <w:right w:val="single" w:sz="2" w:space="0" w:color="auto"/>
            </w:tcBorders>
            <w:shd w:val="clear" w:color="auto" w:fill="auto"/>
            <w:vAlign w:val="center"/>
          </w:tcPr>
          <w:p w:rsidR="00850DC6" w:rsidRDefault="00BA0F34">
            <w:pPr>
              <w:pStyle w:val="afffffffff9"/>
            </w:pPr>
            <w:r>
              <w:t>0.8</w:t>
            </w:r>
          </w:p>
        </w:tc>
        <w:tc>
          <w:tcPr>
            <w:tcW w:w="1554" w:type="dxa"/>
            <w:tcBorders>
              <w:top w:val="single" w:sz="2" w:space="0" w:color="auto"/>
              <w:left w:val="single" w:sz="2" w:space="0" w:color="auto"/>
              <w:bottom w:val="single" w:sz="2" w:space="0" w:color="auto"/>
              <w:right w:val="single" w:sz="2" w:space="0" w:color="auto"/>
            </w:tcBorders>
            <w:shd w:val="clear" w:color="auto" w:fill="auto"/>
            <w:vAlign w:val="center"/>
          </w:tcPr>
          <w:p w:rsidR="00850DC6" w:rsidRDefault="00BA0F34">
            <w:pPr>
              <w:pStyle w:val="afffffffff9"/>
            </w:pPr>
            <w:r>
              <w:t>0.8</w:t>
            </w:r>
          </w:p>
        </w:tc>
        <w:tc>
          <w:tcPr>
            <w:tcW w:w="1555" w:type="dxa"/>
            <w:tcBorders>
              <w:top w:val="single" w:sz="2" w:space="0" w:color="auto"/>
              <w:left w:val="single" w:sz="2" w:space="0" w:color="auto"/>
              <w:bottom w:val="single" w:sz="2" w:space="0" w:color="auto"/>
              <w:right w:val="single" w:sz="2" w:space="0" w:color="auto"/>
            </w:tcBorders>
            <w:shd w:val="clear" w:color="auto" w:fill="auto"/>
            <w:vAlign w:val="center"/>
          </w:tcPr>
          <w:p w:rsidR="00850DC6" w:rsidRDefault="00BA0F34">
            <w:pPr>
              <w:pStyle w:val="afffffffff9"/>
            </w:pPr>
            <w:r>
              <w:t>0.8</w:t>
            </w:r>
          </w:p>
        </w:tc>
        <w:tc>
          <w:tcPr>
            <w:tcW w:w="1554" w:type="dxa"/>
            <w:tcBorders>
              <w:top w:val="single" w:sz="2" w:space="0" w:color="auto"/>
              <w:left w:val="single" w:sz="2" w:space="0" w:color="auto"/>
              <w:bottom w:val="single" w:sz="2" w:space="0" w:color="auto"/>
              <w:right w:val="single" w:sz="12" w:space="0" w:color="auto"/>
            </w:tcBorders>
            <w:shd w:val="clear" w:color="auto" w:fill="auto"/>
            <w:vAlign w:val="center"/>
          </w:tcPr>
          <w:p w:rsidR="00850DC6" w:rsidRDefault="00BA0F34">
            <w:pPr>
              <w:pStyle w:val="afffffffff9"/>
            </w:pPr>
            <w:r>
              <w:t>0.8</w:t>
            </w:r>
          </w:p>
        </w:tc>
      </w:tr>
      <w:tr w:rsidR="00850DC6">
        <w:trPr>
          <w:jc w:val="center"/>
        </w:trPr>
        <w:tc>
          <w:tcPr>
            <w:tcW w:w="1554" w:type="dxa"/>
            <w:vMerge w:val="restart"/>
            <w:tcBorders>
              <w:top w:val="single" w:sz="2" w:space="0" w:color="auto"/>
              <w:left w:val="single" w:sz="12" w:space="0" w:color="auto"/>
              <w:bottom w:val="single" w:sz="2" w:space="0" w:color="auto"/>
              <w:right w:val="single" w:sz="2" w:space="0" w:color="auto"/>
            </w:tcBorders>
            <w:shd w:val="clear" w:color="auto" w:fill="auto"/>
            <w:vAlign w:val="center"/>
          </w:tcPr>
          <w:p w:rsidR="00850DC6" w:rsidRDefault="00BA0F34">
            <w:pPr>
              <w:pStyle w:val="afffffffff9"/>
            </w:pPr>
            <w:r>
              <w:t>盥洗区</w:t>
            </w:r>
          </w:p>
        </w:tc>
        <w:tc>
          <w:tcPr>
            <w:tcW w:w="1554" w:type="dxa"/>
            <w:tcBorders>
              <w:top w:val="single" w:sz="2" w:space="0" w:color="auto"/>
              <w:left w:val="single" w:sz="2" w:space="0" w:color="auto"/>
              <w:bottom w:val="single" w:sz="2" w:space="0" w:color="auto"/>
              <w:right w:val="single" w:sz="2" w:space="0" w:color="auto"/>
            </w:tcBorders>
            <w:shd w:val="clear" w:color="auto" w:fill="auto"/>
          </w:tcPr>
          <w:p w:rsidR="00850DC6" w:rsidRDefault="00BA0F34">
            <w:pPr>
              <w:pStyle w:val="afffffffff9"/>
            </w:pPr>
            <w:r>
              <w:t>淋浴房</w:t>
            </w:r>
          </w:p>
        </w:tc>
        <w:tc>
          <w:tcPr>
            <w:tcW w:w="1553" w:type="dxa"/>
            <w:tcBorders>
              <w:top w:val="single" w:sz="2" w:space="0" w:color="auto"/>
              <w:left w:val="single" w:sz="2" w:space="0" w:color="auto"/>
              <w:bottom w:val="single" w:sz="2" w:space="0" w:color="auto"/>
              <w:right w:val="single" w:sz="2" w:space="0" w:color="auto"/>
            </w:tcBorders>
            <w:shd w:val="clear" w:color="auto" w:fill="auto"/>
            <w:vAlign w:val="center"/>
          </w:tcPr>
          <w:p w:rsidR="00850DC6" w:rsidRDefault="00BA0F34">
            <w:pPr>
              <w:pStyle w:val="afffffffff9"/>
            </w:pPr>
            <w:r>
              <w:t>0.4</w:t>
            </w:r>
          </w:p>
        </w:tc>
        <w:tc>
          <w:tcPr>
            <w:tcW w:w="1554" w:type="dxa"/>
            <w:tcBorders>
              <w:top w:val="single" w:sz="2" w:space="0" w:color="auto"/>
              <w:left w:val="single" w:sz="2" w:space="0" w:color="auto"/>
              <w:bottom w:val="single" w:sz="2" w:space="0" w:color="auto"/>
              <w:right w:val="single" w:sz="2" w:space="0" w:color="auto"/>
            </w:tcBorders>
            <w:shd w:val="clear" w:color="auto" w:fill="auto"/>
            <w:vAlign w:val="center"/>
          </w:tcPr>
          <w:p w:rsidR="00850DC6" w:rsidRDefault="00BA0F34">
            <w:pPr>
              <w:pStyle w:val="afffffffff9"/>
            </w:pPr>
            <w:r>
              <w:t>0.35~0.4</w:t>
            </w:r>
          </w:p>
        </w:tc>
        <w:tc>
          <w:tcPr>
            <w:tcW w:w="1555" w:type="dxa"/>
            <w:tcBorders>
              <w:top w:val="single" w:sz="2" w:space="0" w:color="auto"/>
              <w:left w:val="single" w:sz="2" w:space="0" w:color="auto"/>
              <w:bottom w:val="single" w:sz="2" w:space="0" w:color="auto"/>
              <w:right w:val="single" w:sz="2" w:space="0" w:color="auto"/>
            </w:tcBorders>
            <w:shd w:val="clear" w:color="auto" w:fill="auto"/>
            <w:vAlign w:val="center"/>
          </w:tcPr>
          <w:p w:rsidR="00850DC6" w:rsidRDefault="00BA0F34">
            <w:pPr>
              <w:pStyle w:val="afffffffff9"/>
            </w:pPr>
            <w:r>
              <w:t>0.25~0.35</w:t>
            </w:r>
          </w:p>
        </w:tc>
        <w:tc>
          <w:tcPr>
            <w:tcW w:w="1554" w:type="dxa"/>
            <w:tcBorders>
              <w:top w:val="single" w:sz="2" w:space="0" w:color="auto"/>
              <w:left w:val="single" w:sz="2" w:space="0" w:color="auto"/>
              <w:bottom w:val="single" w:sz="2" w:space="0" w:color="auto"/>
              <w:right w:val="single" w:sz="12" w:space="0" w:color="auto"/>
            </w:tcBorders>
            <w:shd w:val="clear" w:color="auto" w:fill="auto"/>
            <w:vAlign w:val="center"/>
          </w:tcPr>
          <w:p w:rsidR="00850DC6" w:rsidRDefault="00BA0F34">
            <w:pPr>
              <w:pStyle w:val="afffffffff9"/>
            </w:pPr>
            <w:r>
              <w:t>0.25</w:t>
            </w:r>
          </w:p>
        </w:tc>
      </w:tr>
      <w:tr w:rsidR="00850DC6">
        <w:trPr>
          <w:jc w:val="center"/>
        </w:trPr>
        <w:tc>
          <w:tcPr>
            <w:tcW w:w="1554" w:type="dxa"/>
            <w:vMerge/>
            <w:tcBorders>
              <w:top w:val="single" w:sz="2" w:space="0" w:color="auto"/>
              <w:left w:val="single" w:sz="12" w:space="0" w:color="auto"/>
              <w:bottom w:val="single" w:sz="2" w:space="0" w:color="auto"/>
              <w:right w:val="single" w:sz="2" w:space="0" w:color="auto"/>
            </w:tcBorders>
            <w:shd w:val="clear" w:color="auto" w:fill="auto"/>
            <w:vAlign w:val="center"/>
          </w:tcPr>
          <w:p w:rsidR="00850DC6" w:rsidRDefault="00850DC6">
            <w:pPr>
              <w:pStyle w:val="afffffffff9"/>
            </w:pPr>
          </w:p>
        </w:tc>
        <w:tc>
          <w:tcPr>
            <w:tcW w:w="1554" w:type="dxa"/>
            <w:tcBorders>
              <w:top w:val="single" w:sz="2" w:space="0" w:color="auto"/>
              <w:left w:val="single" w:sz="2" w:space="0" w:color="auto"/>
              <w:bottom w:val="single" w:sz="2" w:space="0" w:color="auto"/>
              <w:right w:val="single" w:sz="2" w:space="0" w:color="auto"/>
            </w:tcBorders>
            <w:shd w:val="clear" w:color="auto" w:fill="auto"/>
          </w:tcPr>
          <w:p w:rsidR="00850DC6" w:rsidRDefault="00BA0F34">
            <w:pPr>
              <w:pStyle w:val="afffffffff9"/>
            </w:pPr>
            <w:r>
              <w:t>更衣室</w:t>
            </w:r>
          </w:p>
        </w:tc>
        <w:tc>
          <w:tcPr>
            <w:tcW w:w="1553" w:type="dxa"/>
            <w:tcBorders>
              <w:top w:val="single" w:sz="2" w:space="0" w:color="auto"/>
              <w:left w:val="single" w:sz="2" w:space="0" w:color="auto"/>
              <w:bottom w:val="single" w:sz="2" w:space="0" w:color="auto"/>
              <w:right w:val="single" w:sz="2" w:space="0" w:color="auto"/>
            </w:tcBorders>
            <w:shd w:val="clear" w:color="auto" w:fill="auto"/>
            <w:vAlign w:val="center"/>
          </w:tcPr>
          <w:p w:rsidR="00850DC6" w:rsidRDefault="00BA0F34">
            <w:pPr>
              <w:pStyle w:val="afffffffff9"/>
            </w:pPr>
            <w:r>
              <w:t>0.6</w:t>
            </w:r>
          </w:p>
        </w:tc>
        <w:tc>
          <w:tcPr>
            <w:tcW w:w="1554" w:type="dxa"/>
            <w:tcBorders>
              <w:top w:val="single" w:sz="2" w:space="0" w:color="auto"/>
              <w:left w:val="single" w:sz="2" w:space="0" w:color="auto"/>
              <w:bottom w:val="single" w:sz="2" w:space="0" w:color="auto"/>
              <w:right w:val="single" w:sz="2" w:space="0" w:color="auto"/>
            </w:tcBorders>
            <w:shd w:val="clear" w:color="auto" w:fill="auto"/>
            <w:vAlign w:val="center"/>
          </w:tcPr>
          <w:p w:rsidR="00850DC6" w:rsidRDefault="00BA0F34">
            <w:pPr>
              <w:pStyle w:val="afffffffff9"/>
            </w:pPr>
            <w:r>
              <w:t>0.5~0.6</w:t>
            </w:r>
          </w:p>
        </w:tc>
        <w:tc>
          <w:tcPr>
            <w:tcW w:w="1555" w:type="dxa"/>
            <w:tcBorders>
              <w:top w:val="single" w:sz="2" w:space="0" w:color="auto"/>
              <w:left w:val="single" w:sz="2" w:space="0" w:color="auto"/>
              <w:bottom w:val="single" w:sz="2" w:space="0" w:color="auto"/>
              <w:right w:val="single" w:sz="2" w:space="0" w:color="auto"/>
            </w:tcBorders>
            <w:shd w:val="clear" w:color="auto" w:fill="auto"/>
            <w:vAlign w:val="center"/>
          </w:tcPr>
          <w:p w:rsidR="00850DC6" w:rsidRDefault="00BA0F34">
            <w:pPr>
              <w:pStyle w:val="afffffffff9"/>
            </w:pPr>
            <w:r>
              <w:t>0.3~0.5</w:t>
            </w:r>
          </w:p>
        </w:tc>
        <w:tc>
          <w:tcPr>
            <w:tcW w:w="1554" w:type="dxa"/>
            <w:tcBorders>
              <w:top w:val="single" w:sz="2" w:space="0" w:color="auto"/>
              <w:left w:val="single" w:sz="2" w:space="0" w:color="auto"/>
              <w:bottom w:val="single" w:sz="2" w:space="0" w:color="auto"/>
              <w:right w:val="single" w:sz="12" w:space="0" w:color="auto"/>
            </w:tcBorders>
            <w:shd w:val="clear" w:color="auto" w:fill="auto"/>
            <w:vAlign w:val="center"/>
          </w:tcPr>
          <w:p w:rsidR="00850DC6" w:rsidRDefault="00BA0F34">
            <w:pPr>
              <w:pStyle w:val="afffffffff9"/>
            </w:pPr>
            <w:r>
              <w:t>0.3</w:t>
            </w:r>
          </w:p>
        </w:tc>
      </w:tr>
      <w:tr w:rsidR="00850DC6">
        <w:trPr>
          <w:jc w:val="center"/>
        </w:trPr>
        <w:tc>
          <w:tcPr>
            <w:tcW w:w="1554" w:type="dxa"/>
            <w:vMerge/>
            <w:tcBorders>
              <w:top w:val="single" w:sz="2" w:space="0" w:color="auto"/>
              <w:left w:val="single" w:sz="12" w:space="0" w:color="auto"/>
              <w:bottom w:val="single" w:sz="2" w:space="0" w:color="auto"/>
              <w:right w:val="single" w:sz="2" w:space="0" w:color="auto"/>
            </w:tcBorders>
            <w:shd w:val="clear" w:color="auto" w:fill="auto"/>
            <w:vAlign w:val="center"/>
          </w:tcPr>
          <w:p w:rsidR="00850DC6" w:rsidRDefault="00850DC6">
            <w:pPr>
              <w:pStyle w:val="afffffffff9"/>
            </w:pPr>
          </w:p>
        </w:tc>
        <w:tc>
          <w:tcPr>
            <w:tcW w:w="1554" w:type="dxa"/>
            <w:tcBorders>
              <w:top w:val="single" w:sz="2" w:space="0" w:color="auto"/>
              <w:left w:val="single" w:sz="2" w:space="0" w:color="auto"/>
              <w:bottom w:val="single" w:sz="2" w:space="0" w:color="auto"/>
              <w:right w:val="single" w:sz="2" w:space="0" w:color="auto"/>
            </w:tcBorders>
            <w:shd w:val="clear" w:color="auto" w:fill="auto"/>
          </w:tcPr>
          <w:p w:rsidR="00850DC6" w:rsidRDefault="00BA0F34">
            <w:pPr>
              <w:pStyle w:val="afffffffff9"/>
            </w:pPr>
            <w:r>
              <w:t>厕位间</w:t>
            </w:r>
          </w:p>
        </w:tc>
        <w:tc>
          <w:tcPr>
            <w:tcW w:w="1553" w:type="dxa"/>
            <w:tcBorders>
              <w:top w:val="single" w:sz="2" w:space="0" w:color="auto"/>
              <w:left w:val="single" w:sz="2" w:space="0" w:color="auto"/>
              <w:bottom w:val="single" w:sz="2" w:space="0" w:color="auto"/>
              <w:right w:val="single" w:sz="2" w:space="0" w:color="auto"/>
            </w:tcBorders>
            <w:shd w:val="clear" w:color="auto" w:fill="auto"/>
            <w:vAlign w:val="center"/>
          </w:tcPr>
          <w:p w:rsidR="00850DC6" w:rsidRDefault="00BA0F34">
            <w:pPr>
              <w:pStyle w:val="afffffffff9"/>
            </w:pPr>
            <w:r>
              <w:t>0.35</w:t>
            </w:r>
          </w:p>
        </w:tc>
        <w:tc>
          <w:tcPr>
            <w:tcW w:w="1554" w:type="dxa"/>
            <w:tcBorders>
              <w:top w:val="single" w:sz="2" w:space="0" w:color="auto"/>
              <w:left w:val="single" w:sz="2" w:space="0" w:color="auto"/>
              <w:bottom w:val="single" w:sz="2" w:space="0" w:color="auto"/>
              <w:right w:val="single" w:sz="2" w:space="0" w:color="auto"/>
            </w:tcBorders>
            <w:shd w:val="clear" w:color="auto" w:fill="auto"/>
            <w:vAlign w:val="center"/>
          </w:tcPr>
          <w:p w:rsidR="00850DC6" w:rsidRDefault="00BA0F34">
            <w:pPr>
              <w:pStyle w:val="afffffffff9"/>
            </w:pPr>
            <w:r>
              <w:t>0.3~0.35</w:t>
            </w:r>
          </w:p>
        </w:tc>
        <w:tc>
          <w:tcPr>
            <w:tcW w:w="1555" w:type="dxa"/>
            <w:tcBorders>
              <w:top w:val="single" w:sz="2" w:space="0" w:color="auto"/>
              <w:left w:val="single" w:sz="2" w:space="0" w:color="auto"/>
              <w:bottom w:val="single" w:sz="2" w:space="0" w:color="auto"/>
              <w:right w:val="single" w:sz="2" w:space="0" w:color="auto"/>
            </w:tcBorders>
            <w:shd w:val="clear" w:color="auto" w:fill="auto"/>
            <w:vAlign w:val="center"/>
          </w:tcPr>
          <w:p w:rsidR="00850DC6" w:rsidRDefault="00BA0F34">
            <w:pPr>
              <w:pStyle w:val="afffffffff9"/>
            </w:pPr>
            <w:r>
              <w:t>0.2~0.3</w:t>
            </w:r>
          </w:p>
        </w:tc>
        <w:tc>
          <w:tcPr>
            <w:tcW w:w="1554" w:type="dxa"/>
            <w:tcBorders>
              <w:top w:val="single" w:sz="2" w:space="0" w:color="auto"/>
              <w:left w:val="single" w:sz="2" w:space="0" w:color="auto"/>
              <w:bottom w:val="single" w:sz="2" w:space="0" w:color="auto"/>
              <w:right w:val="single" w:sz="12" w:space="0" w:color="auto"/>
            </w:tcBorders>
            <w:shd w:val="clear" w:color="auto" w:fill="auto"/>
            <w:vAlign w:val="center"/>
          </w:tcPr>
          <w:p w:rsidR="00850DC6" w:rsidRDefault="00BA0F34">
            <w:pPr>
              <w:pStyle w:val="afffffffff9"/>
            </w:pPr>
            <w:r>
              <w:t>0.2</w:t>
            </w:r>
          </w:p>
        </w:tc>
      </w:tr>
      <w:tr w:rsidR="00850DC6">
        <w:trPr>
          <w:jc w:val="center"/>
        </w:trPr>
        <w:tc>
          <w:tcPr>
            <w:tcW w:w="3108" w:type="dxa"/>
            <w:gridSpan w:val="2"/>
            <w:tcBorders>
              <w:top w:val="single" w:sz="2" w:space="0" w:color="auto"/>
              <w:left w:val="single" w:sz="12" w:space="0" w:color="auto"/>
              <w:bottom w:val="single" w:sz="2" w:space="0" w:color="auto"/>
              <w:right w:val="single" w:sz="2" w:space="0" w:color="auto"/>
            </w:tcBorders>
            <w:shd w:val="clear" w:color="auto" w:fill="auto"/>
          </w:tcPr>
          <w:p w:rsidR="00850DC6" w:rsidRDefault="00BA0F34">
            <w:pPr>
              <w:pStyle w:val="afffffffff9"/>
            </w:pPr>
            <w:r>
              <w:t>工具区</w:t>
            </w:r>
          </w:p>
        </w:tc>
        <w:tc>
          <w:tcPr>
            <w:tcW w:w="1553" w:type="dxa"/>
            <w:tcBorders>
              <w:top w:val="single" w:sz="2" w:space="0" w:color="auto"/>
              <w:left w:val="single" w:sz="2" w:space="0" w:color="auto"/>
              <w:bottom w:val="single" w:sz="2" w:space="0" w:color="auto"/>
              <w:right w:val="single" w:sz="2" w:space="0" w:color="auto"/>
            </w:tcBorders>
            <w:shd w:val="clear" w:color="auto" w:fill="auto"/>
            <w:vAlign w:val="center"/>
          </w:tcPr>
          <w:p w:rsidR="00850DC6" w:rsidRDefault="00BA0F34">
            <w:pPr>
              <w:pStyle w:val="afffffffff9"/>
            </w:pPr>
            <w:r>
              <w:t>0.5</w:t>
            </w:r>
          </w:p>
        </w:tc>
        <w:tc>
          <w:tcPr>
            <w:tcW w:w="1554" w:type="dxa"/>
            <w:tcBorders>
              <w:top w:val="single" w:sz="2" w:space="0" w:color="auto"/>
              <w:left w:val="single" w:sz="2" w:space="0" w:color="auto"/>
              <w:bottom w:val="single" w:sz="2" w:space="0" w:color="auto"/>
              <w:right w:val="single" w:sz="2" w:space="0" w:color="auto"/>
            </w:tcBorders>
            <w:shd w:val="clear" w:color="auto" w:fill="auto"/>
            <w:vAlign w:val="center"/>
          </w:tcPr>
          <w:p w:rsidR="00850DC6" w:rsidRDefault="00BA0F34">
            <w:pPr>
              <w:pStyle w:val="afffffffff9"/>
            </w:pPr>
            <w:r>
              <w:t>0.4~0.5</w:t>
            </w:r>
          </w:p>
        </w:tc>
        <w:tc>
          <w:tcPr>
            <w:tcW w:w="1555" w:type="dxa"/>
            <w:tcBorders>
              <w:top w:val="single" w:sz="2" w:space="0" w:color="auto"/>
              <w:left w:val="single" w:sz="2" w:space="0" w:color="auto"/>
              <w:bottom w:val="single" w:sz="2" w:space="0" w:color="auto"/>
              <w:right w:val="single" w:sz="2" w:space="0" w:color="auto"/>
            </w:tcBorders>
            <w:shd w:val="clear" w:color="auto" w:fill="auto"/>
            <w:vAlign w:val="center"/>
          </w:tcPr>
          <w:p w:rsidR="00850DC6" w:rsidRDefault="00BA0F34">
            <w:pPr>
              <w:pStyle w:val="afffffffff9"/>
            </w:pPr>
            <w:r>
              <w:t>0.2~0.4</w:t>
            </w:r>
          </w:p>
        </w:tc>
        <w:tc>
          <w:tcPr>
            <w:tcW w:w="1554" w:type="dxa"/>
            <w:tcBorders>
              <w:top w:val="single" w:sz="2" w:space="0" w:color="auto"/>
              <w:left w:val="single" w:sz="2" w:space="0" w:color="auto"/>
              <w:bottom w:val="single" w:sz="2" w:space="0" w:color="auto"/>
              <w:right w:val="single" w:sz="12" w:space="0" w:color="auto"/>
            </w:tcBorders>
            <w:shd w:val="clear" w:color="auto" w:fill="auto"/>
            <w:vAlign w:val="center"/>
          </w:tcPr>
          <w:p w:rsidR="00850DC6" w:rsidRDefault="00BA0F34">
            <w:pPr>
              <w:pStyle w:val="afffffffff9"/>
            </w:pPr>
            <w:r>
              <w:t>0.2</w:t>
            </w:r>
          </w:p>
        </w:tc>
      </w:tr>
      <w:tr w:rsidR="00850DC6">
        <w:trPr>
          <w:jc w:val="center"/>
        </w:trPr>
        <w:tc>
          <w:tcPr>
            <w:tcW w:w="3108" w:type="dxa"/>
            <w:gridSpan w:val="2"/>
            <w:tcBorders>
              <w:top w:val="single" w:sz="2" w:space="0" w:color="auto"/>
              <w:left w:val="single" w:sz="12" w:space="0" w:color="auto"/>
              <w:bottom w:val="single" w:sz="2" w:space="0" w:color="auto"/>
              <w:right w:val="single" w:sz="2" w:space="0" w:color="auto"/>
            </w:tcBorders>
            <w:shd w:val="clear" w:color="auto" w:fill="auto"/>
          </w:tcPr>
          <w:p w:rsidR="00850DC6" w:rsidRDefault="00BA0F34">
            <w:pPr>
              <w:pStyle w:val="afffffffff9"/>
            </w:pPr>
            <w:r>
              <w:t>其他</w:t>
            </w:r>
            <w:bookmarkStart w:id="75" w:name="脚注"/>
            <w:bookmarkEnd w:id="75"/>
            <w:r>
              <w:rPr>
                <w:vertAlign w:val="superscript"/>
              </w:rPr>
              <w:t>a</w:t>
            </w:r>
          </w:p>
        </w:tc>
        <w:tc>
          <w:tcPr>
            <w:tcW w:w="1553" w:type="dxa"/>
            <w:tcBorders>
              <w:top w:val="single" w:sz="2" w:space="0" w:color="auto"/>
              <w:left w:val="single" w:sz="2" w:space="0" w:color="auto"/>
              <w:bottom w:val="single" w:sz="2" w:space="0" w:color="auto"/>
              <w:right w:val="single" w:sz="2" w:space="0" w:color="auto"/>
            </w:tcBorders>
            <w:shd w:val="clear" w:color="auto" w:fill="auto"/>
            <w:vAlign w:val="center"/>
          </w:tcPr>
          <w:p w:rsidR="00850DC6" w:rsidRDefault="00BA0F34">
            <w:pPr>
              <w:pStyle w:val="afffffffff9"/>
            </w:pPr>
            <w:r>
              <w:t>0.5</w:t>
            </w:r>
          </w:p>
        </w:tc>
        <w:tc>
          <w:tcPr>
            <w:tcW w:w="1554" w:type="dxa"/>
            <w:tcBorders>
              <w:top w:val="single" w:sz="2" w:space="0" w:color="auto"/>
              <w:left w:val="single" w:sz="2" w:space="0" w:color="auto"/>
              <w:bottom w:val="single" w:sz="2" w:space="0" w:color="auto"/>
              <w:right w:val="single" w:sz="2" w:space="0" w:color="auto"/>
            </w:tcBorders>
            <w:shd w:val="clear" w:color="auto" w:fill="auto"/>
            <w:vAlign w:val="center"/>
          </w:tcPr>
          <w:p w:rsidR="00850DC6" w:rsidRDefault="00BA0F34">
            <w:pPr>
              <w:pStyle w:val="afffffffff9"/>
            </w:pPr>
            <w:r>
              <w:t>0.4~0.5</w:t>
            </w:r>
          </w:p>
        </w:tc>
        <w:tc>
          <w:tcPr>
            <w:tcW w:w="1555" w:type="dxa"/>
            <w:tcBorders>
              <w:top w:val="single" w:sz="2" w:space="0" w:color="auto"/>
              <w:left w:val="single" w:sz="2" w:space="0" w:color="auto"/>
              <w:bottom w:val="single" w:sz="2" w:space="0" w:color="auto"/>
              <w:right w:val="single" w:sz="2" w:space="0" w:color="auto"/>
            </w:tcBorders>
            <w:shd w:val="clear" w:color="auto" w:fill="auto"/>
            <w:vAlign w:val="center"/>
          </w:tcPr>
          <w:p w:rsidR="00850DC6" w:rsidRDefault="00BA0F34">
            <w:pPr>
              <w:pStyle w:val="afffffffff9"/>
            </w:pPr>
            <w:r>
              <w:t>0.25~0.4</w:t>
            </w:r>
          </w:p>
        </w:tc>
        <w:tc>
          <w:tcPr>
            <w:tcW w:w="1554" w:type="dxa"/>
            <w:tcBorders>
              <w:top w:val="single" w:sz="2" w:space="0" w:color="auto"/>
              <w:left w:val="single" w:sz="2" w:space="0" w:color="auto"/>
              <w:bottom w:val="single" w:sz="2" w:space="0" w:color="auto"/>
              <w:right w:val="single" w:sz="12" w:space="0" w:color="auto"/>
            </w:tcBorders>
            <w:shd w:val="clear" w:color="auto" w:fill="auto"/>
            <w:vAlign w:val="center"/>
          </w:tcPr>
          <w:p w:rsidR="00850DC6" w:rsidRDefault="00BA0F34">
            <w:pPr>
              <w:pStyle w:val="afffffffff9"/>
            </w:pPr>
            <w:r>
              <w:t>0.25</w:t>
            </w:r>
          </w:p>
        </w:tc>
      </w:tr>
      <w:tr w:rsidR="00850DC6">
        <w:trPr>
          <w:jc w:val="center"/>
        </w:trPr>
        <w:tc>
          <w:tcPr>
            <w:tcW w:w="3108" w:type="dxa"/>
            <w:gridSpan w:val="2"/>
            <w:tcBorders>
              <w:top w:val="single" w:sz="2" w:space="0" w:color="auto"/>
              <w:left w:val="single" w:sz="12" w:space="0" w:color="auto"/>
              <w:bottom w:val="single" w:sz="12" w:space="0" w:color="auto"/>
              <w:right w:val="single" w:sz="2" w:space="0" w:color="auto"/>
            </w:tcBorders>
            <w:shd w:val="clear" w:color="auto" w:fill="auto"/>
          </w:tcPr>
          <w:p w:rsidR="00850DC6" w:rsidRDefault="00BA0F34">
            <w:pPr>
              <w:pStyle w:val="afffffffff9"/>
            </w:pPr>
            <w:r>
              <w:t>合计</w:t>
            </w:r>
          </w:p>
        </w:tc>
        <w:tc>
          <w:tcPr>
            <w:tcW w:w="1553" w:type="dxa"/>
            <w:tcBorders>
              <w:top w:val="single" w:sz="2" w:space="0" w:color="auto"/>
              <w:left w:val="single" w:sz="2" w:space="0" w:color="auto"/>
              <w:bottom w:val="single" w:sz="12" w:space="0" w:color="auto"/>
              <w:right w:val="single" w:sz="2" w:space="0" w:color="auto"/>
            </w:tcBorders>
            <w:shd w:val="clear" w:color="auto" w:fill="auto"/>
            <w:vAlign w:val="center"/>
          </w:tcPr>
          <w:p w:rsidR="00850DC6" w:rsidRDefault="00BA0F34">
            <w:pPr>
              <w:pStyle w:val="afffffffff9"/>
            </w:pPr>
            <w:r>
              <w:t>3.75</w:t>
            </w:r>
          </w:p>
        </w:tc>
        <w:tc>
          <w:tcPr>
            <w:tcW w:w="1554" w:type="dxa"/>
            <w:tcBorders>
              <w:top w:val="single" w:sz="2" w:space="0" w:color="auto"/>
              <w:left w:val="single" w:sz="2" w:space="0" w:color="auto"/>
              <w:bottom w:val="single" w:sz="12" w:space="0" w:color="auto"/>
              <w:right w:val="single" w:sz="2" w:space="0" w:color="auto"/>
            </w:tcBorders>
            <w:shd w:val="clear" w:color="auto" w:fill="auto"/>
            <w:vAlign w:val="center"/>
          </w:tcPr>
          <w:p w:rsidR="00850DC6" w:rsidRDefault="00BA0F34">
            <w:pPr>
              <w:pStyle w:val="afffffffff9"/>
            </w:pPr>
            <w:r>
              <w:t>3.15~3.75</w:t>
            </w:r>
          </w:p>
        </w:tc>
        <w:tc>
          <w:tcPr>
            <w:tcW w:w="1555" w:type="dxa"/>
            <w:tcBorders>
              <w:top w:val="single" w:sz="2" w:space="0" w:color="auto"/>
              <w:left w:val="single" w:sz="2" w:space="0" w:color="auto"/>
              <w:bottom w:val="single" w:sz="12" w:space="0" w:color="auto"/>
              <w:right w:val="single" w:sz="2" w:space="0" w:color="auto"/>
            </w:tcBorders>
            <w:shd w:val="clear" w:color="auto" w:fill="auto"/>
            <w:vAlign w:val="center"/>
          </w:tcPr>
          <w:p w:rsidR="00850DC6" w:rsidRDefault="00BA0F34">
            <w:pPr>
              <w:pStyle w:val="afffffffff9"/>
            </w:pPr>
            <w:r>
              <w:t>2.2~3.15</w:t>
            </w:r>
          </w:p>
        </w:tc>
        <w:tc>
          <w:tcPr>
            <w:tcW w:w="1554" w:type="dxa"/>
            <w:tcBorders>
              <w:top w:val="single" w:sz="2" w:space="0" w:color="auto"/>
              <w:left w:val="single" w:sz="2" w:space="0" w:color="auto"/>
              <w:bottom w:val="single" w:sz="12" w:space="0" w:color="auto"/>
              <w:right w:val="single" w:sz="12" w:space="0" w:color="auto"/>
            </w:tcBorders>
            <w:shd w:val="clear" w:color="auto" w:fill="auto"/>
            <w:vAlign w:val="center"/>
          </w:tcPr>
          <w:p w:rsidR="00850DC6" w:rsidRDefault="00BA0F34">
            <w:pPr>
              <w:pStyle w:val="afffffffff9"/>
            </w:pPr>
            <w:r>
              <w:t>2.2</w:t>
            </w:r>
          </w:p>
        </w:tc>
      </w:tr>
      <w:tr w:rsidR="00850DC6">
        <w:trPr>
          <w:jc w:val="center"/>
        </w:trPr>
        <w:tc>
          <w:tcPr>
            <w:tcW w:w="9324" w:type="dxa"/>
            <w:gridSpan w:val="6"/>
            <w:tcBorders>
              <w:top w:val="single" w:sz="12" w:space="0" w:color="auto"/>
              <w:left w:val="single" w:sz="12" w:space="0" w:color="auto"/>
              <w:bottom w:val="single" w:sz="2" w:space="0" w:color="auto"/>
              <w:right w:val="single" w:sz="12" w:space="0" w:color="auto"/>
            </w:tcBorders>
            <w:shd w:val="clear" w:color="auto" w:fill="auto"/>
          </w:tcPr>
          <w:p w:rsidR="00850DC6" w:rsidRDefault="00BA0F34">
            <w:pPr>
              <w:pStyle w:val="a5"/>
            </w:pPr>
            <w:r>
              <w:rPr>
                <w:rFonts w:hint="eastAsia"/>
              </w:rPr>
              <w:t>使用人数指当班工人数；</w:t>
            </w:r>
          </w:p>
          <w:p w:rsidR="00850DC6" w:rsidRDefault="00BA0F34">
            <w:pPr>
              <w:pStyle w:val="a5"/>
            </w:pPr>
            <w:r>
              <w:rPr>
                <w:rFonts w:hint="eastAsia"/>
              </w:rPr>
              <w:t>使用人数不足</w:t>
            </w:r>
            <w:r>
              <w:rPr>
                <w:rFonts w:hint="eastAsia"/>
              </w:rPr>
              <w:t>5</w:t>
            </w:r>
            <w:r>
              <w:rPr>
                <w:rFonts w:hint="eastAsia"/>
              </w:rPr>
              <w:t>人的，按照</w:t>
            </w:r>
            <w:r>
              <w:rPr>
                <w:rFonts w:hint="eastAsia"/>
              </w:rPr>
              <w:t>5</w:t>
            </w:r>
            <w:r>
              <w:rPr>
                <w:rFonts w:hint="eastAsia"/>
              </w:rPr>
              <w:t>人进行建筑面积测算；</w:t>
            </w:r>
          </w:p>
        </w:tc>
      </w:tr>
      <w:tr w:rsidR="00850DC6">
        <w:trPr>
          <w:jc w:val="center"/>
        </w:trPr>
        <w:tc>
          <w:tcPr>
            <w:tcW w:w="9324" w:type="dxa"/>
            <w:gridSpan w:val="6"/>
            <w:tcBorders>
              <w:top w:val="single" w:sz="2" w:space="0" w:color="auto"/>
              <w:left w:val="single" w:sz="12" w:space="0" w:color="auto"/>
              <w:bottom w:val="single" w:sz="12" w:space="0" w:color="auto"/>
              <w:right w:val="single" w:sz="12" w:space="0" w:color="auto"/>
            </w:tcBorders>
            <w:shd w:val="clear" w:color="auto" w:fill="auto"/>
          </w:tcPr>
          <w:p w:rsidR="00850DC6" w:rsidRDefault="00BA0F34">
            <w:pPr>
              <w:pStyle w:val="af4"/>
            </w:pPr>
            <w:r>
              <w:rPr>
                <w:rFonts w:hint="eastAsia"/>
              </w:rPr>
              <w:t>过道等公共区域面积。</w:t>
            </w:r>
          </w:p>
        </w:tc>
      </w:tr>
    </w:tbl>
    <w:p w:rsidR="00850DC6" w:rsidRDefault="00850DC6">
      <w:pPr>
        <w:pStyle w:val="aff2"/>
        <w:numPr>
          <w:ilvl w:val="0"/>
          <w:numId w:val="0"/>
        </w:numPr>
        <w:spacing w:before="156" w:after="156"/>
        <w:jc w:val="both"/>
      </w:pPr>
    </w:p>
    <w:p w:rsidR="00850DC6" w:rsidRDefault="00BA0F34">
      <w:pPr>
        <w:pStyle w:val="aff2"/>
        <w:spacing w:before="156" w:after="156"/>
      </w:pPr>
      <w:r>
        <w:rPr>
          <w:rFonts w:hint="eastAsia"/>
        </w:rPr>
        <w:t>停车区用地面积控制指标</w:t>
      </w:r>
    </w:p>
    <w:p w:rsidR="00850DC6" w:rsidRDefault="00BA0F34">
      <w:pPr>
        <w:pStyle w:val="afffff5"/>
        <w:ind w:firstLineChars="0" w:firstLine="0"/>
        <w:jc w:val="right"/>
        <w:rPr>
          <w:sz w:val="18"/>
          <w:szCs w:val="18"/>
        </w:rPr>
      </w:pPr>
      <w:r>
        <w:rPr>
          <w:rFonts w:hint="eastAsia"/>
          <w:sz w:val="18"/>
          <w:szCs w:val="18"/>
        </w:rPr>
        <w:t>单位为平方米每车</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2"/>
        <w:gridCol w:w="4662"/>
      </w:tblGrid>
      <w:tr w:rsidR="00850DC6">
        <w:trPr>
          <w:tblHeader/>
          <w:jc w:val="center"/>
        </w:trPr>
        <w:tc>
          <w:tcPr>
            <w:tcW w:w="4667" w:type="dxa"/>
            <w:tcBorders>
              <w:top w:val="single" w:sz="12" w:space="0" w:color="auto"/>
              <w:left w:val="single" w:sz="12" w:space="0" w:color="auto"/>
              <w:bottom w:val="single" w:sz="12" w:space="0" w:color="auto"/>
              <w:right w:val="single" w:sz="4" w:space="0" w:color="auto"/>
            </w:tcBorders>
            <w:shd w:val="clear" w:color="auto" w:fill="auto"/>
          </w:tcPr>
          <w:p w:rsidR="00850DC6" w:rsidRDefault="00BA0F34">
            <w:pPr>
              <w:pStyle w:val="afffffffff9"/>
            </w:pPr>
            <w:r>
              <w:rPr>
                <w:rFonts w:hint="eastAsia"/>
              </w:rPr>
              <w:t>车辆类别</w:t>
            </w:r>
          </w:p>
        </w:tc>
        <w:tc>
          <w:tcPr>
            <w:tcW w:w="4667" w:type="dxa"/>
            <w:tcBorders>
              <w:top w:val="single" w:sz="12" w:space="0" w:color="auto"/>
              <w:left w:val="single" w:sz="4" w:space="0" w:color="auto"/>
              <w:bottom w:val="single" w:sz="12" w:space="0" w:color="auto"/>
              <w:right w:val="single" w:sz="12" w:space="0" w:color="auto"/>
            </w:tcBorders>
            <w:shd w:val="clear" w:color="auto" w:fill="auto"/>
          </w:tcPr>
          <w:p w:rsidR="00850DC6" w:rsidRDefault="00BA0F34">
            <w:pPr>
              <w:pStyle w:val="afffffffff9"/>
            </w:pPr>
            <w:r>
              <w:rPr>
                <w:rFonts w:hint="eastAsia"/>
              </w:rPr>
              <w:t>用地面积控制指标</w:t>
            </w:r>
          </w:p>
        </w:tc>
      </w:tr>
      <w:tr w:rsidR="00850DC6">
        <w:trPr>
          <w:jc w:val="center"/>
        </w:trPr>
        <w:tc>
          <w:tcPr>
            <w:tcW w:w="4667" w:type="dxa"/>
            <w:tcBorders>
              <w:top w:val="single" w:sz="12" w:space="0" w:color="auto"/>
              <w:left w:val="single" w:sz="12" w:space="0" w:color="auto"/>
              <w:bottom w:val="single" w:sz="4" w:space="0" w:color="auto"/>
            </w:tcBorders>
            <w:shd w:val="clear" w:color="auto" w:fill="auto"/>
            <w:vAlign w:val="center"/>
          </w:tcPr>
          <w:p w:rsidR="00850DC6" w:rsidRDefault="00BA0F34">
            <w:pPr>
              <w:pStyle w:val="afffffffff9"/>
            </w:pPr>
            <w:r>
              <w:rPr>
                <w:rFonts w:hint="eastAsia"/>
              </w:rPr>
              <w:t>人力车</w:t>
            </w:r>
          </w:p>
        </w:tc>
        <w:tc>
          <w:tcPr>
            <w:tcW w:w="4667" w:type="dxa"/>
            <w:tcBorders>
              <w:top w:val="single" w:sz="12" w:space="0" w:color="auto"/>
              <w:bottom w:val="single" w:sz="4" w:space="0" w:color="auto"/>
              <w:right w:val="single" w:sz="12" w:space="0" w:color="auto"/>
            </w:tcBorders>
            <w:shd w:val="clear" w:color="auto" w:fill="auto"/>
          </w:tcPr>
          <w:p w:rsidR="00850DC6" w:rsidRDefault="00BA0F34">
            <w:pPr>
              <w:pStyle w:val="afffffffff9"/>
            </w:pPr>
            <w:r>
              <w:rPr>
                <w:rFonts w:hint="eastAsia"/>
              </w:rPr>
              <w:t>1.0</w:t>
            </w:r>
            <w:bookmarkStart w:id="76" w:name="OLE_LINK15"/>
            <w:r>
              <w:rPr>
                <w:rFonts w:eastAsia="等线" w:hint="eastAsia"/>
                <w:szCs w:val="18"/>
              </w:rPr>
              <w:t>~</w:t>
            </w:r>
            <w:bookmarkEnd w:id="76"/>
            <w:r>
              <w:rPr>
                <w:rFonts w:hint="eastAsia"/>
              </w:rPr>
              <w:t>1.5</w:t>
            </w:r>
          </w:p>
        </w:tc>
      </w:tr>
      <w:tr w:rsidR="00850DC6">
        <w:trPr>
          <w:jc w:val="center"/>
        </w:trPr>
        <w:tc>
          <w:tcPr>
            <w:tcW w:w="4667" w:type="dxa"/>
            <w:tcBorders>
              <w:top w:val="single" w:sz="4" w:space="0" w:color="auto"/>
              <w:left w:val="single" w:sz="12" w:space="0" w:color="auto"/>
              <w:bottom w:val="single" w:sz="12" w:space="0" w:color="auto"/>
            </w:tcBorders>
            <w:shd w:val="clear" w:color="auto" w:fill="auto"/>
            <w:vAlign w:val="center"/>
          </w:tcPr>
          <w:p w:rsidR="00850DC6" w:rsidRDefault="00BA0F34">
            <w:pPr>
              <w:pStyle w:val="afffffffff9"/>
            </w:pPr>
            <w:r>
              <w:rPr>
                <w:rFonts w:hint="eastAsia"/>
              </w:rPr>
              <w:t>电瓶车</w:t>
            </w:r>
          </w:p>
        </w:tc>
        <w:tc>
          <w:tcPr>
            <w:tcW w:w="4667" w:type="dxa"/>
            <w:tcBorders>
              <w:top w:val="single" w:sz="4" w:space="0" w:color="auto"/>
              <w:bottom w:val="single" w:sz="12" w:space="0" w:color="auto"/>
              <w:right w:val="single" w:sz="12" w:space="0" w:color="auto"/>
            </w:tcBorders>
            <w:shd w:val="clear" w:color="auto" w:fill="auto"/>
          </w:tcPr>
          <w:p w:rsidR="00850DC6" w:rsidRDefault="00BA0F34">
            <w:pPr>
              <w:pStyle w:val="afffffffff9"/>
            </w:pPr>
            <w:r>
              <w:rPr>
                <w:rFonts w:hint="eastAsia"/>
              </w:rPr>
              <w:t>4.0</w:t>
            </w:r>
            <w:r>
              <w:rPr>
                <w:rFonts w:eastAsia="等线" w:hint="eastAsia"/>
                <w:szCs w:val="18"/>
              </w:rPr>
              <w:t>~</w:t>
            </w:r>
            <w:r>
              <w:rPr>
                <w:rFonts w:hint="eastAsia"/>
              </w:rPr>
              <w:t>4.5</w:t>
            </w:r>
          </w:p>
        </w:tc>
      </w:tr>
    </w:tbl>
    <w:p w:rsidR="00850DC6" w:rsidRDefault="00850DC6">
      <w:pPr>
        <w:pStyle w:val="afffffffff1"/>
        <w:numPr>
          <w:ilvl w:val="3"/>
          <w:numId w:val="0"/>
        </w:numPr>
      </w:pPr>
      <w:bookmarkStart w:id="77" w:name="_Toc176794732"/>
    </w:p>
    <w:p w:rsidR="00850DC6" w:rsidRDefault="00BA0F34">
      <w:pPr>
        <w:pStyle w:val="afffffffff1"/>
      </w:pPr>
      <w:r>
        <w:rPr>
          <w:rFonts w:hint="eastAsia"/>
        </w:rPr>
        <w:t>道班房功能区</w:t>
      </w:r>
      <w:r>
        <w:rPr>
          <w:rFonts w:hint="eastAsia"/>
        </w:rPr>
        <w:t>面积</w:t>
      </w:r>
      <w:r>
        <w:rPr>
          <w:rFonts w:hint="eastAsia"/>
        </w:rPr>
        <w:t>示例见附录</w:t>
      </w:r>
      <w:r>
        <w:rPr>
          <w:rFonts w:hint="eastAsia"/>
        </w:rPr>
        <w:t>A</w:t>
      </w:r>
      <w:r>
        <w:rPr>
          <w:rFonts w:hint="eastAsia"/>
        </w:rPr>
        <w:t>。</w:t>
      </w:r>
    </w:p>
    <w:p w:rsidR="00850DC6" w:rsidRDefault="00BA0F34">
      <w:pPr>
        <w:pStyle w:val="affd"/>
        <w:spacing w:before="156" w:after="156"/>
      </w:pPr>
      <w:r>
        <w:rPr>
          <w:rFonts w:hint="eastAsia"/>
        </w:rPr>
        <w:t>设施设备配置要求</w:t>
      </w:r>
      <w:bookmarkEnd w:id="77"/>
    </w:p>
    <w:p w:rsidR="00850DC6" w:rsidRDefault="00BA0F34">
      <w:pPr>
        <w:pStyle w:val="af5"/>
        <w:numPr>
          <w:ilvl w:val="0"/>
          <w:numId w:val="0"/>
        </w:numPr>
        <w:ind w:left="425"/>
      </w:pPr>
      <w:r>
        <w:rPr>
          <w:rFonts w:hint="eastAsia"/>
        </w:rPr>
        <w:t>道班房的设施设备配置要求应符合表</w:t>
      </w:r>
      <w:r>
        <w:rPr>
          <w:rFonts w:hint="eastAsia"/>
        </w:rPr>
        <w:t>4</w:t>
      </w:r>
      <w:r>
        <w:rPr>
          <w:rFonts w:hint="eastAsia"/>
        </w:rPr>
        <w:t>的规定。</w:t>
      </w:r>
    </w:p>
    <w:p w:rsidR="00850DC6" w:rsidRDefault="00850DC6">
      <w:pPr>
        <w:pStyle w:val="af5"/>
        <w:numPr>
          <w:ilvl w:val="0"/>
          <w:numId w:val="0"/>
        </w:numPr>
        <w:ind w:left="425"/>
      </w:pPr>
    </w:p>
    <w:p w:rsidR="00850DC6" w:rsidRDefault="00850DC6">
      <w:pPr>
        <w:pStyle w:val="af5"/>
        <w:numPr>
          <w:ilvl w:val="0"/>
          <w:numId w:val="0"/>
        </w:numPr>
        <w:ind w:left="425"/>
      </w:pPr>
    </w:p>
    <w:p w:rsidR="00850DC6" w:rsidRDefault="00850DC6">
      <w:pPr>
        <w:pStyle w:val="af5"/>
        <w:numPr>
          <w:ilvl w:val="0"/>
          <w:numId w:val="0"/>
        </w:numPr>
        <w:ind w:left="425"/>
      </w:pPr>
    </w:p>
    <w:p w:rsidR="00850DC6" w:rsidRDefault="00850DC6">
      <w:pPr>
        <w:pStyle w:val="af5"/>
        <w:numPr>
          <w:ilvl w:val="0"/>
          <w:numId w:val="0"/>
        </w:numPr>
        <w:ind w:left="425"/>
      </w:pPr>
    </w:p>
    <w:p w:rsidR="00850DC6" w:rsidRDefault="00BA0F34">
      <w:pPr>
        <w:pStyle w:val="aff2"/>
        <w:spacing w:before="156" w:after="156"/>
      </w:pPr>
      <w:r>
        <w:rPr>
          <w:rFonts w:hint="eastAsia"/>
        </w:rPr>
        <w:t>道班房设施设备配置表</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3"/>
        <w:gridCol w:w="1865"/>
        <w:gridCol w:w="1866"/>
        <w:gridCol w:w="1865"/>
        <w:gridCol w:w="1865"/>
      </w:tblGrid>
      <w:tr w:rsidR="00850DC6">
        <w:trPr>
          <w:tblHeader/>
          <w:jc w:val="center"/>
        </w:trPr>
        <w:tc>
          <w:tcPr>
            <w:tcW w:w="1864" w:type="dxa"/>
            <w:vMerge w:val="restart"/>
            <w:tcBorders>
              <w:top w:val="single" w:sz="12" w:space="0" w:color="auto"/>
              <w:left w:val="single" w:sz="12" w:space="0" w:color="auto"/>
              <w:bottom w:val="single" w:sz="2" w:space="0" w:color="auto"/>
              <w:right w:val="single" w:sz="2" w:space="0" w:color="auto"/>
            </w:tcBorders>
            <w:shd w:val="clear" w:color="auto" w:fill="auto"/>
            <w:vAlign w:val="center"/>
          </w:tcPr>
          <w:p w:rsidR="00850DC6" w:rsidRDefault="00BA0F34">
            <w:pPr>
              <w:pStyle w:val="afffffffff9"/>
            </w:pPr>
            <w:r>
              <w:rPr>
                <w:rFonts w:hint="eastAsia"/>
              </w:rPr>
              <w:t>功能区</w:t>
            </w:r>
          </w:p>
        </w:tc>
        <w:tc>
          <w:tcPr>
            <w:tcW w:w="1865" w:type="dxa"/>
            <w:vMerge w:val="restart"/>
            <w:tcBorders>
              <w:top w:val="single" w:sz="12" w:space="0" w:color="auto"/>
              <w:left w:val="single" w:sz="2" w:space="0" w:color="auto"/>
              <w:bottom w:val="single" w:sz="2" w:space="0" w:color="auto"/>
              <w:right w:val="single" w:sz="2" w:space="0" w:color="auto"/>
            </w:tcBorders>
            <w:shd w:val="clear" w:color="auto" w:fill="auto"/>
            <w:vAlign w:val="center"/>
          </w:tcPr>
          <w:p w:rsidR="00850DC6" w:rsidRDefault="00BA0F34">
            <w:pPr>
              <w:pStyle w:val="afffffffff9"/>
            </w:pPr>
            <w:r>
              <w:rPr>
                <w:rFonts w:hint="eastAsia"/>
              </w:rPr>
              <w:t>场所</w:t>
            </w:r>
          </w:p>
        </w:tc>
        <w:tc>
          <w:tcPr>
            <w:tcW w:w="1866" w:type="dxa"/>
            <w:vMerge w:val="restart"/>
            <w:tcBorders>
              <w:top w:val="single" w:sz="12" w:space="0" w:color="auto"/>
              <w:left w:val="single" w:sz="2" w:space="0" w:color="auto"/>
              <w:bottom w:val="single" w:sz="2" w:space="0" w:color="auto"/>
              <w:right w:val="single" w:sz="2" w:space="0" w:color="auto"/>
            </w:tcBorders>
            <w:shd w:val="clear" w:color="auto" w:fill="auto"/>
            <w:vAlign w:val="center"/>
          </w:tcPr>
          <w:p w:rsidR="00850DC6" w:rsidRDefault="00BA0F34">
            <w:pPr>
              <w:pStyle w:val="afffffffff9"/>
            </w:pPr>
            <w:bookmarkStart w:id="78" w:name="OLE_LINK9"/>
            <w:r>
              <w:rPr>
                <w:rFonts w:hint="eastAsia"/>
              </w:rPr>
              <w:t>设施配置</w:t>
            </w:r>
            <w:bookmarkEnd w:id="78"/>
          </w:p>
        </w:tc>
        <w:tc>
          <w:tcPr>
            <w:tcW w:w="3730" w:type="dxa"/>
            <w:gridSpan w:val="2"/>
            <w:tcBorders>
              <w:top w:val="single" w:sz="12" w:space="0" w:color="auto"/>
              <w:left w:val="single" w:sz="2" w:space="0" w:color="auto"/>
              <w:bottom w:val="single" w:sz="2" w:space="0" w:color="auto"/>
              <w:right w:val="single" w:sz="12" w:space="0" w:color="auto"/>
            </w:tcBorders>
            <w:shd w:val="clear" w:color="auto" w:fill="auto"/>
            <w:vAlign w:val="center"/>
          </w:tcPr>
          <w:p w:rsidR="00850DC6" w:rsidRDefault="00BA0F34">
            <w:pPr>
              <w:pStyle w:val="afffffffff9"/>
            </w:pPr>
            <w:bookmarkStart w:id="79" w:name="OLE_LINK10"/>
            <w:r>
              <w:rPr>
                <w:rFonts w:hint="eastAsia"/>
              </w:rPr>
              <w:t>配置要求</w:t>
            </w:r>
            <w:bookmarkEnd w:id="79"/>
          </w:p>
        </w:tc>
      </w:tr>
      <w:tr w:rsidR="00850DC6">
        <w:trPr>
          <w:tblHeader/>
          <w:jc w:val="center"/>
        </w:trPr>
        <w:tc>
          <w:tcPr>
            <w:tcW w:w="1864" w:type="dxa"/>
            <w:vMerge/>
            <w:tcBorders>
              <w:top w:val="single" w:sz="2" w:space="0" w:color="auto"/>
              <w:left w:val="single" w:sz="12" w:space="0" w:color="auto"/>
              <w:bottom w:val="single" w:sz="12" w:space="0" w:color="auto"/>
              <w:right w:val="single" w:sz="2" w:space="0" w:color="auto"/>
            </w:tcBorders>
            <w:shd w:val="clear" w:color="auto" w:fill="auto"/>
            <w:vAlign w:val="center"/>
          </w:tcPr>
          <w:p w:rsidR="00850DC6" w:rsidRDefault="00850DC6">
            <w:pPr>
              <w:pStyle w:val="afffffffff9"/>
            </w:pPr>
          </w:p>
        </w:tc>
        <w:tc>
          <w:tcPr>
            <w:tcW w:w="1865" w:type="dxa"/>
            <w:vMerge/>
            <w:tcBorders>
              <w:top w:val="single" w:sz="2" w:space="0" w:color="auto"/>
              <w:left w:val="single" w:sz="2" w:space="0" w:color="auto"/>
              <w:bottom w:val="single" w:sz="12" w:space="0" w:color="auto"/>
              <w:right w:val="single" w:sz="2" w:space="0" w:color="auto"/>
            </w:tcBorders>
            <w:shd w:val="clear" w:color="auto" w:fill="auto"/>
            <w:vAlign w:val="center"/>
          </w:tcPr>
          <w:p w:rsidR="00850DC6" w:rsidRDefault="00850DC6">
            <w:pPr>
              <w:pStyle w:val="afffffffff9"/>
            </w:pPr>
          </w:p>
        </w:tc>
        <w:tc>
          <w:tcPr>
            <w:tcW w:w="1866" w:type="dxa"/>
            <w:vMerge/>
            <w:tcBorders>
              <w:top w:val="single" w:sz="2" w:space="0" w:color="auto"/>
              <w:left w:val="single" w:sz="2" w:space="0" w:color="auto"/>
              <w:bottom w:val="single" w:sz="12" w:space="0" w:color="auto"/>
              <w:right w:val="single" w:sz="2" w:space="0" w:color="auto"/>
            </w:tcBorders>
            <w:shd w:val="clear" w:color="auto" w:fill="auto"/>
            <w:vAlign w:val="center"/>
          </w:tcPr>
          <w:p w:rsidR="00850DC6" w:rsidRDefault="00850DC6">
            <w:pPr>
              <w:pStyle w:val="afffffffff9"/>
            </w:pPr>
          </w:p>
        </w:tc>
        <w:tc>
          <w:tcPr>
            <w:tcW w:w="1865" w:type="dxa"/>
            <w:tcBorders>
              <w:top w:val="single" w:sz="2" w:space="0" w:color="auto"/>
              <w:left w:val="single" w:sz="2" w:space="0" w:color="auto"/>
              <w:bottom w:val="single" w:sz="12" w:space="0" w:color="auto"/>
              <w:right w:val="single" w:sz="2" w:space="0" w:color="auto"/>
            </w:tcBorders>
            <w:shd w:val="clear" w:color="auto" w:fill="auto"/>
            <w:vAlign w:val="center"/>
          </w:tcPr>
          <w:p w:rsidR="00850DC6" w:rsidRDefault="00BA0F34">
            <w:pPr>
              <w:pStyle w:val="afffffffff9"/>
            </w:pPr>
            <w:bookmarkStart w:id="80" w:name="OLE_LINK11"/>
            <w:r>
              <w:rPr>
                <w:rFonts w:hint="eastAsia"/>
              </w:rPr>
              <w:t>一类</w:t>
            </w:r>
            <w:bookmarkEnd w:id="80"/>
          </w:p>
        </w:tc>
        <w:tc>
          <w:tcPr>
            <w:tcW w:w="1865" w:type="dxa"/>
            <w:tcBorders>
              <w:top w:val="single" w:sz="2" w:space="0" w:color="auto"/>
              <w:left w:val="single" w:sz="2" w:space="0" w:color="auto"/>
              <w:bottom w:val="single" w:sz="12" w:space="0" w:color="auto"/>
              <w:right w:val="single" w:sz="12" w:space="0" w:color="auto"/>
            </w:tcBorders>
            <w:shd w:val="clear" w:color="auto" w:fill="auto"/>
            <w:vAlign w:val="center"/>
          </w:tcPr>
          <w:p w:rsidR="00850DC6" w:rsidRDefault="00BA0F34">
            <w:pPr>
              <w:pStyle w:val="afffffffff9"/>
            </w:pPr>
            <w:bookmarkStart w:id="81" w:name="OLE_LINK12"/>
            <w:r>
              <w:rPr>
                <w:rFonts w:hint="eastAsia"/>
              </w:rPr>
              <w:t>二类</w:t>
            </w:r>
            <w:bookmarkEnd w:id="81"/>
          </w:p>
        </w:tc>
      </w:tr>
      <w:tr w:rsidR="00850DC6">
        <w:trPr>
          <w:tblHeader/>
          <w:jc w:val="center"/>
        </w:trPr>
        <w:tc>
          <w:tcPr>
            <w:tcW w:w="1864" w:type="dxa"/>
            <w:tcBorders>
              <w:top w:val="single" w:sz="12" w:space="0" w:color="auto"/>
              <w:left w:val="single" w:sz="12" w:space="0" w:color="auto"/>
              <w:bottom w:val="single" w:sz="2" w:space="0" w:color="auto"/>
              <w:right w:val="single" w:sz="2" w:space="0" w:color="auto"/>
            </w:tcBorders>
            <w:shd w:val="clear" w:color="auto" w:fill="auto"/>
            <w:vAlign w:val="center"/>
          </w:tcPr>
          <w:p w:rsidR="00850DC6" w:rsidRDefault="00BA0F34">
            <w:pPr>
              <w:pStyle w:val="afffffffff9"/>
            </w:pPr>
            <w:bookmarkStart w:id="82" w:name="_Hlk176792369"/>
            <w:r>
              <w:rPr>
                <w:rFonts w:hint="eastAsia"/>
              </w:rPr>
              <w:t>管理区</w:t>
            </w:r>
          </w:p>
        </w:tc>
        <w:tc>
          <w:tcPr>
            <w:tcW w:w="1865" w:type="dxa"/>
            <w:tcBorders>
              <w:top w:val="single" w:sz="12" w:space="0" w:color="auto"/>
              <w:left w:val="single" w:sz="2" w:space="0" w:color="auto"/>
              <w:bottom w:val="single" w:sz="2" w:space="0" w:color="auto"/>
              <w:right w:val="single" w:sz="2" w:space="0" w:color="auto"/>
            </w:tcBorders>
            <w:shd w:val="clear" w:color="auto" w:fill="auto"/>
            <w:vAlign w:val="center"/>
          </w:tcPr>
          <w:p w:rsidR="00850DC6" w:rsidRDefault="00BA0F34">
            <w:pPr>
              <w:pStyle w:val="afffffffff9"/>
            </w:pPr>
            <w:r>
              <w:rPr>
                <w:rFonts w:hint="eastAsia"/>
              </w:rPr>
              <w:t>-</w:t>
            </w:r>
          </w:p>
        </w:tc>
        <w:tc>
          <w:tcPr>
            <w:tcW w:w="1866" w:type="dxa"/>
            <w:tcBorders>
              <w:top w:val="single" w:sz="12" w:space="0" w:color="auto"/>
              <w:left w:val="single" w:sz="2" w:space="0" w:color="auto"/>
              <w:bottom w:val="single" w:sz="2" w:space="0" w:color="auto"/>
              <w:right w:val="single" w:sz="2" w:space="0" w:color="auto"/>
            </w:tcBorders>
            <w:shd w:val="clear" w:color="auto" w:fill="auto"/>
            <w:vAlign w:val="center"/>
          </w:tcPr>
          <w:p w:rsidR="00850DC6" w:rsidRDefault="00BA0F34">
            <w:pPr>
              <w:pStyle w:val="afffffffff9"/>
            </w:pPr>
            <w:r>
              <w:rPr>
                <w:rFonts w:hint="eastAsia"/>
              </w:rPr>
              <w:t>电脑</w:t>
            </w:r>
          </w:p>
        </w:tc>
        <w:tc>
          <w:tcPr>
            <w:tcW w:w="1865" w:type="dxa"/>
            <w:tcBorders>
              <w:top w:val="single" w:sz="12" w:space="0" w:color="auto"/>
              <w:left w:val="single" w:sz="2" w:space="0" w:color="auto"/>
              <w:bottom w:val="single" w:sz="2" w:space="0" w:color="auto"/>
              <w:right w:val="single" w:sz="2" w:space="0" w:color="auto"/>
            </w:tcBorders>
            <w:shd w:val="clear" w:color="auto" w:fill="auto"/>
          </w:tcPr>
          <w:p w:rsidR="00850DC6" w:rsidRDefault="00BA0F34">
            <w:pPr>
              <w:pStyle w:val="afffffffff9"/>
            </w:pPr>
            <w:r>
              <w:rPr>
                <w:rFonts w:hint="eastAsia"/>
              </w:rPr>
              <w:t>有</w:t>
            </w:r>
          </w:p>
        </w:tc>
        <w:tc>
          <w:tcPr>
            <w:tcW w:w="1865" w:type="dxa"/>
            <w:tcBorders>
              <w:top w:val="single" w:sz="12" w:space="0" w:color="auto"/>
              <w:left w:val="single" w:sz="2" w:space="0" w:color="auto"/>
              <w:bottom w:val="single" w:sz="2" w:space="0" w:color="auto"/>
              <w:right w:val="single" w:sz="12" w:space="0" w:color="auto"/>
            </w:tcBorders>
            <w:shd w:val="clear" w:color="auto" w:fill="auto"/>
          </w:tcPr>
          <w:p w:rsidR="00850DC6" w:rsidRDefault="00BA0F34">
            <w:pPr>
              <w:pStyle w:val="afffffffff9"/>
            </w:pPr>
            <w:r>
              <w:rPr>
                <w:rFonts w:hint="eastAsia"/>
              </w:rPr>
              <w:t>-</w:t>
            </w:r>
          </w:p>
        </w:tc>
      </w:tr>
      <w:bookmarkEnd w:id="82"/>
      <w:tr w:rsidR="00850DC6">
        <w:trPr>
          <w:tblHeader/>
          <w:jc w:val="center"/>
        </w:trPr>
        <w:tc>
          <w:tcPr>
            <w:tcW w:w="1864" w:type="dxa"/>
            <w:vMerge w:val="restart"/>
            <w:tcBorders>
              <w:top w:val="single" w:sz="2" w:space="0" w:color="auto"/>
              <w:left w:val="single" w:sz="12" w:space="0" w:color="auto"/>
              <w:bottom w:val="single" w:sz="2" w:space="0" w:color="auto"/>
              <w:right w:val="single" w:sz="2" w:space="0" w:color="auto"/>
            </w:tcBorders>
            <w:shd w:val="clear" w:color="auto" w:fill="auto"/>
            <w:vAlign w:val="center"/>
          </w:tcPr>
          <w:p w:rsidR="00850DC6" w:rsidRDefault="00BA0F34">
            <w:pPr>
              <w:pStyle w:val="afffffffff9"/>
            </w:pPr>
            <w:r>
              <w:rPr>
                <w:rFonts w:hint="eastAsia"/>
              </w:rPr>
              <w:t>休息区</w:t>
            </w:r>
          </w:p>
        </w:tc>
        <w:tc>
          <w:tcPr>
            <w:tcW w:w="186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850DC6" w:rsidRDefault="00BA0F34">
            <w:pPr>
              <w:pStyle w:val="afffffffff9"/>
            </w:pPr>
            <w:r>
              <w:rPr>
                <w:rFonts w:hint="eastAsia"/>
              </w:rPr>
              <w:t>茶水间</w:t>
            </w:r>
          </w:p>
        </w:tc>
        <w:tc>
          <w:tcPr>
            <w:tcW w:w="1866" w:type="dxa"/>
            <w:tcBorders>
              <w:top w:val="single" w:sz="2" w:space="0" w:color="auto"/>
              <w:left w:val="single" w:sz="2" w:space="0" w:color="auto"/>
              <w:bottom w:val="single" w:sz="2" w:space="0" w:color="auto"/>
              <w:right w:val="single" w:sz="2" w:space="0" w:color="auto"/>
            </w:tcBorders>
            <w:shd w:val="clear" w:color="auto" w:fill="auto"/>
          </w:tcPr>
          <w:p w:rsidR="00850DC6" w:rsidRDefault="00BA0F34">
            <w:pPr>
              <w:pStyle w:val="afffffffff9"/>
            </w:pPr>
            <w:r>
              <w:rPr>
                <w:rFonts w:hint="eastAsia"/>
              </w:rPr>
              <w:t>饮水机</w:t>
            </w:r>
          </w:p>
        </w:tc>
        <w:tc>
          <w:tcPr>
            <w:tcW w:w="1865" w:type="dxa"/>
            <w:tcBorders>
              <w:top w:val="single" w:sz="2" w:space="0" w:color="auto"/>
              <w:left w:val="single" w:sz="2" w:space="0" w:color="auto"/>
              <w:bottom w:val="single" w:sz="2" w:space="0" w:color="auto"/>
              <w:right w:val="single" w:sz="2" w:space="0" w:color="auto"/>
            </w:tcBorders>
            <w:shd w:val="clear" w:color="auto" w:fill="auto"/>
          </w:tcPr>
          <w:p w:rsidR="00850DC6" w:rsidRDefault="00BA0F34">
            <w:pPr>
              <w:pStyle w:val="afffffffff9"/>
            </w:pPr>
            <w:r>
              <w:rPr>
                <w:rFonts w:hint="eastAsia"/>
              </w:rPr>
              <w:t>有</w:t>
            </w:r>
          </w:p>
        </w:tc>
        <w:tc>
          <w:tcPr>
            <w:tcW w:w="1865" w:type="dxa"/>
            <w:tcBorders>
              <w:top w:val="single" w:sz="2" w:space="0" w:color="auto"/>
              <w:left w:val="single" w:sz="2" w:space="0" w:color="auto"/>
              <w:bottom w:val="single" w:sz="2" w:space="0" w:color="auto"/>
              <w:right w:val="single" w:sz="12" w:space="0" w:color="auto"/>
            </w:tcBorders>
            <w:shd w:val="clear" w:color="auto" w:fill="auto"/>
          </w:tcPr>
          <w:p w:rsidR="00850DC6" w:rsidRDefault="00BA0F34">
            <w:pPr>
              <w:pStyle w:val="afffffffff9"/>
            </w:pPr>
            <w:r>
              <w:rPr>
                <w:rFonts w:hint="eastAsia"/>
              </w:rPr>
              <w:t>有</w:t>
            </w:r>
          </w:p>
        </w:tc>
      </w:tr>
      <w:tr w:rsidR="00850DC6">
        <w:trPr>
          <w:tblHeader/>
          <w:jc w:val="center"/>
        </w:trPr>
        <w:tc>
          <w:tcPr>
            <w:tcW w:w="1864" w:type="dxa"/>
            <w:vMerge/>
            <w:tcBorders>
              <w:top w:val="single" w:sz="2" w:space="0" w:color="auto"/>
              <w:left w:val="single" w:sz="12" w:space="0" w:color="auto"/>
              <w:bottom w:val="single" w:sz="2" w:space="0" w:color="auto"/>
              <w:right w:val="single" w:sz="2" w:space="0" w:color="auto"/>
            </w:tcBorders>
            <w:shd w:val="clear" w:color="auto" w:fill="auto"/>
            <w:vAlign w:val="center"/>
          </w:tcPr>
          <w:p w:rsidR="00850DC6" w:rsidRDefault="00850DC6">
            <w:pPr>
              <w:pStyle w:val="afffffffff9"/>
            </w:pPr>
          </w:p>
        </w:tc>
        <w:tc>
          <w:tcPr>
            <w:tcW w:w="1865" w:type="dxa"/>
            <w:vMerge/>
            <w:tcBorders>
              <w:top w:val="single" w:sz="2" w:space="0" w:color="auto"/>
              <w:left w:val="single" w:sz="2" w:space="0" w:color="auto"/>
              <w:bottom w:val="single" w:sz="2" w:space="0" w:color="auto"/>
              <w:right w:val="single" w:sz="2" w:space="0" w:color="auto"/>
            </w:tcBorders>
            <w:shd w:val="clear" w:color="auto" w:fill="auto"/>
          </w:tcPr>
          <w:p w:rsidR="00850DC6" w:rsidRDefault="00850DC6">
            <w:pPr>
              <w:pStyle w:val="afffffffff9"/>
            </w:pPr>
          </w:p>
        </w:tc>
        <w:tc>
          <w:tcPr>
            <w:tcW w:w="1866" w:type="dxa"/>
            <w:tcBorders>
              <w:top w:val="single" w:sz="2" w:space="0" w:color="auto"/>
              <w:left w:val="single" w:sz="2" w:space="0" w:color="auto"/>
              <w:bottom w:val="single" w:sz="2" w:space="0" w:color="auto"/>
              <w:right w:val="single" w:sz="2" w:space="0" w:color="auto"/>
            </w:tcBorders>
            <w:shd w:val="clear" w:color="auto" w:fill="auto"/>
          </w:tcPr>
          <w:p w:rsidR="00850DC6" w:rsidRDefault="00BA0F34">
            <w:pPr>
              <w:pStyle w:val="afffffffff9"/>
            </w:pPr>
            <w:r>
              <w:rPr>
                <w:rFonts w:hint="eastAsia"/>
              </w:rPr>
              <w:t>微波炉</w:t>
            </w:r>
          </w:p>
        </w:tc>
        <w:tc>
          <w:tcPr>
            <w:tcW w:w="1865" w:type="dxa"/>
            <w:tcBorders>
              <w:top w:val="single" w:sz="2" w:space="0" w:color="auto"/>
              <w:left w:val="single" w:sz="2" w:space="0" w:color="auto"/>
              <w:bottom w:val="single" w:sz="2" w:space="0" w:color="auto"/>
              <w:right w:val="single" w:sz="2" w:space="0" w:color="auto"/>
            </w:tcBorders>
            <w:shd w:val="clear" w:color="auto" w:fill="auto"/>
          </w:tcPr>
          <w:p w:rsidR="00850DC6" w:rsidRDefault="00BA0F34">
            <w:pPr>
              <w:pStyle w:val="afffffffff9"/>
            </w:pPr>
            <w:r>
              <w:rPr>
                <w:rFonts w:hint="eastAsia"/>
              </w:rPr>
              <w:t>有</w:t>
            </w:r>
          </w:p>
        </w:tc>
        <w:tc>
          <w:tcPr>
            <w:tcW w:w="1865" w:type="dxa"/>
            <w:tcBorders>
              <w:top w:val="single" w:sz="2" w:space="0" w:color="auto"/>
              <w:left w:val="single" w:sz="2" w:space="0" w:color="auto"/>
              <w:bottom w:val="single" w:sz="2" w:space="0" w:color="auto"/>
              <w:right w:val="single" w:sz="12" w:space="0" w:color="auto"/>
            </w:tcBorders>
            <w:shd w:val="clear" w:color="auto" w:fill="auto"/>
          </w:tcPr>
          <w:p w:rsidR="00850DC6" w:rsidRDefault="00BA0F34">
            <w:pPr>
              <w:pStyle w:val="afffffffff9"/>
            </w:pPr>
            <w:r>
              <w:rPr>
                <w:rFonts w:hint="eastAsia"/>
              </w:rPr>
              <w:t>有</w:t>
            </w:r>
          </w:p>
        </w:tc>
      </w:tr>
      <w:tr w:rsidR="00850DC6">
        <w:trPr>
          <w:tblHeader/>
          <w:jc w:val="center"/>
        </w:trPr>
        <w:tc>
          <w:tcPr>
            <w:tcW w:w="1864" w:type="dxa"/>
            <w:vMerge/>
            <w:tcBorders>
              <w:top w:val="single" w:sz="2" w:space="0" w:color="auto"/>
              <w:left w:val="single" w:sz="12" w:space="0" w:color="auto"/>
              <w:bottom w:val="single" w:sz="2" w:space="0" w:color="auto"/>
              <w:right w:val="single" w:sz="2" w:space="0" w:color="auto"/>
            </w:tcBorders>
            <w:shd w:val="clear" w:color="auto" w:fill="auto"/>
            <w:vAlign w:val="center"/>
          </w:tcPr>
          <w:p w:rsidR="00850DC6" w:rsidRDefault="00850DC6">
            <w:pPr>
              <w:pStyle w:val="afffffffff9"/>
            </w:pPr>
          </w:p>
        </w:tc>
        <w:tc>
          <w:tcPr>
            <w:tcW w:w="1865" w:type="dxa"/>
            <w:vMerge/>
            <w:tcBorders>
              <w:top w:val="single" w:sz="2" w:space="0" w:color="auto"/>
              <w:left w:val="single" w:sz="2" w:space="0" w:color="auto"/>
              <w:bottom w:val="single" w:sz="2" w:space="0" w:color="auto"/>
              <w:right w:val="single" w:sz="2" w:space="0" w:color="auto"/>
            </w:tcBorders>
            <w:shd w:val="clear" w:color="auto" w:fill="auto"/>
          </w:tcPr>
          <w:p w:rsidR="00850DC6" w:rsidRDefault="00850DC6">
            <w:pPr>
              <w:pStyle w:val="afffffffff9"/>
            </w:pPr>
          </w:p>
        </w:tc>
        <w:tc>
          <w:tcPr>
            <w:tcW w:w="1866" w:type="dxa"/>
            <w:tcBorders>
              <w:top w:val="single" w:sz="2" w:space="0" w:color="auto"/>
              <w:left w:val="single" w:sz="2" w:space="0" w:color="auto"/>
              <w:bottom w:val="single" w:sz="2" w:space="0" w:color="auto"/>
              <w:right w:val="single" w:sz="2" w:space="0" w:color="auto"/>
            </w:tcBorders>
            <w:shd w:val="clear" w:color="auto" w:fill="auto"/>
          </w:tcPr>
          <w:p w:rsidR="00850DC6" w:rsidRDefault="00BA0F34">
            <w:pPr>
              <w:pStyle w:val="afffffffff9"/>
            </w:pPr>
            <w:r>
              <w:rPr>
                <w:rFonts w:hint="eastAsia"/>
              </w:rPr>
              <w:t>冰箱</w:t>
            </w:r>
          </w:p>
        </w:tc>
        <w:tc>
          <w:tcPr>
            <w:tcW w:w="1865" w:type="dxa"/>
            <w:tcBorders>
              <w:top w:val="single" w:sz="2" w:space="0" w:color="auto"/>
              <w:left w:val="single" w:sz="2" w:space="0" w:color="auto"/>
              <w:bottom w:val="single" w:sz="2" w:space="0" w:color="auto"/>
              <w:right w:val="single" w:sz="2" w:space="0" w:color="auto"/>
            </w:tcBorders>
            <w:shd w:val="clear" w:color="auto" w:fill="auto"/>
          </w:tcPr>
          <w:p w:rsidR="00850DC6" w:rsidRDefault="00BA0F34">
            <w:pPr>
              <w:pStyle w:val="afffffffff9"/>
            </w:pPr>
            <w:r>
              <w:rPr>
                <w:rFonts w:hint="eastAsia"/>
              </w:rPr>
              <w:t>有</w:t>
            </w:r>
          </w:p>
        </w:tc>
        <w:tc>
          <w:tcPr>
            <w:tcW w:w="1865" w:type="dxa"/>
            <w:tcBorders>
              <w:top w:val="single" w:sz="2" w:space="0" w:color="auto"/>
              <w:left w:val="single" w:sz="2" w:space="0" w:color="auto"/>
              <w:bottom w:val="single" w:sz="2" w:space="0" w:color="auto"/>
              <w:right w:val="single" w:sz="12" w:space="0" w:color="auto"/>
            </w:tcBorders>
            <w:shd w:val="clear" w:color="auto" w:fill="auto"/>
          </w:tcPr>
          <w:p w:rsidR="00850DC6" w:rsidRDefault="00BA0F34">
            <w:pPr>
              <w:pStyle w:val="afffffffff9"/>
            </w:pPr>
            <w:r>
              <w:rPr>
                <w:rFonts w:hint="eastAsia"/>
              </w:rPr>
              <w:t>有</w:t>
            </w:r>
          </w:p>
        </w:tc>
      </w:tr>
      <w:tr w:rsidR="00850DC6">
        <w:trPr>
          <w:tblHeader/>
          <w:jc w:val="center"/>
        </w:trPr>
        <w:tc>
          <w:tcPr>
            <w:tcW w:w="1864" w:type="dxa"/>
            <w:vMerge/>
            <w:tcBorders>
              <w:top w:val="single" w:sz="2" w:space="0" w:color="auto"/>
              <w:left w:val="single" w:sz="12" w:space="0" w:color="auto"/>
              <w:bottom w:val="single" w:sz="2" w:space="0" w:color="auto"/>
              <w:right w:val="single" w:sz="2" w:space="0" w:color="auto"/>
            </w:tcBorders>
            <w:shd w:val="clear" w:color="auto" w:fill="auto"/>
            <w:vAlign w:val="center"/>
          </w:tcPr>
          <w:p w:rsidR="00850DC6" w:rsidRDefault="00850DC6">
            <w:pPr>
              <w:pStyle w:val="afffffffff9"/>
            </w:pPr>
          </w:p>
        </w:tc>
        <w:tc>
          <w:tcPr>
            <w:tcW w:w="186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850DC6" w:rsidRDefault="00BA0F34">
            <w:pPr>
              <w:pStyle w:val="afffffffff9"/>
            </w:pPr>
            <w:r>
              <w:rPr>
                <w:rFonts w:hint="eastAsia"/>
              </w:rPr>
              <w:t>休息室</w:t>
            </w:r>
          </w:p>
        </w:tc>
        <w:tc>
          <w:tcPr>
            <w:tcW w:w="1866" w:type="dxa"/>
            <w:tcBorders>
              <w:top w:val="single" w:sz="2" w:space="0" w:color="auto"/>
              <w:left w:val="single" w:sz="2" w:space="0" w:color="auto"/>
              <w:bottom w:val="single" w:sz="2" w:space="0" w:color="auto"/>
              <w:right w:val="single" w:sz="2" w:space="0" w:color="auto"/>
            </w:tcBorders>
            <w:shd w:val="clear" w:color="auto" w:fill="auto"/>
          </w:tcPr>
          <w:p w:rsidR="00850DC6" w:rsidRDefault="00BA0F34">
            <w:pPr>
              <w:pStyle w:val="afffffffff9"/>
            </w:pPr>
            <w:r>
              <w:rPr>
                <w:rFonts w:hint="eastAsia"/>
              </w:rPr>
              <w:t>电扇</w:t>
            </w:r>
          </w:p>
        </w:tc>
        <w:tc>
          <w:tcPr>
            <w:tcW w:w="1865" w:type="dxa"/>
            <w:tcBorders>
              <w:top w:val="single" w:sz="2" w:space="0" w:color="auto"/>
              <w:left w:val="single" w:sz="2" w:space="0" w:color="auto"/>
              <w:bottom w:val="single" w:sz="2" w:space="0" w:color="auto"/>
              <w:right w:val="single" w:sz="2" w:space="0" w:color="auto"/>
            </w:tcBorders>
            <w:shd w:val="clear" w:color="auto" w:fill="auto"/>
          </w:tcPr>
          <w:p w:rsidR="00850DC6" w:rsidRDefault="00BA0F34">
            <w:pPr>
              <w:pStyle w:val="afffffffff9"/>
            </w:pPr>
            <w:r>
              <w:rPr>
                <w:rFonts w:hint="eastAsia"/>
              </w:rPr>
              <w:t>有</w:t>
            </w:r>
          </w:p>
        </w:tc>
        <w:tc>
          <w:tcPr>
            <w:tcW w:w="1865" w:type="dxa"/>
            <w:tcBorders>
              <w:top w:val="single" w:sz="2" w:space="0" w:color="auto"/>
              <w:left w:val="single" w:sz="2" w:space="0" w:color="auto"/>
              <w:bottom w:val="single" w:sz="2" w:space="0" w:color="auto"/>
              <w:right w:val="single" w:sz="12" w:space="0" w:color="auto"/>
            </w:tcBorders>
            <w:shd w:val="clear" w:color="auto" w:fill="auto"/>
          </w:tcPr>
          <w:p w:rsidR="00850DC6" w:rsidRDefault="00BA0F34">
            <w:pPr>
              <w:pStyle w:val="afffffffff9"/>
            </w:pPr>
            <w:r>
              <w:rPr>
                <w:rFonts w:hint="eastAsia"/>
              </w:rPr>
              <w:t>有</w:t>
            </w:r>
          </w:p>
        </w:tc>
      </w:tr>
      <w:tr w:rsidR="00850DC6">
        <w:trPr>
          <w:tblHeader/>
          <w:jc w:val="center"/>
        </w:trPr>
        <w:tc>
          <w:tcPr>
            <w:tcW w:w="1864" w:type="dxa"/>
            <w:vMerge/>
            <w:tcBorders>
              <w:top w:val="single" w:sz="2" w:space="0" w:color="auto"/>
              <w:left w:val="single" w:sz="12" w:space="0" w:color="auto"/>
              <w:bottom w:val="single" w:sz="2" w:space="0" w:color="auto"/>
              <w:right w:val="single" w:sz="2" w:space="0" w:color="auto"/>
            </w:tcBorders>
            <w:shd w:val="clear" w:color="auto" w:fill="auto"/>
            <w:vAlign w:val="center"/>
          </w:tcPr>
          <w:p w:rsidR="00850DC6" w:rsidRDefault="00850DC6">
            <w:pPr>
              <w:pStyle w:val="afffffffff9"/>
            </w:pPr>
          </w:p>
        </w:tc>
        <w:tc>
          <w:tcPr>
            <w:tcW w:w="1865" w:type="dxa"/>
            <w:vMerge/>
            <w:tcBorders>
              <w:top w:val="single" w:sz="2" w:space="0" w:color="auto"/>
              <w:left w:val="single" w:sz="2" w:space="0" w:color="auto"/>
              <w:bottom w:val="single" w:sz="2" w:space="0" w:color="auto"/>
              <w:right w:val="single" w:sz="2" w:space="0" w:color="auto"/>
            </w:tcBorders>
            <w:shd w:val="clear" w:color="auto" w:fill="auto"/>
            <w:vAlign w:val="center"/>
          </w:tcPr>
          <w:p w:rsidR="00850DC6" w:rsidRDefault="00850DC6">
            <w:pPr>
              <w:pStyle w:val="afffffffff9"/>
            </w:pPr>
          </w:p>
        </w:tc>
        <w:tc>
          <w:tcPr>
            <w:tcW w:w="1866" w:type="dxa"/>
            <w:tcBorders>
              <w:top w:val="single" w:sz="2" w:space="0" w:color="auto"/>
              <w:left w:val="single" w:sz="2" w:space="0" w:color="auto"/>
              <w:bottom w:val="single" w:sz="2" w:space="0" w:color="auto"/>
              <w:right w:val="single" w:sz="2" w:space="0" w:color="auto"/>
            </w:tcBorders>
            <w:shd w:val="clear" w:color="auto" w:fill="auto"/>
          </w:tcPr>
          <w:p w:rsidR="00850DC6" w:rsidRDefault="00BA0F34">
            <w:pPr>
              <w:pStyle w:val="afffffffff9"/>
            </w:pPr>
            <w:r>
              <w:rPr>
                <w:rFonts w:hint="eastAsia"/>
              </w:rPr>
              <w:t>电视机</w:t>
            </w:r>
          </w:p>
        </w:tc>
        <w:tc>
          <w:tcPr>
            <w:tcW w:w="1865" w:type="dxa"/>
            <w:tcBorders>
              <w:top w:val="single" w:sz="2" w:space="0" w:color="auto"/>
              <w:left w:val="single" w:sz="2" w:space="0" w:color="auto"/>
              <w:bottom w:val="single" w:sz="2" w:space="0" w:color="auto"/>
              <w:right w:val="single" w:sz="2" w:space="0" w:color="auto"/>
            </w:tcBorders>
            <w:shd w:val="clear" w:color="auto" w:fill="auto"/>
          </w:tcPr>
          <w:p w:rsidR="00850DC6" w:rsidRDefault="00BA0F34">
            <w:pPr>
              <w:pStyle w:val="afffffffff9"/>
            </w:pPr>
            <w:r>
              <w:rPr>
                <w:rFonts w:hint="eastAsia"/>
              </w:rPr>
              <w:t>有</w:t>
            </w:r>
          </w:p>
        </w:tc>
        <w:tc>
          <w:tcPr>
            <w:tcW w:w="1865" w:type="dxa"/>
            <w:tcBorders>
              <w:top w:val="single" w:sz="2" w:space="0" w:color="auto"/>
              <w:left w:val="single" w:sz="2" w:space="0" w:color="auto"/>
              <w:bottom w:val="single" w:sz="2" w:space="0" w:color="auto"/>
              <w:right w:val="single" w:sz="12" w:space="0" w:color="auto"/>
            </w:tcBorders>
            <w:shd w:val="clear" w:color="auto" w:fill="auto"/>
          </w:tcPr>
          <w:p w:rsidR="00850DC6" w:rsidRDefault="00BA0F34">
            <w:pPr>
              <w:pStyle w:val="afffffffff9"/>
            </w:pPr>
            <w:r>
              <w:rPr>
                <w:rFonts w:hint="eastAsia"/>
              </w:rPr>
              <w:t>-</w:t>
            </w:r>
          </w:p>
        </w:tc>
      </w:tr>
      <w:tr w:rsidR="00850DC6">
        <w:trPr>
          <w:tblHeader/>
          <w:jc w:val="center"/>
        </w:trPr>
        <w:tc>
          <w:tcPr>
            <w:tcW w:w="1864" w:type="dxa"/>
            <w:vMerge/>
            <w:tcBorders>
              <w:top w:val="single" w:sz="2" w:space="0" w:color="auto"/>
              <w:left w:val="single" w:sz="12" w:space="0" w:color="auto"/>
              <w:bottom w:val="single" w:sz="2" w:space="0" w:color="auto"/>
              <w:right w:val="single" w:sz="2" w:space="0" w:color="auto"/>
            </w:tcBorders>
            <w:shd w:val="clear" w:color="auto" w:fill="auto"/>
            <w:vAlign w:val="center"/>
          </w:tcPr>
          <w:p w:rsidR="00850DC6" w:rsidRDefault="00850DC6">
            <w:pPr>
              <w:pStyle w:val="afffffffff9"/>
            </w:pPr>
          </w:p>
        </w:tc>
        <w:tc>
          <w:tcPr>
            <w:tcW w:w="1865" w:type="dxa"/>
            <w:vMerge/>
            <w:tcBorders>
              <w:top w:val="single" w:sz="2" w:space="0" w:color="auto"/>
              <w:left w:val="single" w:sz="2" w:space="0" w:color="auto"/>
              <w:bottom w:val="single" w:sz="2" w:space="0" w:color="auto"/>
              <w:right w:val="single" w:sz="2" w:space="0" w:color="auto"/>
            </w:tcBorders>
            <w:shd w:val="clear" w:color="auto" w:fill="auto"/>
            <w:vAlign w:val="center"/>
          </w:tcPr>
          <w:p w:rsidR="00850DC6" w:rsidRDefault="00850DC6">
            <w:pPr>
              <w:pStyle w:val="afffffffff9"/>
            </w:pPr>
          </w:p>
        </w:tc>
        <w:tc>
          <w:tcPr>
            <w:tcW w:w="1866" w:type="dxa"/>
            <w:tcBorders>
              <w:top w:val="single" w:sz="2" w:space="0" w:color="auto"/>
              <w:left w:val="single" w:sz="2" w:space="0" w:color="auto"/>
              <w:bottom w:val="single" w:sz="2" w:space="0" w:color="auto"/>
              <w:right w:val="single" w:sz="2" w:space="0" w:color="auto"/>
            </w:tcBorders>
            <w:shd w:val="clear" w:color="auto" w:fill="auto"/>
          </w:tcPr>
          <w:p w:rsidR="00850DC6" w:rsidRDefault="00BA0F34">
            <w:pPr>
              <w:pStyle w:val="afffffffff9"/>
            </w:pPr>
            <w:r>
              <w:rPr>
                <w:rFonts w:hint="eastAsia"/>
              </w:rPr>
              <w:t>空调</w:t>
            </w:r>
          </w:p>
        </w:tc>
        <w:tc>
          <w:tcPr>
            <w:tcW w:w="1865" w:type="dxa"/>
            <w:tcBorders>
              <w:top w:val="single" w:sz="2" w:space="0" w:color="auto"/>
              <w:left w:val="single" w:sz="2" w:space="0" w:color="auto"/>
              <w:bottom w:val="single" w:sz="2" w:space="0" w:color="auto"/>
              <w:right w:val="single" w:sz="2" w:space="0" w:color="auto"/>
            </w:tcBorders>
            <w:shd w:val="clear" w:color="auto" w:fill="auto"/>
          </w:tcPr>
          <w:p w:rsidR="00850DC6" w:rsidRDefault="00BA0F34">
            <w:pPr>
              <w:pStyle w:val="afffffffff9"/>
            </w:pPr>
            <w:r>
              <w:rPr>
                <w:rFonts w:hint="eastAsia"/>
              </w:rPr>
              <w:t>有</w:t>
            </w:r>
          </w:p>
        </w:tc>
        <w:tc>
          <w:tcPr>
            <w:tcW w:w="1865" w:type="dxa"/>
            <w:tcBorders>
              <w:top w:val="single" w:sz="2" w:space="0" w:color="auto"/>
              <w:left w:val="single" w:sz="2" w:space="0" w:color="auto"/>
              <w:bottom w:val="single" w:sz="2" w:space="0" w:color="auto"/>
              <w:right w:val="single" w:sz="12" w:space="0" w:color="auto"/>
            </w:tcBorders>
            <w:shd w:val="clear" w:color="auto" w:fill="auto"/>
          </w:tcPr>
          <w:p w:rsidR="00850DC6" w:rsidRDefault="00BA0F34">
            <w:pPr>
              <w:pStyle w:val="afffffffff9"/>
            </w:pPr>
            <w:r>
              <w:rPr>
                <w:rFonts w:hint="eastAsia"/>
              </w:rPr>
              <w:t>有</w:t>
            </w:r>
          </w:p>
        </w:tc>
      </w:tr>
      <w:tr w:rsidR="00850DC6">
        <w:trPr>
          <w:tblHeader/>
          <w:jc w:val="center"/>
        </w:trPr>
        <w:tc>
          <w:tcPr>
            <w:tcW w:w="1864" w:type="dxa"/>
            <w:vMerge/>
            <w:tcBorders>
              <w:top w:val="single" w:sz="2" w:space="0" w:color="auto"/>
              <w:left w:val="single" w:sz="12" w:space="0" w:color="auto"/>
              <w:bottom w:val="single" w:sz="2" w:space="0" w:color="auto"/>
              <w:right w:val="single" w:sz="2" w:space="0" w:color="auto"/>
            </w:tcBorders>
            <w:shd w:val="clear" w:color="auto" w:fill="auto"/>
            <w:vAlign w:val="center"/>
          </w:tcPr>
          <w:p w:rsidR="00850DC6" w:rsidRDefault="00850DC6">
            <w:pPr>
              <w:pStyle w:val="afffffffff9"/>
            </w:pPr>
          </w:p>
        </w:tc>
        <w:tc>
          <w:tcPr>
            <w:tcW w:w="1865" w:type="dxa"/>
            <w:vMerge/>
            <w:tcBorders>
              <w:top w:val="single" w:sz="2" w:space="0" w:color="auto"/>
              <w:left w:val="single" w:sz="2" w:space="0" w:color="auto"/>
              <w:bottom w:val="single" w:sz="2" w:space="0" w:color="auto"/>
              <w:right w:val="single" w:sz="2" w:space="0" w:color="auto"/>
            </w:tcBorders>
            <w:shd w:val="clear" w:color="auto" w:fill="auto"/>
            <w:vAlign w:val="center"/>
          </w:tcPr>
          <w:p w:rsidR="00850DC6" w:rsidRDefault="00850DC6">
            <w:pPr>
              <w:pStyle w:val="afffffffff9"/>
            </w:pPr>
          </w:p>
        </w:tc>
        <w:tc>
          <w:tcPr>
            <w:tcW w:w="1866" w:type="dxa"/>
            <w:tcBorders>
              <w:top w:val="single" w:sz="2" w:space="0" w:color="auto"/>
              <w:left w:val="single" w:sz="2" w:space="0" w:color="auto"/>
              <w:bottom w:val="single" w:sz="2" w:space="0" w:color="auto"/>
              <w:right w:val="single" w:sz="2" w:space="0" w:color="auto"/>
            </w:tcBorders>
            <w:shd w:val="clear" w:color="auto" w:fill="auto"/>
          </w:tcPr>
          <w:p w:rsidR="00850DC6" w:rsidRDefault="00BA0F34">
            <w:pPr>
              <w:pStyle w:val="afffffffff9"/>
            </w:pPr>
            <w:r>
              <w:rPr>
                <w:rFonts w:hint="eastAsia"/>
              </w:rPr>
              <w:t>书柜</w:t>
            </w:r>
          </w:p>
        </w:tc>
        <w:tc>
          <w:tcPr>
            <w:tcW w:w="1865" w:type="dxa"/>
            <w:tcBorders>
              <w:top w:val="single" w:sz="2" w:space="0" w:color="auto"/>
              <w:left w:val="single" w:sz="2" w:space="0" w:color="auto"/>
              <w:bottom w:val="single" w:sz="2" w:space="0" w:color="auto"/>
              <w:right w:val="single" w:sz="2" w:space="0" w:color="auto"/>
            </w:tcBorders>
            <w:shd w:val="clear" w:color="auto" w:fill="auto"/>
          </w:tcPr>
          <w:p w:rsidR="00850DC6" w:rsidRDefault="00BA0F34">
            <w:pPr>
              <w:pStyle w:val="afffffffff9"/>
            </w:pPr>
            <w:r>
              <w:rPr>
                <w:rFonts w:hint="eastAsia"/>
              </w:rPr>
              <w:t>有</w:t>
            </w:r>
          </w:p>
        </w:tc>
        <w:tc>
          <w:tcPr>
            <w:tcW w:w="1865" w:type="dxa"/>
            <w:tcBorders>
              <w:top w:val="single" w:sz="2" w:space="0" w:color="auto"/>
              <w:left w:val="single" w:sz="2" w:space="0" w:color="auto"/>
              <w:bottom w:val="single" w:sz="2" w:space="0" w:color="auto"/>
              <w:right w:val="single" w:sz="12" w:space="0" w:color="auto"/>
            </w:tcBorders>
            <w:shd w:val="clear" w:color="auto" w:fill="auto"/>
          </w:tcPr>
          <w:p w:rsidR="00850DC6" w:rsidRDefault="00BA0F34">
            <w:pPr>
              <w:pStyle w:val="afffffffff9"/>
            </w:pPr>
            <w:r>
              <w:rPr>
                <w:rFonts w:hint="eastAsia"/>
              </w:rPr>
              <w:t>有</w:t>
            </w:r>
          </w:p>
        </w:tc>
      </w:tr>
      <w:tr w:rsidR="00850DC6">
        <w:trPr>
          <w:tblHeader/>
          <w:jc w:val="center"/>
        </w:trPr>
        <w:tc>
          <w:tcPr>
            <w:tcW w:w="1864" w:type="dxa"/>
            <w:vMerge/>
            <w:tcBorders>
              <w:top w:val="single" w:sz="2" w:space="0" w:color="auto"/>
              <w:left w:val="single" w:sz="12" w:space="0" w:color="auto"/>
              <w:bottom w:val="single" w:sz="2" w:space="0" w:color="auto"/>
              <w:right w:val="single" w:sz="2" w:space="0" w:color="auto"/>
            </w:tcBorders>
            <w:shd w:val="clear" w:color="auto" w:fill="auto"/>
            <w:vAlign w:val="center"/>
          </w:tcPr>
          <w:p w:rsidR="00850DC6" w:rsidRDefault="00850DC6">
            <w:pPr>
              <w:pStyle w:val="afffffffff9"/>
            </w:pPr>
          </w:p>
        </w:tc>
        <w:tc>
          <w:tcPr>
            <w:tcW w:w="1865" w:type="dxa"/>
            <w:vMerge/>
            <w:tcBorders>
              <w:top w:val="single" w:sz="2" w:space="0" w:color="auto"/>
              <w:left w:val="single" w:sz="2" w:space="0" w:color="auto"/>
              <w:bottom w:val="single" w:sz="2" w:space="0" w:color="auto"/>
              <w:right w:val="single" w:sz="2" w:space="0" w:color="auto"/>
            </w:tcBorders>
            <w:shd w:val="clear" w:color="auto" w:fill="auto"/>
            <w:vAlign w:val="center"/>
          </w:tcPr>
          <w:p w:rsidR="00850DC6" w:rsidRDefault="00850DC6">
            <w:pPr>
              <w:pStyle w:val="afffffffff9"/>
            </w:pPr>
          </w:p>
        </w:tc>
        <w:tc>
          <w:tcPr>
            <w:tcW w:w="1866" w:type="dxa"/>
            <w:tcBorders>
              <w:top w:val="single" w:sz="2" w:space="0" w:color="auto"/>
              <w:left w:val="single" w:sz="2" w:space="0" w:color="auto"/>
              <w:bottom w:val="single" w:sz="2" w:space="0" w:color="auto"/>
              <w:right w:val="single" w:sz="2" w:space="0" w:color="auto"/>
            </w:tcBorders>
            <w:shd w:val="clear" w:color="auto" w:fill="auto"/>
          </w:tcPr>
          <w:p w:rsidR="00850DC6" w:rsidRDefault="00BA0F34">
            <w:pPr>
              <w:pStyle w:val="afffffffff9"/>
            </w:pPr>
            <w:r>
              <w:rPr>
                <w:rFonts w:hint="eastAsia"/>
              </w:rPr>
              <w:t>餐桌</w:t>
            </w:r>
          </w:p>
        </w:tc>
        <w:tc>
          <w:tcPr>
            <w:tcW w:w="1865" w:type="dxa"/>
            <w:tcBorders>
              <w:top w:val="single" w:sz="2" w:space="0" w:color="auto"/>
              <w:left w:val="single" w:sz="2" w:space="0" w:color="auto"/>
              <w:bottom w:val="single" w:sz="2" w:space="0" w:color="auto"/>
              <w:right w:val="single" w:sz="2" w:space="0" w:color="auto"/>
            </w:tcBorders>
            <w:shd w:val="clear" w:color="auto" w:fill="auto"/>
          </w:tcPr>
          <w:p w:rsidR="00850DC6" w:rsidRDefault="00BA0F34">
            <w:pPr>
              <w:pStyle w:val="afffffffff9"/>
            </w:pPr>
            <w:r>
              <w:rPr>
                <w:rFonts w:hint="eastAsia"/>
              </w:rPr>
              <w:t>有</w:t>
            </w:r>
          </w:p>
        </w:tc>
        <w:tc>
          <w:tcPr>
            <w:tcW w:w="1865" w:type="dxa"/>
            <w:tcBorders>
              <w:top w:val="single" w:sz="2" w:space="0" w:color="auto"/>
              <w:left w:val="single" w:sz="2" w:space="0" w:color="auto"/>
              <w:bottom w:val="single" w:sz="2" w:space="0" w:color="auto"/>
              <w:right w:val="single" w:sz="12" w:space="0" w:color="auto"/>
            </w:tcBorders>
            <w:shd w:val="clear" w:color="auto" w:fill="auto"/>
          </w:tcPr>
          <w:p w:rsidR="00850DC6" w:rsidRDefault="00BA0F34">
            <w:pPr>
              <w:pStyle w:val="afffffffff9"/>
            </w:pPr>
            <w:r>
              <w:rPr>
                <w:rFonts w:hint="eastAsia"/>
              </w:rPr>
              <w:t>有</w:t>
            </w:r>
          </w:p>
        </w:tc>
      </w:tr>
      <w:tr w:rsidR="00850DC6">
        <w:trPr>
          <w:tblHeader/>
          <w:jc w:val="center"/>
        </w:trPr>
        <w:tc>
          <w:tcPr>
            <w:tcW w:w="1864" w:type="dxa"/>
            <w:vMerge/>
            <w:tcBorders>
              <w:top w:val="single" w:sz="2" w:space="0" w:color="auto"/>
              <w:left w:val="single" w:sz="12" w:space="0" w:color="auto"/>
              <w:bottom w:val="single" w:sz="2" w:space="0" w:color="auto"/>
              <w:right w:val="single" w:sz="2" w:space="0" w:color="auto"/>
            </w:tcBorders>
            <w:shd w:val="clear" w:color="auto" w:fill="auto"/>
            <w:vAlign w:val="center"/>
          </w:tcPr>
          <w:p w:rsidR="00850DC6" w:rsidRDefault="00850DC6">
            <w:pPr>
              <w:pStyle w:val="afffffffff9"/>
            </w:pPr>
          </w:p>
        </w:tc>
        <w:tc>
          <w:tcPr>
            <w:tcW w:w="1865" w:type="dxa"/>
            <w:vMerge/>
            <w:tcBorders>
              <w:top w:val="single" w:sz="2" w:space="0" w:color="auto"/>
              <w:left w:val="single" w:sz="2" w:space="0" w:color="auto"/>
              <w:bottom w:val="single" w:sz="2" w:space="0" w:color="auto"/>
              <w:right w:val="single" w:sz="2" w:space="0" w:color="auto"/>
            </w:tcBorders>
            <w:shd w:val="clear" w:color="auto" w:fill="auto"/>
            <w:vAlign w:val="center"/>
          </w:tcPr>
          <w:p w:rsidR="00850DC6" w:rsidRDefault="00850DC6">
            <w:pPr>
              <w:pStyle w:val="afffffffff9"/>
            </w:pPr>
          </w:p>
        </w:tc>
        <w:tc>
          <w:tcPr>
            <w:tcW w:w="1866" w:type="dxa"/>
            <w:tcBorders>
              <w:top w:val="single" w:sz="2" w:space="0" w:color="auto"/>
              <w:left w:val="single" w:sz="2" w:space="0" w:color="auto"/>
              <w:bottom w:val="single" w:sz="2" w:space="0" w:color="auto"/>
              <w:right w:val="single" w:sz="2" w:space="0" w:color="auto"/>
            </w:tcBorders>
            <w:shd w:val="clear" w:color="auto" w:fill="auto"/>
          </w:tcPr>
          <w:p w:rsidR="00850DC6" w:rsidRDefault="00BA0F34">
            <w:pPr>
              <w:pStyle w:val="afffffffff9"/>
            </w:pPr>
            <w:r>
              <w:rPr>
                <w:rFonts w:hint="eastAsia"/>
              </w:rPr>
              <w:t>药物箱</w:t>
            </w:r>
          </w:p>
        </w:tc>
        <w:tc>
          <w:tcPr>
            <w:tcW w:w="1865" w:type="dxa"/>
            <w:tcBorders>
              <w:top w:val="single" w:sz="2" w:space="0" w:color="auto"/>
              <w:left w:val="single" w:sz="2" w:space="0" w:color="auto"/>
              <w:bottom w:val="single" w:sz="2" w:space="0" w:color="auto"/>
              <w:right w:val="single" w:sz="2" w:space="0" w:color="auto"/>
            </w:tcBorders>
            <w:shd w:val="clear" w:color="auto" w:fill="auto"/>
          </w:tcPr>
          <w:p w:rsidR="00850DC6" w:rsidRDefault="00BA0F34">
            <w:pPr>
              <w:pStyle w:val="afffffffff9"/>
            </w:pPr>
            <w:r>
              <w:rPr>
                <w:rFonts w:hint="eastAsia"/>
              </w:rPr>
              <w:t>有</w:t>
            </w:r>
          </w:p>
        </w:tc>
        <w:tc>
          <w:tcPr>
            <w:tcW w:w="1865" w:type="dxa"/>
            <w:tcBorders>
              <w:top w:val="single" w:sz="2" w:space="0" w:color="auto"/>
              <w:left w:val="single" w:sz="2" w:space="0" w:color="auto"/>
              <w:bottom w:val="single" w:sz="2" w:space="0" w:color="auto"/>
              <w:right w:val="single" w:sz="12" w:space="0" w:color="auto"/>
            </w:tcBorders>
            <w:shd w:val="clear" w:color="auto" w:fill="auto"/>
          </w:tcPr>
          <w:p w:rsidR="00850DC6" w:rsidRDefault="00BA0F34">
            <w:pPr>
              <w:pStyle w:val="afffffffff9"/>
            </w:pPr>
            <w:r>
              <w:rPr>
                <w:rFonts w:hint="eastAsia"/>
              </w:rPr>
              <w:t>有</w:t>
            </w:r>
          </w:p>
        </w:tc>
      </w:tr>
      <w:tr w:rsidR="00850DC6">
        <w:trPr>
          <w:tblHeader/>
          <w:jc w:val="center"/>
        </w:trPr>
        <w:tc>
          <w:tcPr>
            <w:tcW w:w="1864" w:type="dxa"/>
            <w:vMerge/>
            <w:tcBorders>
              <w:top w:val="single" w:sz="2" w:space="0" w:color="auto"/>
              <w:left w:val="single" w:sz="12" w:space="0" w:color="auto"/>
              <w:bottom w:val="single" w:sz="2" w:space="0" w:color="auto"/>
              <w:right w:val="single" w:sz="2" w:space="0" w:color="auto"/>
            </w:tcBorders>
            <w:shd w:val="clear" w:color="auto" w:fill="auto"/>
            <w:vAlign w:val="center"/>
          </w:tcPr>
          <w:p w:rsidR="00850DC6" w:rsidRDefault="00850DC6">
            <w:pPr>
              <w:pStyle w:val="afffffffff9"/>
            </w:pPr>
          </w:p>
        </w:tc>
        <w:tc>
          <w:tcPr>
            <w:tcW w:w="1865" w:type="dxa"/>
            <w:vMerge/>
            <w:tcBorders>
              <w:top w:val="single" w:sz="2" w:space="0" w:color="auto"/>
              <w:left w:val="single" w:sz="2" w:space="0" w:color="auto"/>
              <w:bottom w:val="single" w:sz="2" w:space="0" w:color="auto"/>
              <w:right w:val="single" w:sz="2" w:space="0" w:color="auto"/>
            </w:tcBorders>
            <w:shd w:val="clear" w:color="auto" w:fill="auto"/>
            <w:vAlign w:val="center"/>
          </w:tcPr>
          <w:p w:rsidR="00850DC6" w:rsidRDefault="00850DC6">
            <w:pPr>
              <w:pStyle w:val="afffffffff9"/>
            </w:pPr>
          </w:p>
        </w:tc>
        <w:tc>
          <w:tcPr>
            <w:tcW w:w="1866" w:type="dxa"/>
            <w:tcBorders>
              <w:top w:val="single" w:sz="2" w:space="0" w:color="auto"/>
              <w:left w:val="single" w:sz="2" w:space="0" w:color="auto"/>
              <w:bottom w:val="single" w:sz="2" w:space="0" w:color="auto"/>
              <w:right w:val="single" w:sz="2" w:space="0" w:color="auto"/>
            </w:tcBorders>
            <w:shd w:val="clear" w:color="auto" w:fill="auto"/>
          </w:tcPr>
          <w:p w:rsidR="00850DC6" w:rsidRDefault="00BA0F34">
            <w:pPr>
              <w:pStyle w:val="afffffffff9"/>
            </w:pPr>
            <w:r>
              <w:rPr>
                <w:rFonts w:hint="eastAsia"/>
              </w:rPr>
              <w:t>座椅</w:t>
            </w:r>
          </w:p>
        </w:tc>
        <w:tc>
          <w:tcPr>
            <w:tcW w:w="1865" w:type="dxa"/>
            <w:tcBorders>
              <w:top w:val="single" w:sz="2" w:space="0" w:color="auto"/>
              <w:left w:val="single" w:sz="2" w:space="0" w:color="auto"/>
              <w:bottom w:val="single" w:sz="2" w:space="0" w:color="auto"/>
              <w:right w:val="single" w:sz="2" w:space="0" w:color="auto"/>
            </w:tcBorders>
            <w:shd w:val="clear" w:color="auto" w:fill="auto"/>
          </w:tcPr>
          <w:p w:rsidR="00850DC6" w:rsidRDefault="00BA0F34">
            <w:pPr>
              <w:pStyle w:val="afffffffff9"/>
            </w:pPr>
            <w:r>
              <w:rPr>
                <w:rFonts w:hint="eastAsia"/>
              </w:rPr>
              <w:t>有</w:t>
            </w:r>
          </w:p>
        </w:tc>
        <w:tc>
          <w:tcPr>
            <w:tcW w:w="1865" w:type="dxa"/>
            <w:tcBorders>
              <w:top w:val="single" w:sz="2" w:space="0" w:color="auto"/>
              <w:left w:val="single" w:sz="2" w:space="0" w:color="auto"/>
              <w:bottom w:val="single" w:sz="2" w:space="0" w:color="auto"/>
              <w:right w:val="single" w:sz="12" w:space="0" w:color="auto"/>
            </w:tcBorders>
            <w:shd w:val="clear" w:color="auto" w:fill="auto"/>
          </w:tcPr>
          <w:p w:rsidR="00850DC6" w:rsidRDefault="00BA0F34">
            <w:pPr>
              <w:pStyle w:val="afffffffff9"/>
            </w:pPr>
            <w:r>
              <w:rPr>
                <w:rFonts w:hint="eastAsia"/>
              </w:rPr>
              <w:t>有</w:t>
            </w:r>
          </w:p>
        </w:tc>
      </w:tr>
      <w:tr w:rsidR="00850DC6">
        <w:trPr>
          <w:tblHeader/>
          <w:jc w:val="center"/>
        </w:trPr>
        <w:tc>
          <w:tcPr>
            <w:tcW w:w="1864" w:type="dxa"/>
            <w:vMerge/>
            <w:tcBorders>
              <w:top w:val="single" w:sz="2" w:space="0" w:color="auto"/>
              <w:left w:val="single" w:sz="12" w:space="0" w:color="auto"/>
              <w:bottom w:val="single" w:sz="2" w:space="0" w:color="auto"/>
              <w:right w:val="single" w:sz="2" w:space="0" w:color="auto"/>
            </w:tcBorders>
            <w:shd w:val="clear" w:color="auto" w:fill="auto"/>
            <w:vAlign w:val="center"/>
          </w:tcPr>
          <w:p w:rsidR="00850DC6" w:rsidRDefault="00850DC6">
            <w:pPr>
              <w:pStyle w:val="afffffffff9"/>
            </w:pPr>
          </w:p>
        </w:tc>
        <w:tc>
          <w:tcPr>
            <w:tcW w:w="1865" w:type="dxa"/>
            <w:tcBorders>
              <w:top w:val="single" w:sz="2" w:space="0" w:color="auto"/>
              <w:left w:val="single" w:sz="2" w:space="0" w:color="auto"/>
              <w:bottom w:val="single" w:sz="2" w:space="0" w:color="auto"/>
              <w:right w:val="single" w:sz="2" w:space="0" w:color="auto"/>
            </w:tcBorders>
            <w:shd w:val="clear" w:color="auto" w:fill="auto"/>
            <w:vAlign w:val="center"/>
          </w:tcPr>
          <w:p w:rsidR="00850DC6" w:rsidRDefault="00BA0F34">
            <w:pPr>
              <w:pStyle w:val="afffffffff9"/>
            </w:pPr>
            <w:r>
              <w:rPr>
                <w:rFonts w:hint="eastAsia"/>
              </w:rPr>
              <w:t>活动区</w:t>
            </w:r>
          </w:p>
        </w:tc>
        <w:tc>
          <w:tcPr>
            <w:tcW w:w="1866" w:type="dxa"/>
            <w:tcBorders>
              <w:top w:val="single" w:sz="2" w:space="0" w:color="auto"/>
              <w:left w:val="single" w:sz="2" w:space="0" w:color="auto"/>
              <w:bottom w:val="single" w:sz="2" w:space="0" w:color="auto"/>
              <w:right w:val="single" w:sz="2" w:space="0" w:color="auto"/>
            </w:tcBorders>
            <w:shd w:val="clear" w:color="auto" w:fill="auto"/>
          </w:tcPr>
          <w:p w:rsidR="00850DC6" w:rsidRDefault="00BA0F34">
            <w:pPr>
              <w:pStyle w:val="afffffffff9"/>
            </w:pPr>
            <w:r>
              <w:rPr>
                <w:rFonts w:hint="eastAsia"/>
              </w:rPr>
              <w:t>活动区</w:t>
            </w:r>
          </w:p>
        </w:tc>
        <w:tc>
          <w:tcPr>
            <w:tcW w:w="1865" w:type="dxa"/>
            <w:tcBorders>
              <w:top w:val="single" w:sz="2" w:space="0" w:color="auto"/>
              <w:left w:val="single" w:sz="2" w:space="0" w:color="auto"/>
              <w:bottom w:val="single" w:sz="2" w:space="0" w:color="auto"/>
              <w:right w:val="single" w:sz="2" w:space="0" w:color="auto"/>
            </w:tcBorders>
            <w:shd w:val="clear" w:color="auto" w:fill="auto"/>
          </w:tcPr>
          <w:p w:rsidR="00850DC6" w:rsidRDefault="00BA0F34">
            <w:pPr>
              <w:pStyle w:val="afffffffff9"/>
            </w:pPr>
            <w:r>
              <w:rPr>
                <w:rFonts w:hint="eastAsia"/>
              </w:rPr>
              <w:t>有</w:t>
            </w:r>
          </w:p>
        </w:tc>
        <w:tc>
          <w:tcPr>
            <w:tcW w:w="1865" w:type="dxa"/>
            <w:tcBorders>
              <w:top w:val="single" w:sz="2" w:space="0" w:color="auto"/>
              <w:left w:val="single" w:sz="2" w:space="0" w:color="auto"/>
              <w:bottom w:val="single" w:sz="2" w:space="0" w:color="auto"/>
              <w:right w:val="single" w:sz="12" w:space="0" w:color="auto"/>
            </w:tcBorders>
            <w:shd w:val="clear" w:color="auto" w:fill="auto"/>
          </w:tcPr>
          <w:p w:rsidR="00850DC6" w:rsidRDefault="00BA0F34">
            <w:pPr>
              <w:pStyle w:val="afffffffff9"/>
            </w:pPr>
            <w:r>
              <w:rPr>
                <w:rFonts w:hint="eastAsia"/>
              </w:rPr>
              <w:t>-</w:t>
            </w:r>
          </w:p>
        </w:tc>
      </w:tr>
      <w:tr w:rsidR="00850DC6">
        <w:trPr>
          <w:tblHeader/>
          <w:jc w:val="center"/>
        </w:trPr>
        <w:tc>
          <w:tcPr>
            <w:tcW w:w="1864" w:type="dxa"/>
            <w:vMerge w:val="restart"/>
            <w:tcBorders>
              <w:top w:val="single" w:sz="2" w:space="0" w:color="auto"/>
              <w:left w:val="single" w:sz="12" w:space="0" w:color="auto"/>
              <w:bottom w:val="single" w:sz="2" w:space="0" w:color="auto"/>
              <w:right w:val="single" w:sz="2" w:space="0" w:color="auto"/>
            </w:tcBorders>
            <w:shd w:val="clear" w:color="auto" w:fill="auto"/>
            <w:vAlign w:val="center"/>
          </w:tcPr>
          <w:p w:rsidR="00850DC6" w:rsidRDefault="00BA0F34">
            <w:pPr>
              <w:pStyle w:val="afffffffff9"/>
            </w:pPr>
            <w:r>
              <w:rPr>
                <w:rFonts w:hint="eastAsia"/>
              </w:rPr>
              <w:t>盥洗区</w:t>
            </w:r>
          </w:p>
        </w:tc>
        <w:tc>
          <w:tcPr>
            <w:tcW w:w="1865" w:type="dxa"/>
            <w:tcBorders>
              <w:top w:val="single" w:sz="2" w:space="0" w:color="auto"/>
              <w:left w:val="single" w:sz="2" w:space="0" w:color="auto"/>
              <w:bottom w:val="single" w:sz="2" w:space="0" w:color="auto"/>
              <w:right w:val="single" w:sz="2" w:space="0" w:color="auto"/>
            </w:tcBorders>
            <w:shd w:val="clear" w:color="auto" w:fill="auto"/>
          </w:tcPr>
          <w:p w:rsidR="00850DC6" w:rsidRDefault="00BA0F34">
            <w:pPr>
              <w:pStyle w:val="afffffffff9"/>
            </w:pPr>
            <w:r>
              <w:rPr>
                <w:rFonts w:hint="eastAsia"/>
              </w:rPr>
              <w:t>淋浴房</w:t>
            </w:r>
          </w:p>
        </w:tc>
        <w:tc>
          <w:tcPr>
            <w:tcW w:w="1866" w:type="dxa"/>
            <w:tcBorders>
              <w:top w:val="single" w:sz="2" w:space="0" w:color="auto"/>
              <w:left w:val="single" w:sz="2" w:space="0" w:color="auto"/>
              <w:bottom w:val="single" w:sz="2" w:space="0" w:color="auto"/>
              <w:right w:val="single" w:sz="2" w:space="0" w:color="auto"/>
            </w:tcBorders>
            <w:shd w:val="clear" w:color="auto" w:fill="auto"/>
          </w:tcPr>
          <w:p w:rsidR="00850DC6" w:rsidRDefault="00BA0F34">
            <w:pPr>
              <w:pStyle w:val="afffffffff9"/>
            </w:pPr>
            <w:r>
              <w:rPr>
                <w:rFonts w:hint="eastAsia"/>
              </w:rPr>
              <w:t>龙头</w:t>
            </w:r>
          </w:p>
        </w:tc>
        <w:tc>
          <w:tcPr>
            <w:tcW w:w="1865" w:type="dxa"/>
            <w:tcBorders>
              <w:top w:val="single" w:sz="2" w:space="0" w:color="auto"/>
              <w:left w:val="single" w:sz="2" w:space="0" w:color="auto"/>
              <w:bottom w:val="single" w:sz="2" w:space="0" w:color="auto"/>
              <w:right w:val="single" w:sz="2" w:space="0" w:color="auto"/>
            </w:tcBorders>
            <w:shd w:val="clear" w:color="auto" w:fill="auto"/>
          </w:tcPr>
          <w:p w:rsidR="00850DC6" w:rsidRDefault="00BA0F34">
            <w:pPr>
              <w:pStyle w:val="afffffffff9"/>
            </w:pPr>
            <w:r>
              <w:rPr>
                <w:rFonts w:hint="eastAsia"/>
              </w:rPr>
              <w:t>至少</w:t>
            </w:r>
            <w:r>
              <w:rPr>
                <w:rFonts w:hint="eastAsia"/>
              </w:rPr>
              <w:t>4</w:t>
            </w:r>
            <w:r>
              <w:rPr>
                <w:rFonts w:hint="eastAsia"/>
              </w:rPr>
              <w:t>个</w:t>
            </w:r>
          </w:p>
        </w:tc>
        <w:tc>
          <w:tcPr>
            <w:tcW w:w="1865" w:type="dxa"/>
            <w:tcBorders>
              <w:top w:val="single" w:sz="2" w:space="0" w:color="auto"/>
              <w:left w:val="single" w:sz="2" w:space="0" w:color="auto"/>
              <w:bottom w:val="single" w:sz="2" w:space="0" w:color="auto"/>
              <w:right w:val="single" w:sz="12" w:space="0" w:color="auto"/>
            </w:tcBorders>
            <w:shd w:val="clear" w:color="auto" w:fill="auto"/>
          </w:tcPr>
          <w:p w:rsidR="00850DC6" w:rsidRDefault="00BA0F34">
            <w:pPr>
              <w:pStyle w:val="afffffffff9"/>
            </w:pPr>
            <w:r>
              <w:rPr>
                <w:rFonts w:hint="eastAsia"/>
              </w:rPr>
              <w:t>至少</w:t>
            </w:r>
            <w:r>
              <w:rPr>
                <w:rFonts w:hint="eastAsia"/>
              </w:rPr>
              <w:t>2</w:t>
            </w:r>
            <w:r>
              <w:rPr>
                <w:rFonts w:hint="eastAsia"/>
              </w:rPr>
              <w:t>个</w:t>
            </w:r>
          </w:p>
        </w:tc>
      </w:tr>
      <w:tr w:rsidR="00850DC6">
        <w:trPr>
          <w:tblHeader/>
          <w:jc w:val="center"/>
        </w:trPr>
        <w:tc>
          <w:tcPr>
            <w:tcW w:w="1864" w:type="dxa"/>
            <w:vMerge/>
            <w:tcBorders>
              <w:top w:val="single" w:sz="2" w:space="0" w:color="auto"/>
              <w:left w:val="single" w:sz="12" w:space="0" w:color="auto"/>
              <w:bottom w:val="single" w:sz="2" w:space="0" w:color="auto"/>
              <w:right w:val="single" w:sz="2" w:space="0" w:color="auto"/>
            </w:tcBorders>
            <w:shd w:val="clear" w:color="auto" w:fill="auto"/>
            <w:vAlign w:val="center"/>
          </w:tcPr>
          <w:p w:rsidR="00850DC6" w:rsidRDefault="00850DC6">
            <w:pPr>
              <w:pStyle w:val="afffffffff9"/>
            </w:pPr>
          </w:p>
        </w:tc>
        <w:tc>
          <w:tcPr>
            <w:tcW w:w="186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850DC6" w:rsidRDefault="00BA0F34">
            <w:pPr>
              <w:pStyle w:val="afffffffff9"/>
            </w:pPr>
            <w:r>
              <w:rPr>
                <w:rFonts w:hint="eastAsia"/>
              </w:rPr>
              <w:t>更衣室</w:t>
            </w:r>
          </w:p>
        </w:tc>
        <w:tc>
          <w:tcPr>
            <w:tcW w:w="1866" w:type="dxa"/>
            <w:tcBorders>
              <w:top w:val="single" w:sz="2" w:space="0" w:color="auto"/>
              <w:left w:val="single" w:sz="2" w:space="0" w:color="auto"/>
              <w:bottom w:val="single" w:sz="2" w:space="0" w:color="auto"/>
              <w:right w:val="single" w:sz="2" w:space="0" w:color="auto"/>
            </w:tcBorders>
            <w:shd w:val="clear" w:color="auto" w:fill="auto"/>
            <w:vAlign w:val="center"/>
          </w:tcPr>
          <w:p w:rsidR="00850DC6" w:rsidRDefault="00BA0F34">
            <w:pPr>
              <w:pStyle w:val="afffffffff9"/>
            </w:pPr>
            <w:r>
              <w:rPr>
                <w:rFonts w:hint="eastAsia"/>
              </w:rPr>
              <w:t>更衣箱</w:t>
            </w:r>
          </w:p>
        </w:tc>
        <w:tc>
          <w:tcPr>
            <w:tcW w:w="1865" w:type="dxa"/>
            <w:tcBorders>
              <w:top w:val="single" w:sz="2" w:space="0" w:color="auto"/>
              <w:left w:val="single" w:sz="2" w:space="0" w:color="auto"/>
              <w:bottom w:val="single" w:sz="2" w:space="0" w:color="auto"/>
              <w:right w:val="single" w:sz="2" w:space="0" w:color="auto"/>
            </w:tcBorders>
            <w:shd w:val="clear" w:color="auto" w:fill="auto"/>
          </w:tcPr>
          <w:p w:rsidR="00850DC6" w:rsidRDefault="00BA0F34">
            <w:pPr>
              <w:pStyle w:val="afffffffff9"/>
            </w:pPr>
            <w:r>
              <w:rPr>
                <w:rFonts w:hint="eastAsia"/>
              </w:rPr>
              <w:t>根据在职工人数配置标准更衣箱</w:t>
            </w:r>
          </w:p>
        </w:tc>
        <w:tc>
          <w:tcPr>
            <w:tcW w:w="1865" w:type="dxa"/>
            <w:tcBorders>
              <w:top w:val="single" w:sz="2" w:space="0" w:color="auto"/>
              <w:left w:val="single" w:sz="2" w:space="0" w:color="auto"/>
              <w:bottom w:val="single" w:sz="2" w:space="0" w:color="auto"/>
              <w:right w:val="single" w:sz="12" w:space="0" w:color="auto"/>
            </w:tcBorders>
            <w:shd w:val="clear" w:color="auto" w:fill="auto"/>
          </w:tcPr>
          <w:p w:rsidR="00850DC6" w:rsidRDefault="00BA0F34">
            <w:pPr>
              <w:pStyle w:val="afffffffff9"/>
            </w:pPr>
            <w:r>
              <w:rPr>
                <w:rFonts w:hint="eastAsia"/>
              </w:rPr>
              <w:t>根据最大当班工人数配置标准更衣箱</w:t>
            </w:r>
          </w:p>
        </w:tc>
      </w:tr>
      <w:tr w:rsidR="00850DC6">
        <w:trPr>
          <w:tblHeader/>
          <w:jc w:val="center"/>
        </w:trPr>
        <w:tc>
          <w:tcPr>
            <w:tcW w:w="1864" w:type="dxa"/>
            <w:vMerge/>
            <w:tcBorders>
              <w:top w:val="single" w:sz="2" w:space="0" w:color="auto"/>
              <w:left w:val="single" w:sz="12" w:space="0" w:color="auto"/>
              <w:bottom w:val="single" w:sz="2" w:space="0" w:color="auto"/>
              <w:right w:val="single" w:sz="2" w:space="0" w:color="auto"/>
            </w:tcBorders>
            <w:shd w:val="clear" w:color="auto" w:fill="auto"/>
            <w:vAlign w:val="center"/>
          </w:tcPr>
          <w:p w:rsidR="00850DC6" w:rsidRDefault="00850DC6">
            <w:pPr>
              <w:pStyle w:val="afffffffff9"/>
            </w:pPr>
          </w:p>
        </w:tc>
        <w:tc>
          <w:tcPr>
            <w:tcW w:w="1865" w:type="dxa"/>
            <w:vMerge/>
            <w:tcBorders>
              <w:top w:val="single" w:sz="2" w:space="0" w:color="auto"/>
              <w:left w:val="single" w:sz="2" w:space="0" w:color="auto"/>
              <w:bottom w:val="single" w:sz="2" w:space="0" w:color="auto"/>
              <w:right w:val="single" w:sz="2" w:space="0" w:color="auto"/>
            </w:tcBorders>
            <w:shd w:val="clear" w:color="auto" w:fill="auto"/>
            <w:vAlign w:val="center"/>
          </w:tcPr>
          <w:p w:rsidR="00850DC6" w:rsidRDefault="00850DC6">
            <w:pPr>
              <w:pStyle w:val="afffffffff9"/>
            </w:pPr>
          </w:p>
        </w:tc>
        <w:tc>
          <w:tcPr>
            <w:tcW w:w="1866" w:type="dxa"/>
            <w:tcBorders>
              <w:top w:val="single" w:sz="2" w:space="0" w:color="auto"/>
              <w:left w:val="single" w:sz="2" w:space="0" w:color="auto"/>
              <w:bottom w:val="single" w:sz="2" w:space="0" w:color="auto"/>
              <w:right w:val="single" w:sz="2" w:space="0" w:color="auto"/>
            </w:tcBorders>
            <w:shd w:val="clear" w:color="auto" w:fill="auto"/>
            <w:vAlign w:val="center"/>
          </w:tcPr>
          <w:p w:rsidR="00850DC6" w:rsidRDefault="00BA0F34">
            <w:pPr>
              <w:pStyle w:val="afffffffff9"/>
            </w:pPr>
            <w:r>
              <w:rPr>
                <w:rFonts w:hint="eastAsia"/>
              </w:rPr>
              <w:t>洗衣机</w:t>
            </w:r>
          </w:p>
        </w:tc>
        <w:tc>
          <w:tcPr>
            <w:tcW w:w="1865" w:type="dxa"/>
            <w:tcBorders>
              <w:top w:val="single" w:sz="2" w:space="0" w:color="auto"/>
              <w:left w:val="single" w:sz="2" w:space="0" w:color="auto"/>
              <w:bottom w:val="single" w:sz="2" w:space="0" w:color="auto"/>
              <w:right w:val="single" w:sz="2" w:space="0" w:color="auto"/>
            </w:tcBorders>
            <w:shd w:val="clear" w:color="auto" w:fill="auto"/>
          </w:tcPr>
          <w:p w:rsidR="00850DC6" w:rsidRDefault="00BA0F34">
            <w:pPr>
              <w:pStyle w:val="afffffffff9"/>
            </w:pPr>
            <w:r>
              <w:rPr>
                <w:rFonts w:hint="eastAsia"/>
              </w:rPr>
              <w:t>有</w:t>
            </w:r>
          </w:p>
        </w:tc>
        <w:tc>
          <w:tcPr>
            <w:tcW w:w="1865" w:type="dxa"/>
            <w:tcBorders>
              <w:top w:val="single" w:sz="2" w:space="0" w:color="auto"/>
              <w:left w:val="single" w:sz="2" w:space="0" w:color="auto"/>
              <w:bottom w:val="single" w:sz="2" w:space="0" w:color="auto"/>
              <w:right w:val="single" w:sz="12" w:space="0" w:color="auto"/>
            </w:tcBorders>
            <w:shd w:val="clear" w:color="auto" w:fill="auto"/>
          </w:tcPr>
          <w:p w:rsidR="00850DC6" w:rsidRDefault="00BA0F34">
            <w:pPr>
              <w:pStyle w:val="afffffffff9"/>
            </w:pPr>
            <w:r>
              <w:rPr>
                <w:rFonts w:hint="eastAsia"/>
              </w:rPr>
              <w:t>有</w:t>
            </w:r>
          </w:p>
        </w:tc>
      </w:tr>
      <w:tr w:rsidR="00850DC6">
        <w:trPr>
          <w:tblHeader/>
          <w:jc w:val="center"/>
        </w:trPr>
        <w:tc>
          <w:tcPr>
            <w:tcW w:w="1864" w:type="dxa"/>
            <w:vMerge/>
            <w:tcBorders>
              <w:top w:val="single" w:sz="2" w:space="0" w:color="auto"/>
              <w:left w:val="single" w:sz="12" w:space="0" w:color="auto"/>
              <w:bottom w:val="single" w:sz="2" w:space="0" w:color="auto"/>
              <w:right w:val="single" w:sz="2" w:space="0" w:color="auto"/>
            </w:tcBorders>
            <w:shd w:val="clear" w:color="auto" w:fill="auto"/>
            <w:vAlign w:val="center"/>
          </w:tcPr>
          <w:p w:rsidR="00850DC6" w:rsidRDefault="00850DC6">
            <w:pPr>
              <w:pStyle w:val="afffffffff9"/>
            </w:pPr>
          </w:p>
        </w:tc>
        <w:tc>
          <w:tcPr>
            <w:tcW w:w="1865" w:type="dxa"/>
            <w:tcBorders>
              <w:top w:val="single" w:sz="2" w:space="0" w:color="auto"/>
              <w:left w:val="single" w:sz="2" w:space="0" w:color="auto"/>
              <w:bottom w:val="single" w:sz="2" w:space="0" w:color="auto"/>
              <w:right w:val="single" w:sz="2" w:space="0" w:color="auto"/>
            </w:tcBorders>
            <w:shd w:val="clear" w:color="auto" w:fill="auto"/>
          </w:tcPr>
          <w:p w:rsidR="00850DC6" w:rsidRDefault="00BA0F34">
            <w:pPr>
              <w:pStyle w:val="afffffffff9"/>
            </w:pPr>
            <w:r>
              <w:rPr>
                <w:rFonts w:hint="eastAsia"/>
              </w:rPr>
              <w:t>厕位间</w:t>
            </w:r>
          </w:p>
        </w:tc>
        <w:tc>
          <w:tcPr>
            <w:tcW w:w="1866" w:type="dxa"/>
            <w:tcBorders>
              <w:top w:val="single" w:sz="2" w:space="0" w:color="auto"/>
              <w:left w:val="single" w:sz="2" w:space="0" w:color="auto"/>
              <w:bottom w:val="single" w:sz="2" w:space="0" w:color="auto"/>
              <w:right w:val="single" w:sz="2" w:space="0" w:color="auto"/>
            </w:tcBorders>
            <w:shd w:val="clear" w:color="auto" w:fill="auto"/>
          </w:tcPr>
          <w:p w:rsidR="00850DC6" w:rsidRDefault="00BA0F34">
            <w:pPr>
              <w:pStyle w:val="afffffffff9"/>
            </w:pPr>
            <w:r>
              <w:rPr>
                <w:rFonts w:hint="eastAsia"/>
              </w:rPr>
              <w:t>厕位</w:t>
            </w:r>
          </w:p>
        </w:tc>
        <w:tc>
          <w:tcPr>
            <w:tcW w:w="1865" w:type="dxa"/>
            <w:tcBorders>
              <w:top w:val="single" w:sz="2" w:space="0" w:color="auto"/>
              <w:left w:val="single" w:sz="2" w:space="0" w:color="auto"/>
              <w:bottom w:val="single" w:sz="2" w:space="0" w:color="auto"/>
              <w:right w:val="single" w:sz="2" w:space="0" w:color="auto"/>
            </w:tcBorders>
            <w:shd w:val="clear" w:color="auto" w:fill="auto"/>
          </w:tcPr>
          <w:p w:rsidR="00850DC6" w:rsidRDefault="00BA0F34">
            <w:pPr>
              <w:pStyle w:val="afffffffff9"/>
            </w:pPr>
            <w:r>
              <w:rPr>
                <w:rFonts w:hint="eastAsia"/>
              </w:rPr>
              <w:t>至少</w:t>
            </w:r>
            <w:r>
              <w:rPr>
                <w:rFonts w:hint="eastAsia"/>
              </w:rPr>
              <w:t>4</w:t>
            </w:r>
            <w:r>
              <w:rPr>
                <w:rFonts w:hint="eastAsia"/>
              </w:rPr>
              <w:t>个</w:t>
            </w:r>
          </w:p>
        </w:tc>
        <w:tc>
          <w:tcPr>
            <w:tcW w:w="1865" w:type="dxa"/>
            <w:tcBorders>
              <w:top w:val="single" w:sz="2" w:space="0" w:color="auto"/>
              <w:left w:val="single" w:sz="2" w:space="0" w:color="auto"/>
              <w:bottom w:val="single" w:sz="2" w:space="0" w:color="auto"/>
              <w:right w:val="single" w:sz="12" w:space="0" w:color="auto"/>
            </w:tcBorders>
            <w:shd w:val="clear" w:color="auto" w:fill="auto"/>
          </w:tcPr>
          <w:p w:rsidR="00850DC6" w:rsidRDefault="00BA0F34">
            <w:pPr>
              <w:pStyle w:val="afffffffff9"/>
            </w:pPr>
            <w:r>
              <w:rPr>
                <w:rFonts w:hint="eastAsia"/>
              </w:rPr>
              <w:t>至少</w:t>
            </w:r>
            <w:r>
              <w:rPr>
                <w:rFonts w:hint="eastAsia"/>
              </w:rPr>
              <w:t>2</w:t>
            </w:r>
            <w:r>
              <w:rPr>
                <w:rFonts w:hint="eastAsia"/>
              </w:rPr>
              <w:t>个</w:t>
            </w:r>
          </w:p>
        </w:tc>
      </w:tr>
      <w:tr w:rsidR="00850DC6">
        <w:trPr>
          <w:tblHeader/>
          <w:jc w:val="center"/>
        </w:trPr>
        <w:tc>
          <w:tcPr>
            <w:tcW w:w="1864" w:type="dxa"/>
            <w:tcBorders>
              <w:top w:val="single" w:sz="2" w:space="0" w:color="auto"/>
              <w:left w:val="single" w:sz="12" w:space="0" w:color="auto"/>
              <w:bottom w:val="single" w:sz="2" w:space="0" w:color="auto"/>
              <w:right w:val="single" w:sz="2" w:space="0" w:color="auto"/>
            </w:tcBorders>
            <w:shd w:val="clear" w:color="auto" w:fill="auto"/>
            <w:vAlign w:val="center"/>
          </w:tcPr>
          <w:p w:rsidR="00850DC6" w:rsidRDefault="00BA0F34">
            <w:pPr>
              <w:pStyle w:val="afffffffff9"/>
            </w:pPr>
            <w:r>
              <w:rPr>
                <w:rFonts w:hint="eastAsia"/>
              </w:rPr>
              <w:t>工具区</w:t>
            </w:r>
          </w:p>
        </w:tc>
        <w:tc>
          <w:tcPr>
            <w:tcW w:w="1865" w:type="dxa"/>
            <w:tcBorders>
              <w:top w:val="single" w:sz="2" w:space="0" w:color="auto"/>
              <w:left w:val="single" w:sz="2" w:space="0" w:color="auto"/>
              <w:bottom w:val="single" w:sz="2" w:space="0" w:color="auto"/>
              <w:right w:val="single" w:sz="2" w:space="0" w:color="auto"/>
            </w:tcBorders>
            <w:shd w:val="clear" w:color="auto" w:fill="auto"/>
            <w:vAlign w:val="center"/>
          </w:tcPr>
          <w:p w:rsidR="00850DC6" w:rsidRDefault="00BA0F34">
            <w:pPr>
              <w:pStyle w:val="afffffffff9"/>
            </w:pPr>
            <w:r>
              <w:rPr>
                <w:rFonts w:hint="eastAsia"/>
              </w:rPr>
              <w:t>-</w:t>
            </w:r>
          </w:p>
        </w:tc>
        <w:tc>
          <w:tcPr>
            <w:tcW w:w="1866" w:type="dxa"/>
            <w:tcBorders>
              <w:top w:val="single" w:sz="2" w:space="0" w:color="auto"/>
              <w:left w:val="single" w:sz="2" w:space="0" w:color="auto"/>
              <w:bottom w:val="single" w:sz="2" w:space="0" w:color="auto"/>
              <w:right w:val="single" w:sz="2" w:space="0" w:color="auto"/>
            </w:tcBorders>
            <w:shd w:val="clear" w:color="auto" w:fill="auto"/>
            <w:vAlign w:val="center"/>
          </w:tcPr>
          <w:p w:rsidR="00850DC6" w:rsidRDefault="00BA0F34">
            <w:pPr>
              <w:pStyle w:val="afffffffff9"/>
            </w:pPr>
            <w:r>
              <w:rPr>
                <w:rFonts w:hint="eastAsia"/>
              </w:rPr>
              <w:t>充电装置</w:t>
            </w:r>
          </w:p>
        </w:tc>
        <w:tc>
          <w:tcPr>
            <w:tcW w:w="1865" w:type="dxa"/>
            <w:tcBorders>
              <w:top w:val="single" w:sz="2" w:space="0" w:color="auto"/>
              <w:left w:val="single" w:sz="2" w:space="0" w:color="auto"/>
              <w:bottom w:val="single" w:sz="2" w:space="0" w:color="auto"/>
              <w:right w:val="single" w:sz="2" w:space="0" w:color="auto"/>
            </w:tcBorders>
            <w:shd w:val="clear" w:color="auto" w:fill="auto"/>
          </w:tcPr>
          <w:p w:rsidR="00850DC6" w:rsidRDefault="00BA0F34">
            <w:pPr>
              <w:pStyle w:val="afffffffff9"/>
            </w:pPr>
            <w:r>
              <w:rPr>
                <w:rFonts w:hint="eastAsia"/>
              </w:rPr>
              <w:t>有</w:t>
            </w:r>
          </w:p>
        </w:tc>
        <w:tc>
          <w:tcPr>
            <w:tcW w:w="1865" w:type="dxa"/>
            <w:tcBorders>
              <w:top w:val="single" w:sz="2" w:space="0" w:color="auto"/>
              <w:left w:val="single" w:sz="2" w:space="0" w:color="auto"/>
              <w:bottom w:val="single" w:sz="2" w:space="0" w:color="auto"/>
              <w:right w:val="single" w:sz="12" w:space="0" w:color="auto"/>
            </w:tcBorders>
            <w:shd w:val="clear" w:color="auto" w:fill="auto"/>
          </w:tcPr>
          <w:p w:rsidR="00850DC6" w:rsidRDefault="00BA0F34">
            <w:pPr>
              <w:pStyle w:val="afffffffff9"/>
            </w:pPr>
            <w:r>
              <w:rPr>
                <w:rFonts w:hint="eastAsia"/>
              </w:rPr>
              <w:t>有</w:t>
            </w:r>
          </w:p>
        </w:tc>
      </w:tr>
      <w:tr w:rsidR="00850DC6">
        <w:trPr>
          <w:tblHeader/>
          <w:jc w:val="center"/>
        </w:trPr>
        <w:tc>
          <w:tcPr>
            <w:tcW w:w="1864" w:type="dxa"/>
            <w:tcBorders>
              <w:top w:val="single" w:sz="2" w:space="0" w:color="auto"/>
              <w:left w:val="single" w:sz="12" w:space="0" w:color="auto"/>
              <w:bottom w:val="single" w:sz="12" w:space="0" w:color="auto"/>
              <w:right w:val="single" w:sz="2" w:space="0" w:color="auto"/>
            </w:tcBorders>
            <w:shd w:val="clear" w:color="auto" w:fill="auto"/>
            <w:vAlign w:val="center"/>
          </w:tcPr>
          <w:p w:rsidR="00850DC6" w:rsidRDefault="00BA0F34">
            <w:pPr>
              <w:pStyle w:val="afffffffff9"/>
            </w:pPr>
            <w:r>
              <w:rPr>
                <w:rFonts w:hint="eastAsia"/>
              </w:rPr>
              <w:t>停车区</w:t>
            </w:r>
          </w:p>
        </w:tc>
        <w:tc>
          <w:tcPr>
            <w:tcW w:w="1865" w:type="dxa"/>
            <w:tcBorders>
              <w:top w:val="single" w:sz="2" w:space="0" w:color="auto"/>
              <w:left w:val="single" w:sz="2" w:space="0" w:color="auto"/>
              <w:bottom w:val="single" w:sz="12" w:space="0" w:color="auto"/>
              <w:right w:val="single" w:sz="2" w:space="0" w:color="auto"/>
            </w:tcBorders>
            <w:shd w:val="clear" w:color="auto" w:fill="auto"/>
            <w:vAlign w:val="center"/>
          </w:tcPr>
          <w:p w:rsidR="00850DC6" w:rsidRDefault="00BA0F34">
            <w:pPr>
              <w:pStyle w:val="afffffffff9"/>
            </w:pPr>
            <w:r>
              <w:rPr>
                <w:rFonts w:hint="eastAsia"/>
              </w:rPr>
              <w:t>-</w:t>
            </w:r>
          </w:p>
        </w:tc>
        <w:tc>
          <w:tcPr>
            <w:tcW w:w="1866" w:type="dxa"/>
            <w:tcBorders>
              <w:top w:val="single" w:sz="2" w:space="0" w:color="auto"/>
              <w:left w:val="single" w:sz="2" w:space="0" w:color="auto"/>
              <w:bottom w:val="single" w:sz="12" w:space="0" w:color="auto"/>
              <w:right w:val="single" w:sz="2" w:space="0" w:color="auto"/>
            </w:tcBorders>
            <w:shd w:val="clear" w:color="auto" w:fill="auto"/>
            <w:vAlign w:val="center"/>
          </w:tcPr>
          <w:p w:rsidR="00850DC6" w:rsidRDefault="00BA0F34">
            <w:pPr>
              <w:pStyle w:val="afffffffff9"/>
            </w:pPr>
            <w:r>
              <w:rPr>
                <w:rFonts w:hint="eastAsia"/>
              </w:rPr>
              <w:t>充电装置</w:t>
            </w:r>
          </w:p>
        </w:tc>
        <w:tc>
          <w:tcPr>
            <w:tcW w:w="1865" w:type="dxa"/>
            <w:tcBorders>
              <w:top w:val="single" w:sz="2" w:space="0" w:color="auto"/>
              <w:left w:val="single" w:sz="2" w:space="0" w:color="auto"/>
              <w:bottom w:val="single" w:sz="12" w:space="0" w:color="auto"/>
              <w:right w:val="single" w:sz="2" w:space="0" w:color="auto"/>
            </w:tcBorders>
            <w:shd w:val="clear" w:color="auto" w:fill="auto"/>
          </w:tcPr>
          <w:p w:rsidR="00850DC6" w:rsidRDefault="00BA0F34">
            <w:pPr>
              <w:pStyle w:val="afffffffff9"/>
            </w:pPr>
            <w:r>
              <w:rPr>
                <w:rFonts w:hint="eastAsia"/>
              </w:rPr>
              <w:t>有</w:t>
            </w:r>
          </w:p>
        </w:tc>
        <w:tc>
          <w:tcPr>
            <w:tcW w:w="1865" w:type="dxa"/>
            <w:tcBorders>
              <w:top w:val="single" w:sz="2" w:space="0" w:color="auto"/>
              <w:left w:val="single" w:sz="2" w:space="0" w:color="auto"/>
              <w:bottom w:val="single" w:sz="12" w:space="0" w:color="auto"/>
              <w:right w:val="single" w:sz="12" w:space="0" w:color="auto"/>
            </w:tcBorders>
            <w:shd w:val="clear" w:color="auto" w:fill="auto"/>
          </w:tcPr>
          <w:p w:rsidR="00850DC6" w:rsidRDefault="00BA0F34">
            <w:pPr>
              <w:pStyle w:val="afffffffff9"/>
            </w:pPr>
            <w:r>
              <w:rPr>
                <w:rFonts w:hint="eastAsia"/>
              </w:rPr>
              <w:t>有</w:t>
            </w:r>
          </w:p>
        </w:tc>
      </w:tr>
    </w:tbl>
    <w:p w:rsidR="00850DC6" w:rsidRDefault="00850DC6">
      <w:pPr>
        <w:pStyle w:val="afffff5"/>
        <w:ind w:firstLine="420"/>
        <w:rPr>
          <w:rFonts w:ascii="黑体" w:eastAsia="黑体" w:hAnsi="黑体"/>
        </w:rPr>
        <w:sectPr w:rsidR="00850DC6">
          <w:headerReference w:type="even" r:id="rId22"/>
          <w:headerReference w:type="default" r:id="rId23"/>
          <w:footerReference w:type="even" r:id="rId24"/>
          <w:footerReference w:type="default" r:id="rId25"/>
          <w:pgSz w:w="11906" w:h="16838"/>
          <w:pgMar w:top="1928" w:right="1134" w:bottom="1134" w:left="1134" w:header="1418" w:footer="1134" w:gutter="284"/>
          <w:cols w:space="425"/>
          <w:formProt w:val="0"/>
          <w:docGrid w:type="lines" w:linePitch="312"/>
        </w:sectPr>
      </w:pPr>
    </w:p>
    <w:p w:rsidR="00850DC6" w:rsidRDefault="00850DC6">
      <w:pPr>
        <w:pStyle w:val="afffff5"/>
        <w:ind w:firstLine="420"/>
        <w:rPr>
          <w:rFonts w:ascii="黑体" w:eastAsia="黑体" w:hAnsi="黑体"/>
        </w:rPr>
      </w:pPr>
    </w:p>
    <w:p w:rsidR="00850DC6" w:rsidRDefault="00BA0F34">
      <w:pPr>
        <w:pStyle w:val="aff3"/>
        <w:spacing w:after="156"/>
      </w:pPr>
      <w:bookmarkStart w:id="83" w:name="BookMark5"/>
      <w:bookmarkEnd w:id="25"/>
      <w:r>
        <w:br/>
      </w:r>
      <w:bookmarkStart w:id="84" w:name="_Toc176794733"/>
      <w:r>
        <w:rPr>
          <w:rFonts w:hint="eastAsia"/>
        </w:rPr>
        <w:t>（资料性）</w:t>
      </w:r>
      <w:r>
        <w:br/>
      </w:r>
      <w:r>
        <w:rPr>
          <w:rFonts w:hint="eastAsia"/>
        </w:rPr>
        <w:t>道班房功能区面积示例</w:t>
      </w:r>
      <w:bookmarkEnd w:id="84"/>
    </w:p>
    <w:p w:rsidR="00850DC6" w:rsidRDefault="00BA0F34">
      <w:pPr>
        <w:pStyle w:val="affffffffff8"/>
      </w:pPr>
      <w:r>
        <w:rPr>
          <w:rFonts w:hint="eastAsia"/>
        </w:rPr>
        <w:t>图</w:t>
      </w:r>
      <w:r>
        <w:rPr>
          <w:rFonts w:hint="eastAsia"/>
        </w:rPr>
        <w:t>A</w:t>
      </w:r>
      <w:r>
        <w:t>.1</w:t>
      </w:r>
      <w:r>
        <w:rPr>
          <w:rFonts w:hint="eastAsia"/>
        </w:rPr>
        <w:t>给出</w:t>
      </w:r>
      <w:r>
        <w:rPr>
          <w:rFonts w:hint="eastAsia"/>
        </w:rPr>
        <w:t>了一类道班房的功能区面积示例。</w:t>
      </w:r>
    </w:p>
    <w:p w:rsidR="00850DC6" w:rsidRDefault="00BA0F34">
      <w:pPr>
        <w:pStyle w:val="afffff5"/>
        <w:ind w:firstLineChars="0" w:firstLine="0"/>
        <w:jc w:val="right"/>
      </w:pPr>
      <w:r>
        <w:rPr>
          <w:rFonts w:hint="eastAsia"/>
          <w:sz w:val="18"/>
          <w:szCs w:val="18"/>
        </w:rPr>
        <w:t>单位为毫米</w:t>
      </w:r>
    </w:p>
    <w:p w:rsidR="00850DC6" w:rsidRDefault="00BA0F34">
      <w:pPr>
        <w:pStyle w:val="af4"/>
        <w:numPr>
          <w:ilvl w:val="0"/>
          <w:numId w:val="0"/>
        </w:numPr>
        <w:ind w:left="539" w:hanging="119"/>
      </w:pPr>
      <w:r>
        <w:rPr>
          <w:noProof/>
        </w:rPr>
        <w:drawing>
          <wp:inline distT="0" distB="0" distL="114300" distR="114300">
            <wp:extent cx="5676265" cy="4632960"/>
            <wp:effectExtent l="0" t="0" r="635" b="254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26"/>
                    <a:srcRect l="6464" r="6970" b="10"/>
                    <a:stretch>
                      <a:fillRect/>
                    </a:stretch>
                  </pic:blipFill>
                  <pic:spPr>
                    <a:xfrm>
                      <a:off x="0" y="0"/>
                      <a:ext cx="5676265" cy="4632960"/>
                    </a:xfrm>
                    <a:prstGeom prst="rect">
                      <a:avLst/>
                    </a:prstGeom>
                    <a:noFill/>
                    <a:ln>
                      <a:noFill/>
                    </a:ln>
                  </pic:spPr>
                </pic:pic>
              </a:graphicData>
            </a:graphic>
          </wp:inline>
        </w:drawing>
      </w:r>
    </w:p>
    <w:p w:rsidR="00850DC6" w:rsidRDefault="00BA0F34">
      <w:pPr>
        <w:pStyle w:val="afff2"/>
      </w:pPr>
      <w:bookmarkStart w:id="85" w:name="OLE_LINK8"/>
      <w:r>
        <w:rPr>
          <w:rFonts w:hint="eastAsia"/>
        </w:rPr>
        <w:t>按照使用人数</w:t>
      </w:r>
      <w:r>
        <w:rPr>
          <w:rFonts w:hint="eastAsia"/>
        </w:rPr>
        <w:t>50</w:t>
      </w:r>
      <w:r>
        <w:rPr>
          <w:rFonts w:hint="eastAsia"/>
        </w:rPr>
        <w:t>人绘制，停车区合并设置。</w:t>
      </w:r>
    </w:p>
    <w:p w:rsidR="00850DC6" w:rsidRDefault="00850DC6">
      <w:pPr>
        <w:pStyle w:val="afffff5"/>
        <w:ind w:firstLine="420"/>
      </w:pPr>
    </w:p>
    <w:bookmarkEnd w:id="85"/>
    <w:p w:rsidR="00850DC6" w:rsidRDefault="00BA0F34">
      <w:pPr>
        <w:pStyle w:val="af9"/>
        <w:spacing w:before="156" w:after="156"/>
      </w:pPr>
      <w:r>
        <w:rPr>
          <w:rFonts w:hint="eastAsia"/>
        </w:rPr>
        <w:t>一类道班房功能区面积示例</w:t>
      </w:r>
    </w:p>
    <w:p w:rsidR="00850DC6" w:rsidRDefault="00850DC6">
      <w:pPr>
        <w:pStyle w:val="afffff5"/>
        <w:ind w:firstLine="420"/>
      </w:pPr>
    </w:p>
    <w:p w:rsidR="00850DC6" w:rsidRDefault="00850DC6">
      <w:pPr>
        <w:pStyle w:val="afffff5"/>
        <w:ind w:firstLineChars="0" w:firstLine="0"/>
        <w:jc w:val="center"/>
      </w:pPr>
    </w:p>
    <w:p w:rsidR="00850DC6" w:rsidRDefault="00850DC6">
      <w:pPr>
        <w:pStyle w:val="afffff5"/>
        <w:ind w:firstLineChars="0" w:firstLine="0"/>
        <w:jc w:val="center"/>
      </w:pPr>
    </w:p>
    <w:p w:rsidR="00850DC6" w:rsidRDefault="00850DC6">
      <w:pPr>
        <w:pStyle w:val="afffff5"/>
        <w:ind w:firstLineChars="0" w:firstLine="0"/>
        <w:jc w:val="center"/>
      </w:pPr>
    </w:p>
    <w:p w:rsidR="00850DC6" w:rsidRDefault="00850DC6">
      <w:pPr>
        <w:pStyle w:val="afffff5"/>
        <w:ind w:firstLineChars="0" w:firstLine="0"/>
        <w:jc w:val="center"/>
      </w:pPr>
    </w:p>
    <w:p w:rsidR="00850DC6" w:rsidRDefault="00850DC6">
      <w:pPr>
        <w:pStyle w:val="afffff5"/>
        <w:ind w:firstLineChars="0" w:firstLine="0"/>
        <w:jc w:val="center"/>
      </w:pPr>
    </w:p>
    <w:p w:rsidR="00850DC6" w:rsidRDefault="00850DC6">
      <w:pPr>
        <w:pStyle w:val="afffff5"/>
        <w:ind w:firstLineChars="0" w:firstLine="0"/>
        <w:jc w:val="center"/>
      </w:pPr>
    </w:p>
    <w:p w:rsidR="00850DC6" w:rsidRDefault="00850DC6">
      <w:pPr>
        <w:pStyle w:val="afffff5"/>
        <w:ind w:firstLineChars="0" w:firstLine="0"/>
        <w:jc w:val="center"/>
      </w:pPr>
    </w:p>
    <w:p w:rsidR="00850DC6" w:rsidRDefault="00BA0F34">
      <w:pPr>
        <w:pStyle w:val="affffffffff8"/>
      </w:pPr>
      <w:r>
        <w:rPr>
          <w:rFonts w:hint="eastAsia"/>
        </w:rPr>
        <w:t>图</w:t>
      </w:r>
      <w:r>
        <w:rPr>
          <w:rFonts w:hint="eastAsia"/>
        </w:rPr>
        <w:t>A.2</w:t>
      </w:r>
      <w:r>
        <w:rPr>
          <w:rFonts w:hint="eastAsia"/>
        </w:rPr>
        <w:t>给出了二类道</w:t>
      </w:r>
      <w:r>
        <w:rPr>
          <w:rFonts w:hint="eastAsia"/>
        </w:rPr>
        <w:t>班房的功能区面积示例。</w:t>
      </w:r>
    </w:p>
    <w:p w:rsidR="00850DC6" w:rsidRDefault="00BA0F34">
      <w:pPr>
        <w:pStyle w:val="afffff5"/>
        <w:ind w:firstLineChars="0" w:firstLine="0"/>
        <w:jc w:val="right"/>
      </w:pPr>
      <w:r>
        <w:rPr>
          <w:rFonts w:hint="eastAsia"/>
          <w:sz w:val="18"/>
          <w:szCs w:val="18"/>
        </w:rPr>
        <w:t>单位为毫米</w:t>
      </w:r>
    </w:p>
    <w:p w:rsidR="00850DC6" w:rsidRDefault="00BA0F34">
      <w:pPr>
        <w:pStyle w:val="afffff5"/>
        <w:ind w:firstLineChars="0" w:firstLine="0"/>
      </w:pPr>
      <w:r>
        <w:rPr>
          <w:noProof/>
        </w:rPr>
        <w:drawing>
          <wp:inline distT="0" distB="0" distL="114300" distR="114300">
            <wp:extent cx="5861685" cy="4773930"/>
            <wp:effectExtent l="0" t="0" r="5715" b="127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27"/>
                    <a:srcRect l="6384" r="6564" b="-343"/>
                    <a:stretch>
                      <a:fillRect/>
                    </a:stretch>
                  </pic:blipFill>
                  <pic:spPr>
                    <a:xfrm>
                      <a:off x="0" y="0"/>
                      <a:ext cx="5861685" cy="4773930"/>
                    </a:xfrm>
                    <a:prstGeom prst="rect">
                      <a:avLst/>
                    </a:prstGeom>
                    <a:noFill/>
                    <a:ln>
                      <a:noFill/>
                    </a:ln>
                  </pic:spPr>
                </pic:pic>
              </a:graphicData>
            </a:graphic>
          </wp:inline>
        </w:drawing>
      </w:r>
    </w:p>
    <w:p w:rsidR="00850DC6" w:rsidRDefault="00BA0F34">
      <w:pPr>
        <w:pStyle w:val="afff2"/>
      </w:pPr>
      <w:r>
        <w:rPr>
          <w:rFonts w:hint="eastAsia"/>
        </w:rPr>
        <w:t>按照使用人数</w:t>
      </w:r>
      <w:r>
        <w:rPr>
          <w:rFonts w:hint="eastAsia"/>
        </w:rPr>
        <w:t>50</w:t>
      </w:r>
      <w:r>
        <w:rPr>
          <w:rFonts w:hint="eastAsia"/>
        </w:rPr>
        <w:t>人绘制，停车区分开设置。</w:t>
      </w:r>
    </w:p>
    <w:p w:rsidR="00850DC6" w:rsidRDefault="00850DC6">
      <w:pPr>
        <w:pStyle w:val="af9"/>
        <w:numPr>
          <w:ilvl w:val="0"/>
          <w:numId w:val="0"/>
        </w:numPr>
        <w:spacing w:before="156" w:after="156"/>
        <w:jc w:val="both"/>
      </w:pPr>
    </w:p>
    <w:p w:rsidR="00850DC6" w:rsidRDefault="00BA0F34">
      <w:pPr>
        <w:pStyle w:val="af9"/>
        <w:spacing w:before="156" w:after="156"/>
      </w:pPr>
      <w:r>
        <w:rPr>
          <w:rFonts w:hint="eastAsia"/>
        </w:rPr>
        <w:t>二类道班房功能区面积示例</w:t>
      </w:r>
    </w:p>
    <w:p w:rsidR="00850DC6" w:rsidRDefault="00850DC6">
      <w:pPr>
        <w:pStyle w:val="afffff5"/>
        <w:ind w:firstLine="420"/>
      </w:pPr>
    </w:p>
    <w:p w:rsidR="00850DC6" w:rsidRDefault="00850DC6">
      <w:pPr>
        <w:pStyle w:val="afffff5"/>
        <w:ind w:firstLine="420"/>
        <w:jc w:val="center"/>
      </w:pPr>
    </w:p>
    <w:p w:rsidR="00850DC6" w:rsidRDefault="00850DC6">
      <w:pPr>
        <w:pStyle w:val="afffff5"/>
        <w:ind w:firstLine="420"/>
        <w:jc w:val="center"/>
        <w:sectPr w:rsidR="00850DC6">
          <w:pgSz w:w="11906" w:h="16838"/>
          <w:pgMar w:top="1928" w:right="1134" w:bottom="1134" w:left="1134" w:header="1418" w:footer="1134" w:gutter="284"/>
          <w:cols w:space="425"/>
          <w:formProt w:val="0"/>
          <w:docGrid w:type="lines" w:linePitch="312"/>
        </w:sectPr>
      </w:pPr>
      <w:bookmarkStart w:id="86" w:name="BookMark6"/>
      <w:bookmarkEnd w:id="83"/>
    </w:p>
    <w:p w:rsidR="00850DC6" w:rsidRDefault="00BA0F34">
      <w:pPr>
        <w:pStyle w:val="afffffc"/>
        <w:spacing w:after="156"/>
      </w:pPr>
      <w:bookmarkStart w:id="87" w:name="_Toc176794734"/>
      <w:r>
        <w:rPr>
          <w:rFonts w:hint="eastAsia"/>
          <w:spacing w:val="105"/>
        </w:rPr>
        <w:lastRenderedPageBreak/>
        <w:t>参考文</w:t>
      </w:r>
      <w:r>
        <w:rPr>
          <w:rFonts w:hint="eastAsia"/>
        </w:rPr>
        <w:t>献</w:t>
      </w:r>
      <w:bookmarkEnd w:id="87"/>
    </w:p>
    <w:p w:rsidR="00850DC6" w:rsidRDefault="00BA0F34">
      <w:pPr>
        <w:widowControl/>
        <w:autoSpaceDE w:val="0"/>
        <w:autoSpaceDN w:val="0"/>
        <w:adjustRightInd/>
        <w:spacing w:line="240" w:lineRule="auto"/>
        <w:ind w:firstLineChars="200" w:firstLine="420"/>
        <w:rPr>
          <w:rFonts w:ascii="宋体" w:hAnsi="Times New Roman"/>
          <w:kern w:val="0"/>
        </w:rPr>
      </w:pPr>
      <w:r>
        <w:rPr>
          <w:rFonts w:ascii="宋体" w:hAnsi="Times New Roman" w:hint="eastAsia"/>
          <w:kern w:val="0"/>
        </w:rPr>
        <w:t xml:space="preserve">[1] </w:t>
      </w:r>
      <w:r>
        <w:rPr>
          <w:rFonts w:ascii="宋体" w:hAnsi="宋体" w:hint="eastAsia"/>
          <w:kern w:val="0"/>
        </w:rPr>
        <w:t>GB/T</w:t>
      </w:r>
      <w:r>
        <w:rPr>
          <w:rFonts w:ascii="宋体" w:hAnsi="Times New Roman" w:hint="eastAsia"/>
          <w:kern w:val="0"/>
        </w:rPr>
        <w:t xml:space="preserve"> </w:t>
      </w:r>
      <w:r>
        <w:rPr>
          <w:rFonts w:ascii="宋体" w:hAnsi="宋体" w:hint="eastAsia"/>
          <w:kern w:val="0"/>
        </w:rPr>
        <w:t>50337</w:t>
      </w:r>
      <w:r>
        <w:rPr>
          <w:rFonts w:ascii="宋体" w:hAnsi="宋体" w:hint="eastAsia"/>
          <w:kern w:val="0"/>
        </w:rPr>
        <w:t>—</w:t>
      </w:r>
      <w:r>
        <w:rPr>
          <w:rFonts w:ascii="宋体" w:hAnsi="宋体" w:hint="eastAsia"/>
          <w:kern w:val="0"/>
        </w:rPr>
        <w:t xml:space="preserve">2018 </w:t>
      </w:r>
      <w:r>
        <w:rPr>
          <w:rFonts w:ascii="宋体" w:hAnsi="宋体" w:hint="eastAsia"/>
          <w:kern w:val="0"/>
        </w:rPr>
        <w:t>城市环境卫生设施规划标准</w:t>
      </w:r>
    </w:p>
    <w:p w:rsidR="00850DC6" w:rsidRDefault="00BA0F34">
      <w:pPr>
        <w:widowControl/>
        <w:autoSpaceDE w:val="0"/>
        <w:autoSpaceDN w:val="0"/>
        <w:adjustRightInd/>
        <w:spacing w:line="240" w:lineRule="auto"/>
        <w:ind w:firstLineChars="200" w:firstLine="420"/>
        <w:rPr>
          <w:rFonts w:ascii="宋体" w:hAnsi="Times New Roman"/>
          <w:kern w:val="0"/>
        </w:rPr>
      </w:pPr>
      <w:r>
        <w:rPr>
          <w:rFonts w:ascii="宋体" w:hAnsi="宋体" w:hint="eastAsia"/>
          <w:kern w:val="0"/>
        </w:rPr>
        <w:t>[2] GB 55013</w:t>
      </w:r>
      <w:r>
        <w:rPr>
          <w:rFonts w:ascii="宋体" w:hAnsi="宋体" w:hint="eastAsia"/>
          <w:kern w:val="0"/>
        </w:rPr>
        <w:t>—</w:t>
      </w:r>
      <w:r>
        <w:rPr>
          <w:rFonts w:ascii="宋体" w:hAnsi="宋体" w:hint="eastAsia"/>
          <w:kern w:val="0"/>
        </w:rPr>
        <w:t xml:space="preserve">2021 </w:t>
      </w:r>
      <w:r>
        <w:rPr>
          <w:rFonts w:ascii="宋体" w:hAnsi="宋体" w:hint="eastAsia"/>
          <w:kern w:val="0"/>
        </w:rPr>
        <w:t>市容环卫工程项目规范</w:t>
      </w:r>
    </w:p>
    <w:p w:rsidR="00850DC6" w:rsidRDefault="00BA0F34">
      <w:pPr>
        <w:widowControl/>
        <w:autoSpaceDE w:val="0"/>
        <w:autoSpaceDN w:val="0"/>
        <w:adjustRightInd/>
        <w:spacing w:line="240" w:lineRule="auto"/>
        <w:ind w:firstLineChars="200" w:firstLine="420"/>
        <w:rPr>
          <w:rFonts w:ascii="宋体" w:hAnsi="Times New Roman"/>
          <w:kern w:val="0"/>
        </w:rPr>
      </w:pPr>
      <w:r>
        <w:rPr>
          <w:rFonts w:ascii="宋体" w:hAnsi="宋体" w:hint="eastAsia"/>
          <w:kern w:val="0"/>
        </w:rPr>
        <w:t>[3] CJJ 27</w:t>
      </w:r>
      <w:r>
        <w:rPr>
          <w:rFonts w:ascii="宋体" w:hAnsi="宋体" w:hint="eastAsia"/>
          <w:kern w:val="0"/>
        </w:rPr>
        <w:t>—</w:t>
      </w:r>
      <w:r>
        <w:rPr>
          <w:rFonts w:ascii="宋体" w:hAnsi="宋体" w:hint="eastAsia"/>
          <w:kern w:val="0"/>
        </w:rPr>
        <w:t xml:space="preserve">2012 </w:t>
      </w:r>
      <w:r>
        <w:rPr>
          <w:rFonts w:ascii="宋体" w:hAnsi="宋体" w:hint="eastAsia"/>
          <w:kern w:val="0"/>
        </w:rPr>
        <w:t>环境卫生设施设置标准</w:t>
      </w:r>
    </w:p>
    <w:p w:rsidR="00850DC6" w:rsidRDefault="00850DC6">
      <w:pPr>
        <w:pStyle w:val="afffff5"/>
        <w:ind w:firstLineChars="0" w:firstLine="0"/>
      </w:pPr>
    </w:p>
    <w:p w:rsidR="00850DC6" w:rsidRDefault="00850DC6">
      <w:pPr>
        <w:pStyle w:val="afffff5"/>
        <w:ind w:firstLineChars="0" w:firstLine="0"/>
      </w:pPr>
    </w:p>
    <w:p w:rsidR="00850DC6" w:rsidRDefault="00BA0F34">
      <w:pPr>
        <w:pStyle w:val="afffff5"/>
        <w:ind w:firstLineChars="0" w:firstLine="0"/>
        <w:jc w:val="center"/>
      </w:pPr>
      <w:bookmarkStart w:id="88" w:name="BookMark8"/>
      <w:r>
        <w:rPr>
          <w:noProof/>
        </w:rPr>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2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8"/>
    </w:p>
    <w:p w:rsidR="00850DC6" w:rsidRDefault="00850DC6">
      <w:pPr>
        <w:pStyle w:val="afffff5"/>
        <w:ind w:firstLine="420"/>
      </w:pPr>
    </w:p>
    <w:p w:rsidR="00850DC6" w:rsidRDefault="00850DC6">
      <w:pPr>
        <w:pStyle w:val="afffff5"/>
        <w:ind w:firstLine="420"/>
        <w:jc w:val="center"/>
      </w:pPr>
    </w:p>
    <w:bookmarkEnd w:id="86"/>
    <w:p w:rsidR="00850DC6" w:rsidRDefault="00850DC6">
      <w:pPr>
        <w:pStyle w:val="afffff5"/>
        <w:ind w:firstLine="420"/>
        <w:jc w:val="center"/>
      </w:pPr>
    </w:p>
    <w:p w:rsidR="00850DC6" w:rsidRDefault="00850DC6">
      <w:pPr>
        <w:pStyle w:val="afffff5"/>
        <w:ind w:firstLine="420"/>
        <w:jc w:val="center"/>
      </w:pPr>
    </w:p>
    <w:sectPr w:rsidR="00850DC6">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F34" w:rsidRDefault="00BA0F34">
      <w:pPr>
        <w:spacing w:line="240" w:lineRule="auto"/>
      </w:pPr>
      <w:r>
        <w:separator/>
      </w:r>
    </w:p>
  </w:endnote>
  <w:endnote w:type="continuationSeparator" w:id="0">
    <w:p w:rsidR="00BA0F34" w:rsidRDefault="00BA0F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DC6" w:rsidRDefault="00BA0F34">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DC6" w:rsidRDefault="00850DC6">
    <w:pPr>
      <w:pStyle w:val="afffe"/>
      <w:ind w:right="720"/>
      <w:jc w:val="both"/>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DC6" w:rsidRDefault="00BA0F34">
    <w:pPr>
      <w:pStyle w:val="afffff1"/>
    </w:pPr>
    <w:r>
      <w:fldChar w:fldCharType="begin"/>
    </w:r>
    <w:r>
      <w:instrText xml:space="preserve"> PAGE   \* MERGEFORMAT \* MERGEFORMAT </w:instrText>
    </w:r>
    <w:r>
      <w:fldChar w:fldCharType="separate"/>
    </w:r>
    <w:r>
      <w:t>II</w:t>
    </w:r>
    <w: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DC6" w:rsidRDefault="00BA0F34">
    <w:pPr>
      <w:pStyle w:val="afffff2"/>
    </w:pPr>
    <w:r>
      <w:fldChar w:fldCharType="begin"/>
    </w:r>
    <w:r>
      <w:instrText>PAGE   \* MERGEFORMAT</w:instrText>
    </w:r>
    <w:r>
      <w:fldChar w:fldCharType="separate"/>
    </w:r>
    <w:r w:rsidR="00C555B7" w:rsidRPr="00C555B7">
      <w:rPr>
        <w:noProof/>
        <w:lang w:val="zh-CN"/>
      </w:rPr>
      <w:t>I</w: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DC6" w:rsidRDefault="00BA0F34">
    <w:pPr>
      <w:pStyle w:val="afffff1"/>
    </w:pPr>
    <w:r>
      <w:fldChar w:fldCharType="begin"/>
    </w:r>
    <w:r>
      <w:instrText xml:space="preserve"> PAGE   \* MERGEFORMAT \* MERGEFORMAT </w:instrText>
    </w:r>
    <w:r>
      <w:fldChar w:fldCharType="separate"/>
    </w:r>
    <w:r w:rsidR="00C555B7">
      <w:rPr>
        <w:noProof/>
      </w:rPr>
      <w:t>II</w:t>
    </w:r>
    <w: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DC6" w:rsidRDefault="00BA0F34">
    <w:pPr>
      <w:pStyle w:val="afffff2"/>
    </w:pPr>
    <w:r>
      <w:fldChar w:fldCharType="begin"/>
    </w:r>
    <w:r>
      <w:instrText>PAGE   \* MERGEFORMAT</w:instrText>
    </w:r>
    <w:r>
      <w:fldChar w:fldCharType="separate"/>
    </w:r>
    <w:r>
      <w:rPr>
        <w:lang w:val="zh-CN"/>
      </w:rPr>
      <w:t>1</w:t>
    </w:r>
    <w: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DC6" w:rsidRDefault="00BA0F34">
    <w:pPr>
      <w:pStyle w:val="afffff1"/>
    </w:pPr>
    <w:r>
      <w:fldChar w:fldCharType="begin"/>
    </w:r>
    <w:r>
      <w:instrText xml:space="preserve"> PAGE   \* MERGEFORMAT \* MERGEFORMAT </w:instrText>
    </w:r>
    <w:r>
      <w:fldChar w:fldCharType="separate"/>
    </w:r>
    <w:r w:rsidR="00C555B7">
      <w:rPr>
        <w:noProof/>
      </w:rPr>
      <w:t>8</w:t>
    </w:r>
    <w: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DC6" w:rsidRDefault="00BA0F34">
    <w:pPr>
      <w:pStyle w:val="afffff2"/>
    </w:pPr>
    <w:r>
      <w:fldChar w:fldCharType="begin"/>
    </w:r>
    <w:r>
      <w:instrText>PAGE   \* MERGEFORMAT</w:instrText>
    </w:r>
    <w:r>
      <w:fldChar w:fldCharType="separate"/>
    </w:r>
    <w:r w:rsidR="00C555B7" w:rsidRPr="00C555B7">
      <w:rPr>
        <w:noProof/>
        <w:lang w:val="zh-CN"/>
      </w:rPr>
      <w:t>9</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F34" w:rsidRDefault="00BA0F34">
      <w:pPr>
        <w:spacing w:line="240" w:lineRule="auto"/>
      </w:pPr>
      <w:r>
        <w:separator/>
      </w:r>
    </w:p>
  </w:footnote>
  <w:footnote w:type="continuationSeparator" w:id="0">
    <w:p w:rsidR="00BA0F34" w:rsidRDefault="00BA0F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DC6" w:rsidRDefault="00BA0F34">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DC6" w:rsidRDefault="00850DC6">
    <w:pPr>
      <w:pStyle w:val="affff0"/>
      <w:jc w:val="both"/>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DC6" w:rsidRDefault="00BA0F34">
    <w:pPr>
      <w:pStyle w:val="afffffb"/>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DB 31/T XXXX</w:t>
    </w:r>
    <w:r>
      <w:t>—</w:t>
    </w:r>
    <w:r>
      <w:t>XXXX</w:t>
    </w:r>
    <w: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DC6" w:rsidRDefault="00BA0F34">
    <w:pPr>
      <w:pStyle w:val="afffffa"/>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C555B7">
      <w:rPr>
        <w:noProof/>
      </w:rPr>
      <w:t>DB 31/T XXXX</w:t>
    </w:r>
    <w:r w:rsidR="00C555B7">
      <w:rPr>
        <w:noProof/>
      </w:rPr>
      <w:t>—</w:t>
    </w:r>
    <w:r w:rsidR="00C555B7">
      <w:rPr>
        <w:noProof/>
      </w:rPr>
      <w:t>XXXX</w:t>
    </w:r>
    <w: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DC6" w:rsidRDefault="00BA0F34">
    <w:pPr>
      <w:pStyle w:val="afffffb"/>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C555B7">
      <w:rPr>
        <w:noProof/>
      </w:rPr>
      <w:t>DB 31/T XXXX</w:t>
    </w:r>
    <w:r w:rsidR="00C555B7">
      <w:rPr>
        <w:noProof/>
      </w:rPr>
      <w:t>—</w:t>
    </w:r>
    <w:r w:rsidR="00C555B7">
      <w:rPr>
        <w:noProof/>
      </w:rPr>
      <w:t>XXXX</w:t>
    </w:r>
    <w: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DC6" w:rsidRDefault="00BA0F34">
    <w:pPr>
      <w:pStyle w:val="afffffa"/>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 xml:space="preserve">DB </w:t>
    </w:r>
    <w:r>
      <w:t>31/T XXXX</w:t>
    </w:r>
    <w:r>
      <w:t>—</w:t>
    </w:r>
    <w:r>
      <w:t>XXXX</w:t>
    </w:r>
    <w:r>
      <w:fldChar w:fldCharType="end"/>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DC6" w:rsidRDefault="00BA0F34">
    <w:pPr>
      <w:pStyle w:val="afffffb"/>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C555B7">
      <w:rPr>
        <w:noProof/>
      </w:rPr>
      <w:t>DB 31/T XXXX</w:t>
    </w:r>
    <w:r w:rsidR="00C555B7">
      <w:rPr>
        <w:noProof/>
      </w:rPr>
      <w:t>—</w:t>
    </w:r>
    <w:r w:rsidR="00C555B7">
      <w:rPr>
        <w:noProof/>
      </w:rPr>
      <w:t>XXXX</w:t>
    </w:r>
    <w:r>
      <w:fldChar w:fldCharType="end"/>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DC6" w:rsidRDefault="00BA0F34">
    <w:pPr>
      <w:pStyle w:val="afffffa"/>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C555B7">
      <w:rPr>
        <w:noProof/>
      </w:rPr>
      <w:t>DB 31/T XXXX</w:t>
    </w:r>
    <w:r w:rsidR="00C555B7">
      <w:rPr>
        <w:noProof/>
      </w:rPr>
      <w:t>—</w:t>
    </w:r>
    <w:r w:rsidR="00C555B7">
      <w:rPr>
        <w:noProof/>
      </w:rPr>
      <w:t>XXXX</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1E25DA"/>
    <w:multiLevelType w:val="singleLevel"/>
    <w:tmpl w:val="E31E25DA"/>
    <w:lvl w:ilvl="0">
      <w:start w:val="1"/>
      <w:numFmt w:val="lowerLetter"/>
      <w:suff w:val="nothing"/>
      <w:lvlText w:val="%1）"/>
      <w:lvlJc w:val="left"/>
    </w:lvl>
  </w:abstractNum>
  <w:abstractNum w:abstractNumId="1"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2"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1134"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28"/>
  </w:num>
  <w:num w:numId="3">
    <w:abstractNumId w:val="6"/>
  </w:num>
  <w:num w:numId="4">
    <w:abstractNumId w:val="24"/>
  </w:num>
  <w:num w:numId="5">
    <w:abstractNumId w:val="19"/>
  </w:num>
  <w:num w:numId="6">
    <w:abstractNumId w:val="14"/>
  </w:num>
  <w:num w:numId="7">
    <w:abstractNumId w:val="9"/>
  </w:num>
  <w:num w:numId="8">
    <w:abstractNumId w:val="4"/>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2"/>
  </w:num>
  <w:num w:numId="21">
    <w:abstractNumId w:val="11"/>
  </w:num>
  <w:num w:numId="22">
    <w:abstractNumId w:val="31"/>
  </w:num>
  <w:num w:numId="23">
    <w:abstractNumId w:val="21"/>
  </w:num>
  <w:num w:numId="24">
    <w:abstractNumId w:val="7"/>
  </w:num>
  <w:num w:numId="25">
    <w:abstractNumId w:val="27"/>
  </w:num>
  <w:num w:numId="26">
    <w:abstractNumId w:val="29"/>
  </w:num>
  <w:num w:numId="27">
    <w:abstractNumId w:val="3"/>
  </w:num>
  <w:num w:numId="28">
    <w:abstractNumId w:val="5"/>
  </w:num>
  <w:num w:numId="29">
    <w:abstractNumId w:val="15"/>
  </w:num>
  <w:num w:numId="30">
    <w:abstractNumId w:val="25"/>
  </w:num>
  <w:num w:numId="31">
    <w:abstractNumId w:val="23"/>
  </w:num>
  <w:num w:numId="32">
    <w:abstractNumId w:val="0"/>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t8SrbbjgofRloWejd1uGQxdUKauGjn0Adaazm49PyvBIZTFy5HIFGy0iWcwTQnGf20/uk2daMoLehr7Mwb0N7w==" w:salt="IMmEu/7L0N4/8DnQ2RlT3g=="/>
  <w:defaultTabStop w:val="420"/>
  <w:evenAndOddHeaders/>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yZmQxYjljMjlkNzZiYTFmOTUxM2ZiYzY4MTNjNzUifQ=="/>
  </w:docVars>
  <w:rsids>
    <w:rsidRoot w:val="00542513"/>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77FD4"/>
    <w:rsid w:val="00080A1C"/>
    <w:rsid w:val="00082317"/>
    <w:rsid w:val="00083D2C"/>
    <w:rsid w:val="00086AA1"/>
    <w:rsid w:val="00087A77"/>
    <w:rsid w:val="00090CA6"/>
    <w:rsid w:val="00092B8A"/>
    <w:rsid w:val="00092FB0"/>
    <w:rsid w:val="000934C5"/>
    <w:rsid w:val="00093D25"/>
    <w:rsid w:val="00093DAB"/>
    <w:rsid w:val="00094D73"/>
    <w:rsid w:val="00096D63"/>
    <w:rsid w:val="00097AB9"/>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800"/>
    <w:rsid w:val="000C4B41"/>
    <w:rsid w:val="000C57D6"/>
    <w:rsid w:val="000C6362"/>
    <w:rsid w:val="000C7666"/>
    <w:rsid w:val="000D0A9C"/>
    <w:rsid w:val="000D1795"/>
    <w:rsid w:val="000D329A"/>
    <w:rsid w:val="000D4B9C"/>
    <w:rsid w:val="000D4EB6"/>
    <w:rsid w:val="000D753B"/>
    <w:rsid w:val="000E185F"/>
    <w:rsid w:val="000E4C9E"/>
    <w:rsid w:val="000E6656"/>
    <w:rsid w:val="000E6FD7"/>
    <w:rsid w:val="000F06E1"/>
    <w:rsid w:val="000F0A32"/>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2BE2"/>
    <w:rsid w:val="00133010"/>
    <w:rsid w:val="001338EE"/>
    <w:rsid w:val="00133AAE"/>
    <w:rsid w:val="00135323"/>
    <w:rsid w:val="001356C4"/>
    <w:rsid w:val="00141114"/>
    <w:rsid w:val="00141A3B"/>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6D92"/>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784"/>
    <w:rsid w:val="001C2C03"/>
    <w:rsid w:val="001C42F7"/>
    <w:rsid w:val="001C49E5"/>
    <w:rsid w:val="001C680C"/>
    <w:rsid w:val="001C7FEA"/>
    <w:rsid w:val="001D0499"/>
    <w:rsid w:val="001D08F5"/>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394F"/>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2911"/>
    <w:rsid w:val="00263ACE"/>
    <w:rsid w:val="00263D25"/>
    <w:rsid w:val="002643C3"/>
    <w:rsid w:val="00264A0C"/>
    <w:rsid w:val="00266EEB"/>
    <w:rsid w:val="00267EF4"/>
    <w:rsid w:val="00270CB8"/>
    <w:rsid w:val="00272B08"/>
    <w:rsid w:val="00273F3B"/>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1C9D"/>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305A"/>
    <w:rsid w:val="0036429C"/>
    <w:rsid w:val="00364A53"/>
    <w:rsid w:val="003654CB"/>
    <w:rsid w:val="00365AA9"/>
    <w:rsid w:val="00365F86"/>
    <w:rsid w:val="00365F87"/>
    <w:rsid w:val="00366E89"/>
    <w:rsid w:val="003705F4"/>
    <w:rsid w:val="00370D58"/>
    <w:rsid w:val="00371316"/>
    <w:rsid w:val="00375A6E"/>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61E5"/>
    <w:rsid w:val="003974EB"/>
    <w:rsid w:val="00397CC5"/>
    <w:rsid w:val="003A1582"/>
    <w:rsid w:val="003A4077"/>
    <w:rsid w:val="003B09AD"/>
    <w:rsid w:val="003B1F18"/>
    <w:rsid w:val="003B5BF0"/>
    <w:rsid w:val="003B60BF"/>
    <w:rsid w:val="003B6BE3"/>
    <w:rsid w:val="003C010C"/>
    <w:rsid w:val="003C0A0C"/>
    <w:rsid w:val="003C0A6C"/>
    <w:rsid w:val="003C14F8"/>
    <w:rsid w:val="003C5A43"/>
    <w:rsid w:val="003D0519"/>
    <w:rsid w:val="003D0FF6"/>
    <w:rsid w:val="003D262C"/>
    <w:rsid w:val="003D6D61"/>
    <w:rsid w:val="003D79C6"/>
    <w:rsid w:val="003D7D15"/>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66F1"/>
    <w:rsid w:val="00407D39"/>
    <w:rsid w:val="0041477A"/>
    <w:rsid w:val="004167A3"/>
    <w:rsid w:val="00432DAA"/>
    <w:rsid w:val="00434305"/>
    <w:rsid w:val="00435DF7"/>
    <w:rsid w:val="0044083F"/>
    <w:rsid w:val="00441AE7"/>
    <w:rsid w:val="00445574"/>
    <w:rsid w:val="004467FB"/>
    <w:rsid w:val="004468F9"/>
    <w:rsid w:val="00452D6B"/>
    <w:rsid w:val="00454484"/>
    <w:rsid w:val="0045517B"/>
    <w:rsid w:val="00462F3D"/>
    <w:rsid w:val="00463B77"/>
    <w:rsid w:val="00463C7B"/>
    <w:rsid w:val="004644A6"/>
    <w:rsid w:val="004659BD"/>
    <w:rsid w:val="00470775"/>
    <w:rsid w:val="004746B1"/>
    <w:rsid w:val="0047583F"/>
    <w:rsid w:val="00475DE8"/>
    <w:rsid w:val="0047767F"/>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655"/>
    <w:rsid w:val="004B3AA8"/>
    <w:rsid w:val="004B3E93"/>
    <w:rsid w:val="004C1FBC"/>
    <w:rsid w:val="004C3F1D"/>
    <w:rsid w:val="004C458D"/>
    <w:rsid w:val="004C536E"/>
    <w:rsid w:val="004C59A0"/>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0007"/>
    <w:rsid w:val="004F0814"/>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68A"/>
    <w:rsid w:val="00523F95"/>
    <w:rsid w:val="00524D65"/>
    <w:rsid w:val="00525B16"/>
    <w:rsid w:val="00533D04"/>
    <w:rsid w:val="00534804"/>
    <w:rsid w:val="00534BDF"/>
    <w:rsid w:val="005354EA"/>
    <w:rsid w:val="0053585F"/>
    <w:rsid w:val="00535C98"/>
    <w:rsid w:val="00535EC4"/>
    <w:rsid w:val="00535ED9"/>
    <w:rsid w:val="0053692B"/>
    <w:rsid w:val="00541853"/>
    <w:rsid w:val="00542513"/>
    <w:rsid w:val="00543BDA"/>
    <w:rsid w:val="005441CC"/>
    <w:rsid w:val="005477CA"/>
    <w:rsid w:val="005479DA"/>
    <w:rsid w:val="00547BCC"/>
    <w:rsid w:val="0055013B"/>
    <w:rsid w:val="00551F6F"/>
    <w:rsid w:val="00555044"/>
    <w:rsid w:val="00561475"/>
    <w:rsid w:val="0056261E"/>
    <w:rsid w:val="0056487B"/>
    <w:rsid w:val="00564FB9"/>
    <w:rsid w:val="00573D9E"/>
    <w:rsid w:val="005801E3"/>
    <w:rsid w:val="00581802"/>
    <w:rsid w:val="00582DDC"/>
    <w:rsid w:val="005836A8"/>
    <w:rsid w:val="0058409C"/>
    <w:rsid w:val="00584262"/>
    <w:rsid w:val="00586630"/>
    <w:rsid w:val="00587ADD"/>
    <w:rsid w:val="00591E27"/>
    <w:rsid w:val="005958F3"/>
    <w:rsid w:val="00596160"/>
    <w:rsid w:val="005966E2"/>
    <w:rsid w:val="0059675E"/>
    <w:rsid w:val="00597007"/>
    <w:rsid w:val="00597EDD"/>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0BA4"/>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1DC6"/>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86D51"/>
    <w:rsid w:val="00695D22"/>
    <w:rsid w:val="006A07AA"/>
    <w:rsid w:val="006A25E5"/>
    <w:rsid w:val="006A2B46"/>
    <w:rsid w:val="006A336D"/>
    <w:rsid w:val="006A37B9"/>
    <w:rsid w:val="006A529E"/>
    <w:rsid w:val="006B2672"/>
    <w:rsid w:val="006B3685"/>
    <w:rsid w:val="006B54BF"/>
    <w:rsid w:val="006B5F44"/>
    <w:rsid w:val="006B5F90"/>
    <w:rsid w:val="006B62E4"/>
    <w:rsid w:val="006B7252"/>
    <w:rsid w:val="006C1BBA"/>
    <w:rsid w:val="006C2079"/>
    <w:rsid w:val="006C5A62"/>
    <w:rsid w:val="006C5D68"/>
    <w:rsid w:val="006C6708"/>
    <w:rsid w:val="006C6976"/>
    <w:rsid w:val="006C6DD0"/>
    <w:rsid w:val="006D04EA"/>
    <w:rsid w:val="006D0AB7"/>
    <w:rsid w:val="006D0C05"/>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0799A"/>
    <w:rsid w:val="007102DB"/>
    <w:rsid w:val="00711CBA"/>
    <w:rsid w:val="00711FB5"/>
    <w:rsid w:val="00712A01"/>
    <w:rsid w:val="00714F58"/>
    <w:rsid w:val="00722FBF"/>
    <w:rsid w:val="00722FC2"/>
    <w:rsid w:val="00724879"/>
    <w:rsid w:val="00724B8C"/>
    <w:rsid w:val="00724E1B"/>
    <w:rsid w:val="00725949"/>
    <w:rsid w:val="00727FA2"/>
    <w:rsid w:val="00730931"/>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46A56"/>
    <w:rsid w:val="007501A8"/>
    <w:rsid w:val="00750D61"/>
    <w:rsid w:val="00750EE1"/>
    <w:rsid w:val="00752B4D"/>
    <w:rsid w:val="00755402"/>
    <w:rsid w:val="00756B26"/>
    <w:rsid w:val="00756EDF"/>
    <w:rsid w:val="007600E3"/>
    <w:rsid w:val="00765C43"/>
    <w:rsid w:val="00765EFB"/>
    <w:rsid w:val="007671CA"/>
    <w:rsid w:val="00767379"/>
    <w:rsid w:val="00767C61"/>
    <w:rsid w:val="0077008A"/>
    <w:rsid w:val="00773C1F"/>
    <w:rsid w:val="00774DA4"/>
    <w:rsid w:val="00776599"/>
    <w:rsid w:val="0078114B"/>
    <w:rsid w:val="00781DD2"/>
    <w:rsid w:val="00783ECF"/>
    <w:rsid w:val="0078413A"/>
    <w:rsid w:val="0079432D"/>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C94"/>
    <w:rsid w:val="007C1E8B"/>
    <w:rsid w:val="007C2D89"/>
    <w:rsid w:val="007C4593"/>
    <w:rsid w:val="007C5309"/>
    <w:rsid w:val="007C6069"/>
    <w:rsid w:val="007D06C4"/>
    <w:rsid w:val="007D1352"/>
    <w:rsid w:val="007D2508"/>
    <w:rsid w:val="007D346A"/>
    <w:rsid w:val="007D6518"/>
    <w:rsid w:val="007D7670"/>
    <w:rsid w:val="007D76BD"/>
    <w:rsid w:val="007E0BF1"/>
    <w:rsid w:val="007F0ED8"/>
    <w:rsid w:val="007F0F63"/>
    <w:rsid w:val="007F75CE"/>
    <w:rsid w:val="008013A4"/>
    <w:rsid w:val="008027CE"/>
    <w:rsid w:val="00802F42"/>
    <w:rsid w:val="00804383"/>
    <w:rsid w:val="00804BB7"/>
    <w:rsid w:val="00804D41"/>
    <w:rsid w:val="00810257"/>
    <w:rsid w:val="008102BC"/>
    <w:rsid w:val="008104F5"/>
    <w:rsid w:val="00811072"/>
    <w:rsid w:val="00811369"/>
    <w:rsid w:val="00814261"/>
    <w:rsid w:val="00815419"/>
    <w:rsid w:val="008163C8"/>
    <w:rsid w:val="008164A1"/>
    <w:rsid w:val="00817325"/>
    <w:rsid w:val="00817EC1"/>
    <w:rsid w:val="008209E6"/>
    <w:rsid w:val="00823303"/>
    <w:rsid w:val="008233B2"/>
    <w:rsid w:val="00823A9F"/>
    <w:rsid w:val="00823C85"/>
    <w:rsid w:val="00825138"/>
    <w:rsid w:val="008269DD"/>
    <w:rsid w:val="00830621"/>
    <w:rsid w:val="00831127"/>
    <w:rsid w:val="0083348C"/>
    <w:rsid w:val="008373D3"/>
    <w:rsid w:val="008402D1"/>
    <w:rsid w:val="00840617"/>
    <w:rsid w:val="00840F84"/>
    <w:rsid w:val="00842A47"/>
    <w:rsid w:val="00843C13"/>
    <w:rsid w:val="008454F8"/>
    <w:rsid w:val="00850DC6"/>
    <w:rsid w:val="00851684"/>
    <w:rsid w:val="0085173A"/>
    <w:rsid w:val="008524B3"/>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27D"/>
    <w:rsid w:val="008864F6"/>
    <w:rsid w:val="0089049D"/>
    <w:rsid w:val="008928C9"/>
    <w:rsid w:val="008930CB"/>
    <w:rsid w:val="008938DC"/>
    <w:rsid w:val="00893FD1"/>
    <w:rsid w:val="00894836"/>
    <w:rsid w:val="00895172"/>
    <w:rsid w:val="00895680"/>
    <w:rsid w:val="00896DFF"/>
    <w:rsid w:val="0089762C"/>
    <w:rsid w:val="008A0DEE"/>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3B51"/>
    <w:rsid w:val="0095496B"/>
    <w:rsid w:val="009610DC"/>
    <w:rsid w:val="00961490"/>
    <w:rsid w:val="0096381A"/>
    <w:rsid w:val="00965E04"/>
    <w:rsid w:val="009674AD"/>
    <w:rsid w:val="00970058"/>
    <w:rsid w:val="00970CDC"/>
    <w:rsid w:val="00972F72"/>
    <w:rsid w:val="0097478C"/>
    <w:rsid w:val="00977010"/>
    <w:rsid w:val="00977D02"/>
    <w:rsid w:val="009809BB"/>
    <w:rsid w:val="009816BA"/>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3935"/>
    <w:rsid w:val="009E4A58"/>
    <w:rsid w:val="009E5A2D"/>
    <w:rsid w:val="009E5AB2"/>
    <w:rsid w:val="009E6219"/>
    <w:rsid w:val="009F03B3"/>
    <w:rsid w:val="009F365F"/>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5C47"/>
    <w:rsid w:val="00A36DD1"/>
    <w:rsid w:val="00A36DD7"/>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0DC"/>
    <w:rsid w:val="00A83D8D"/>
    <w:rsid w:val="00A8446B"/>
    <w:rsid w:val="00A8473F"/>
    <w:rsid w:val="00A862D6"/>
    <w:rsid w:val="00A8715E"/>
    <w:rsid w:val="00A9295B"/>
    <w:rsid w:val="00A93B09"/>
    <w:rsid w:val="00A94247"/>
    <w:rsid w:val="00A952D7"/>
    <w:rsid w:val="00A963F7"/>
    <w:rsid w:val="00A96AD8"/>
    <w:rsid w:val="00AA052C"/>
    <w:rsid w:val="00AA0E49"/>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0BC0"/>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3C2"/>
    <w:rsid w:val="00B33952"/>
    <w:rsid w:val="00B33C5E"/>
    <w:rsid w:val="00B342F4"/>
    <w:rsid w:val="00B34369"/>
    <w:rsid w:val="00B34DC2"/>
    <w:rsid w:val="00B378E5"/>
    <w:rsid w:val="00B40EA3"/>
    <w:rsid w:val="00B4346D"/>
    <w:rsid w:val="00B440F4"/>
    <w:rsid w:val="00B447A5"/>
    <w:rsid w:val="00B4654C"/>
    <w:rsid w:val="00B46AF0"/>
    <w:rsid w:val="00B47293"/>
    <w:rsid w:val="00B50E50"/>
    <w:rsid w:val="00B52120"/>
    <w:rsid w:val="00B54ABC"/>
    <w:rsid w:val="00B54DDE"/>
    <w:rsid w:val="00B56FBE"/>
    <w:rsid w:val="00B60ACF"/>
    <w:rsid w:val="00B60D3D"/>
    <w:rsid w:val="00B62B58"/>
    <w:rsid w:val="00B65149"/>
    <w:rsid w:val="00B66567"/>
    <w:rsid w:val="00B66F52"/>
    <w:rsid w:val="00B66FE5"/>
    <w:rsid w:val="00B72880"/>
    <w:rsid w:val="00B7420E"/>
    <w:rsid w:val="00B758BF"/>
    <w:rsid w:val="00B77EC8"/>
    <w:rsid w:val="00B82357"/>
    <w:rsid w:val="00B827A6"/>
    <w:rsid w:val="00B828AE"/>
    <w:rsid w:val="00B831CE"/>
    <w:rsid w:val="00B86677"/>
    <w:rsid w:val="00B87131"/>
    <w:rsid w:val="00B939B1"/>
    <w:rsid w:val="00B96D40"/>
    <w:rsid w:val="00B97386"/>
    <w:rsid w:val="00BA0F34"/>
    <w:rsid w:val="00BA263B"/>
    <w:rsid w:val="00BA3C5D"/>
    <w:rsid w:val="00BA42B2"/>
    <w:rsid w:val="00BA58D4"/>
    <w:rsid w:val="00BA5B9E"/>
    <w:rsid w:val="00BA7C9A"/>
    <w:rsid w:val="00BB203B"/>
    <w:rsid w:val="00BB5F8F"/>
    <w:rsid w:val="00BB657A"/>
    <w:rsid w:val="00BB6767"/>
    <w:rsid w:val="00BC1A4E"/>
    <w:rsid w:val="00BC1AD1"/>
    <w:rsid w:val="00BC4790"/>
    <w:rsid w:val="00BC5DC7"/>
    <w:rsid w:val="00BC6B8B"/>
    <w:rsid w:val="00BC73D8"/>
    <w:rsid w:val="00BD21A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0753"/>
    <w:rsid w:val="00C13319"/>
    <w:rsid w:val="00C13EE9"/>
    <w:rsid w:val="00C21540"/>
    <w:rsid w:val="00C21906"/>
    <w:rsid w:val="00C21BFA"/>
    <w:rsid w:val="00C22148"/>
    <w:rsid w:val="00C240B5"/>
    <w:rsid w:val="00C24B53"/>
    <w:rsid w:val="00C24C8D"/>
    <w:rsid w:val="00C25FE2"/>
    <w:rsid w:val="00C26B53"/>
    <w:rsid w:val="00C273A1"/>
    <w:rsid w:val="00C279B2"/>
    <w:rsid w:val="00C33E50"/>
    <w:rsid w:val="00C34C20"/>
    <w:rsid w:val="00C35A3E"/>
    <w:rsid w:val="00C42130"/>
    <w:rsid w:val="00C423A4"/>
    <w:rsid w:val="00C44BF5"/>
    <w:rsid w:val="00C521D6"/>
    <w:rsid w:val="00C55232"/>
    <w:rsid w:val="00C553A4"/>
    <w:rsid w:val="00C555B7"/>
    <w:rsid w:val="00C55A06"/>
    <w:rsid w:val="00C55D03"/>
    <w:rsid w:val="00C601BC"/>
    <w:rsid w:val="00C6031F"/>
    <w:rsid w:val="00C6329F"/>
    <w:rsid w:val="00C63340"/>
    <w:rsid w:val="00C643F9"/>
    <w:rsid w:val="00C64E95"/>
    <w:rsid w:val="00C71372"/>
    <w:rsid w:val="00C713D5"/>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97207"/>
    <w:rsid w:val="00CA0325"/>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E3E2E"/>
    <w:rsid w:val="00CE7558"/>
    <w:rsid w:val="00CF048A"/>
    <w:rsid w:val="00CF155A"/>
    <w:rsid w:val="00CF1DB4"/>
    <w:rsid w:val="00CF2947"/>
    <w:rsid w:val="00CF686F"/>
    <w:rsid w:val="00CF6E60"/>
    <w:rsid w:val="00CF7BCA"/>
    <w:rsid w:val="00D008FD"/>
    <w:rsid w:val="00D0321C"/>
    <w:rsid w:val="00D035EC"/>
    <w:rsid w:val="00D06AB1"/>
    <w:rsid w:val="00D06DF0"/>
    <w:rsid w:val="00D072ED"/>
    <w:rsid w:val="00D07A16"/>
    <w:rsid w:val="00D1067E"/>
    <w:rsid w:val="00D10F50"/>
    <w:rsid w:val="00D11272"/>
    <w:rsid w:val="00D126F5"/>
    <w:rsid w:val="00D1489E"/>
    <w:rsid w:val="00D171B7"/>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028"/>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5802"/>
    <w:rsid w:val="00DB66CA"/>
    <w:rsid w:val="00DB6BCA"/>
    <w:rsid w:val="00DB73F7"/>
    <w:rsid w:val="00DC0321"/>
    <w:rsid w:val="00DC3067"/>
    <w:rsid w:val="00DC370B"/>
    <w:rsid w:val="00DC5B90"/>
    <w:rsid w:val="00DD00FF"/>
    <w:rsid w:val="00DD0619"/>
    <w:rsid w:val="00DD07FB"/>
    <w:rsid w:val="00DD1F7C"/>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438C"/>
    <w:rsid w:val="00E06404"/>
    <w:rsid w:val="00E065D2"/>
    <w:rsid w:val="00E11A85"/>
    <w:rsid w:val="00E12495"/>
    <w:rsid w:val="00E15CCD"/>
    <w:rsid w:val="00E202EF"/>
    <w:rsid w:val="00E210B5"/>
    <w:rsid w:val="00E23D99"/>
    <w:rsid w:val="00E253BE"/>
    <w:rsid w:val="00E2552F"/>
    <w:rsid w:val="00E3137A"/>
    <w:rsid w:val="00E32CCF"/>
    <w:rsid w:val="00E33A04"/>
    <w:rsid w:val="00E34A98"/>
    <w:rsid w:val="00E35D1E"/>
    <w:rsid w:val="00E364F9"/>
    <w:rsid w:val="00E365FA"/>
    <w:rsid w:val="00E36789"/>
    <w:rsid w:val="00E44A83"/>
    <w:rsid w:val="00E46748"/>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423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D7EE2"/>
    <w:rsid w:val="00EE0350"/>
    <w:rsid w:val="00EE0719"/>
    <w:rsid w:val="00EE0E80"/>
    <w:rsid w:val="00EE54A6"/>
    <w:rsid w:val="00EE613F"/>
    <w:rsid w:val="00EE7295"/>
    <w:rsid w:val="00EE7869"/>
    <w:rsid w:val="00EF054A"/>
    <w:rsid w:val="00EF3235"/>
    <w:rsid w:val="00EF497A"/>
    <w:rsid w:val="00EF7E72"/>
    <w:rsid w:val="00F06D37"/>
    <w:rsid w:val="00F07B9D"/>
    <w:rsid w:val="00F11586"/>
    <w:rsid w:val="00F1183B"/>
    <w:rsid w:val="00F11C9F"/>
    <w:rsid w:val="00F12263"/>
    <w:rsid w:val="00F1409D"/>
    <w:rsid w:val="00F14214"/>
    <w:rsid w:val="00F157A9"/>
    <w:rsid w:val="00F20276"/>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7C39"/>
    <w:rsid w:val="00F81141"/>
    <w:rsid w:val="00F833BA"/>
    <w:rsid w:val="00F84FD0"/>
    <w:rsid w:val="00F859A8"/>
    <w:rsid w:val="00F86D87"/>
    <w:rsid w:val="00F9108B"/>
    <w:rsid w:val="00F91349"/>
    <w:rsid w:val="00F92ECB"/>
    <w:rsid w:val="00F93A8A"/>
    <w:rsid w:val="00F95248"/>
    <w:rsid w:val="00F956A9"/>
    <w:rsid w:val="00F963ED"/>
    <w:rsid w:val="00F966CF"/>
    <w:rsid w:val="00F96CAE"/>
    <w:rsid w:val="00F97C99"/>
    <w:rsid w:val="00FA4DAC"/>
    <w:rsid w:val="00FA662D"/>
    <w:rsid w:val="00FA6803"/>
    <w:rsid w:val="00FA712B"/>
    <w:rsid w:val="00FA73B1"/>
    <w:rsid w:val="00FB0CB9"/>
    <w:rsid w:val="00FB231D"/>
    <w:rsid w:val="00FB269B"/>
    <w:rsid w:val="00FB45F1"/>
    <w:rsid w:val="00FB4A72"/>
    <w:rsid w:val="00FB54E8"/>
    <w:rsid w:val="00FB6BA7"/>
    <w:rsid w:val="00FB7054"/>
    <w:rsid w:val="00FC17B7"/>
    <w:rsid w:val="00FC2CB7"/>
    <w:rsid w:val="00FC33A2"/>
    <w:rsid w:val="00FC4090"/>
    <w:rsid w:val="00FC55B4"/>
    <w:rsid w:val="00FD00E6"/>
    <w:rsid w:val="00FD09A1"/>
    <w:rsid w:val="00FD2A7C"/>
    <w:rsid w:val="00FD4EDB"/>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1B479B"/>
    <w:rsid w:val="067A44AE"/>
    <w:rsid w:val="06E734D6"/>
    <w:rsid w:val="08C2239F"/>
    <w:rsid w:val="0EA42AD7"/>
    <w:rsid w:val="12D57F6B"/>
    <w:rsid w:val="14946178"/>
    <w:rsid w:val="14C065A2"/>
    <w:rsid w:val="17B0596B"/>
    <w:rsid w:val="1916239A"/>
    <w:rsid w:val="1C3C6216"/>
    <w:rsid w:val="1F9D5177"/>
    <w:rsid w:val="25337EEE"/>
    <w:rsid w:val="25866F8F"/>
    <w:rsid w:val="277B4753"/>
    <w:rsid w:val="2B730B1E"/>
    <w:rsid w:val="2BDB4CC5"/>
    <w:rsid w:val="2C7E6A0F"/>
    <w:rsid w:val="2E4A75FD"/>
    <w:rsid w:val="2ED97C84"/>
    <w:rsid w:val="2F3E3250"/>
    <w:rsid w:val="35BB06DC"/>
    <w:rsid w:val="3B651900"/>
    <w:rsid w:val="3D250007"/>
    <w:rsid w:val="47023601"/>
    <w:rsid w:val="4AC206F3"/>
    <w:rsid w:val="4BB42ABF"/>
    <w:rsid w:val="4DEA158D"/>
    <w:rsid w:val="4E43275F"/>
    <w:rsid w:val="534A3CE7"/>
    <w:rsid w:val="54013519"/>
    <w:rsid w:val="5C870DA4"/>
    <w:rsid w:val="5E4F43E0"/>
    <w:rsid w:val="60CF2AC9"/>
    <w:rsid w:val="6B493819"/>
    <w:rsid w:val="6D6E17DF"/>
    <w:rsid w:val="7C08158E"/>
    <w:rsid w:val="7E880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4AC0E52"/>
  <w15:docId w15:val="{9D3A6907-26CB-46A1-A1D2-0CD916FFC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autoRedefine/>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0"/>
    <w:autoRedefine/>
    <w:qFormat/>
    <w:pPr>
      <w:keepNext/>
      <w:keepLines/>
      <w:spacing w:before="340" w:after="330" w:line="578" w:lineRule="auto"/>
      <w:outlineLvl w:val="0"/>
    </w:pPr>
    <w:rPr>
      <w:b/>
      <w:bCs/>
      <w:kern w:val="44"/>
      <w:sz w:val="44"/>
      <w:szCs w:val="44"/>
    </w:rPr>
  </w:style>
  <w:style w:type="paragraph" w:styleId="22">
    <w:name w:val="heading 2"/>
    <w:basedOn w:val="afff5"/>
    <w:next w:val="afff5"/>
    <w:link w:val="23"/>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autoRedefine/>
    <w:qFormat/>
    <w:pPr>
      <w:keepNext/>
      <w:keepLines/>
      <w:spacing w:before="260" w:after="260" w:line="416" w:lineRule="auto"/>
      <w:outlineLvl w:val="2"/>
    </w:pPr>
    <w:rPr>
      <w:b/>
      <w:bCs/>
      <w:sz w:val="32"/>
      <w:szCs w:val="32"/>
    </w:rPr>
  </w:style>
  <w:style w:type="paragraph" w:styleId="4">
    <w:name w:val="heading 4"/>
    <w:basedOn w:val="afff5"/>
    <w:next w:val="afff5"/>
    <w:link w:val="40"/>
    <w:autoRedefine/>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autoRedefine/>
    <w:qFormat/>
    <w:pPr>
      <w:keepNext/>
      <w:keepLines/>
      <w:adjustRightInd/>
      <w:spacing w:before="280" w:after="290" w:line="376" w:lineRule="auto"/>
      <w:outlineLvl w:val="4"/>
    </w:pPr>
    <w:rPr>
      <w:b/>
      <w:bCs/>
      <w:sz w:val="28"/>
      <w:szCs w:val="28"/>
    </w:rPr>
  </w:style>
  <w:style w:type="paragraph" w:styleId="6">
    <w:name w:val="heading 6"/>
    <w:basedOn w:val="afff5"/>
    <w:next w:val="afff5"/>
    <w:link w:val="60"/>
    <w:autoRedefine/>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autoRedefine/>
    <w:qFormat/>
    <w:pPr>
      <w:keepNext/>
      <w:keepLines/>
      <w:adjustRightInd/>
      <w:spacing w:before="240" w:after="64" w:line="320" w:lineRule="auto"/>
      <w:outlineLvl w:val="6"/>
    </w:pPr>
    <w:rPr>
      <w:b/>
      <w:bCs/>
      <w:sz w:val="24"/>
      <w:szCs w:val="24"/>
    </w:rPr>
  </w:style>
  <w:style w:type="paragraph" w:styleId="8">
    <w:name w:val="heading 8"/>
    <w:basedOn w:val="afff5"/>
    <w:next w:val="afff5"/>
    <w:link w:val="80"/>
    <w:autoRedefine/>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autoRedefine/>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1">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autoRedefine/>
    <w:qFormat/>
    <w:pPr>
      <w:ind w:firstLine="420"/>
    </w:pPr>
  </w:style>
  <w:style w:type="paragraph" w:styleId="afffa">
    <w:name w:val="Body Text"/>
    <w:basedOn w:val="afff5"/>
    <w:link w:val="afffb"/>
    <w:autoRedefine/>
    <w:qFormat/>
    <w:pPr>
      <w:spacing w:after="120"/>
    </w:pPr>
  </w:style>
  <w:style w:type="paragraph" w:styleId="51">
    <w:name w:val="toc 5"/>
    <w:basedOn w:val="afff5"/>
    <w:next w:val="afff5"/>
    <w:autoRedefine/>
    <w:uiPriority w:val="39"/>
    <w:unhideWhenUsed/>
    <w:qFormat/>
    <w:pPr>
      <w:ind w:left="839"/>
    </w:pPr>
    <w:rPr>
      <w:rFonts w:ascii="宋体"/>
    </w:rPr>
  </w:style>
  <w:style w:type="paragraph" w:styleId="31">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autoRedefine/>
    <w:uiPriority w:val="99"/>
    <w:semiHidden/>
    <w:unhideWhenUsed/>
    <w:qFormat/>
    <w:rPr>
      <w:sz w:val="18"/>
      <w:szCs w:val="18"/>
    </w:rPr>
  </w:style>
  <w:style w:type="paragraph" w:styleId="afffe">
    <w:name w:val="footer"/>
    <w:basedOn w:val="afff5"/>
    <w:link w:val="affff"/>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autoRedefine/>
    <w:uiPriority w:val="99"/>
    <w:qFormat/>
    <w:pPr>
      <w:tabs>
        <w:tab w:val="center" w:pos="4153"/>
        <w:tab w:val="right" w:pos="8306"/>
      </w:tabs>
      <w:adjustRightInd/>
      <w:snapToGrid w:val="0"/>
      <w:jc w:val="center"/>
    </w:pPr>
    <w:rPr>
      <w:sz w:val="18"/>
      <w:szCs w:val="18"/>
    </w:rPr>
  </w:style>
  <w:style w:type="paragraph" w:styleId="11">
    <w:name w:val="toc 1"/>
    <w:basedOn w:val="afff5"/>
    <w:next w:val="afff5"/>
    <w:autoRedefine/>
    <w:uiPriority w:val="39"/>
    <w:unhideWhenUsed/>
    <w:qFormat/>
    <w:rPr>
      <w:rFonts w:ascii="宋体"/>
    </w:rPr>
  </w:style>
  <w:style w:type="paragraph" w:styleId="41">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autoRedefine/>
    <w:semiHidden/>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autoRedefine/>
    <w:semiHidden/>
    <w:qFormat/>
    <w:pPr>
      <w:adjustRightInd/>
      <w:spacing w:line="240" w:lineRule="auto"/>
      <w:jc w:val="left"/>
    </w:pPr>
    <w:rPr>
      <w:szCs w:val="24"/>
    </w:rPr>
  </w:style>
  <w:style w:type="paragraph" w:styleId="24">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autoRedefine/>
    <w:qFormat/>
    <w:pPr>
      <w:spacing w:before="240" w:after="60"/>
      <w:jc w:val="center"/>
      <w:outlineLvl w:val="0"/>
    </w:pPr>
    <w:rPr>
      <w:rFonts w:ascii="Arial" w:hAnsi="Arial" w:cs="Arial"/>
      <w:b/>
      <w:bCs/>
      <w:sz w:val="32"/>
      <w:szCs w:val="32"/>
    </w:rPr>
  </w:style>
  <w:style w:type="table" w:styleId="affff7">
    <w:name w:val="Table Grid"/>
    <w:basedOn w:val="afff7"/>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autoRedefine/>
    <w:uiPriority w:val="22"/>
    <w:qFormat/>
    <w:rPr>
      <w:b/>
      <w:bCs/>
    </w:rPr>
  </w:style>
  <w:style w:type="character" w:styleId="affff9">
    <w:name w:val="page number"/>
    <w:autoRedefine/>
    <w:qFormat/>
    <w:rPr>
      <w:rFonts w:ascii="宋体" w:eastAsia="宋体" w:hAnsi="Times New Roman"/>
      <w:sz w:val="18"/>
    </w:rPr>
  </w:style>
  <w:style w:type="character" w:styleId="affffa">
    <w:name w:val="Emphasis"/>
    <w:autoRedefine/>
    <w:uiPriority w:val="20"/>
    <w:qFormat/>
    <w:rPr>
      <w:i/>
      <w:iCs/>
    </w:rPr>
  </w:style>
  <w:style w:type="character" w:styleId="affffb">
    <w:name w:val="Hyperlink"/>
    <w:autoRedefine/>
    <w:uiPriority w:val="99"/>
    <w:qFormat/>
    <w:rPr>
      <w:rFonts w:ascii="宋体" w:eastAsia="宋体" w:hAnsi="Times New Roman"/>
      <w:color w:val="auto"/>
      <w:spacing w:val="0"/>
      <w:w w:val="100"/>
      <w:position w:val="0"/>
      <w:sz w:val="21"/>
      <w:u w:val="none"/>
      <w:vertAlign w:val="baseline"/>
    </w:rPr>
  </w:style>
  <w:style w:type="character" w:styleId="affffc">
    <w:name w:val="footnote reference"/>
    <w:autoRedefine/>
    <w:semiHidden/>
    <w:qFormat/>
    <w:rPr>
      <w:rFonts w:ascii="宋体" w:eastAsia="宋体" w:hAnsi="宋体" w:cs="Times New Roman"/>
      <w:spacing w:val="0"/>
      <w:sz w:val="18"/>
      <w:vertAlign w:val="superscript"/>
    </w:rPr>
  </w:style>
  <w:style w:type="character" w:customStyle="1" w:styleId="40">
    <w:name w:val="标题 4 字符"/>
    <w:link w:val="4"/>
    <w:autoRedefine/>
    <w:qFormat/>
    <w:rPr>
      <w:rFonts w:ascii="Arial" w:eastAsia="黑体" w:hAnsi="Arial"/>
      <w:b/>
      <w:bCs/>
      <w:kern w:val="2"/>
      <w:sz w:val="28"/>
      <w:szCs w:val="28"/>
    </w:rPr>
  </w:style>
  <w:style w:type="character" w:customStyle="1" w:styleId="50">
    <w:name w:val="标题 5 字符"/>
    <w:link w:val="5"/>
    <w:autoRedefine/>
    <w:qFormat/>
    <w:rPr>
      <w:b/>
      <w:bCs/>
      <w:kern w:val="2"/>
      <w:sz w:val="28"/>
      <w:szCs w:val="28"/>
    </w:rPr>
  </w:style>
  <w:style w:type="character" w:customStyle="1" w:styleId="90">
    <w:name w:val="标题 9 字符"/>
    <w:link w:val="9"/>
    <w:autoRedefine/>
    <w:qFormat/>
    <w:rPr>
      <w:rFonts w:ascii="Arial" w:eastAsia="黑体" w:hAnsi="Arial"/>
      <w:kern w:val="2"/>
      <w:sz w:val="21"/>
      <w:szCs w:val="21"/>
    </w:rPr>
  </w:style>
  <w:style w:type="character" w:customStyle="1" w:styleId="10">
    <w:name w:val="标题 1 字符"/>
    <w:link w:val="1"/>
    <w:autoRedefine/>
    <w:qFormat/>
    <w:rPr>
      <w:b/>
      <w:bCs/>
      <w:kern w:val="44"/>
      <w:sz w:val="44"/>
      <w:szCs w:val="44"/>
    </w:rPr>
  </w:style>
  <w:style w:type="character" w:customStyle="1" w:styleId="23">
    <w:name w:val="标题 2 字符"/>
    <w:link w:val="22"/>
    <w:autoRedefine/>
    <w:qFormat/>
    <w:rPr>
      <w:rFonts w:ascii="Arial" w:eastAsia="黑体" w:hAnsi="Arial"/>
      <w:b/>
      <w:bCs/>
      <w:kern w:val="2"/>
      <w:sz w:val="32"/>
      <w:szCs w:val="32"/>
    </w:rPr>
  </w:style>
  <w:style w:type="character" w:customStyle="1" w:styleId="30">
    <w:name w:val="标题 3 字符"/>
    <w:link w:val="3"/>
    <w:autoRedefine/>
    <w:qFormat/>
    <w:rPr>
      <w:b/>
      <w:bCs/>
      <w:kern w:val="2"/>
      <w:sz w:val="32"/>
      <w:szCs w:val="32"/>
    </w:rPr>
  </w:style>
  <w:style w:type="character" w:customStyle="1" w:styleId="60">
    <w:name w:val="标题 6 字符"/>
    <w:link w:val="6"/>
    <w:autoRedefine/>
    <w:qFormat/>
    <w:rPr>
      <w:rFonts w:ascii="Arial" w:eastAsia="黑体" w:hAnsi="Arial"/>
      <w:b/>
      <w:bCs/>
      <w:kern w:val="2"/>
      <w:sz w:val="24"/>
      <w:szCs w:val="24"/>
    </w:rPr>
  </w:style>
  <w:style w:type="character" w:customStyle="1" w:styleId="70">
    <w:name w:val="标题 7 字符"/>
    <w:link w:val="7"/>
    <w:autoRedefine/>
    <w:qFormat/>
    <w:rPr>
      <w:b/>
      <w:bCs/>
      <w:kern w:val="2"/>
      <w:sz w:val="24"/>
      <w:szCs w:val="24"/>
    </w:rPr>
  </w:style>
  <w:style w:type="character" w:customStyle="1" w:styleId="80">
    <w:name w:val="标题 8 字符"/>
    <w:link w:val="8"/>
    <w:autoRedefine/>
    <w:qFormat/>
    <w:rPr>
      <w:rFonts w:ascii="Arial" w:eastAsia="黑体" w:hAnsi="Arial"/>
      <w:kern w:val="2"/>
      <w:sz w:val="24"/>
      <w:szCs w:val="24"/>
    </w:rPr>
  </w:style>
  <w:style w:type="character" w:customStyle="1" w:styleId="affff1">
    <w:name w:val="页眉 字符"/>
    <w:link w:val="affff0"/>
    <w:autoRedefine/>
    <w:uiPriority w:val="99"/>
    <w:qFormat/>
    <w:rPr>
      <w:kern w:val="2"/>
      <w:sz w:val="18"/>
      <w:szCs w:val="18"/>
    </w:rPr>
  </w:style>
  <w:style w:type="character" w:customStyle="1" w:styleId="affff">
    <w:name w:val="页脚 字符"/>
    <w:link w:val="afffe"/>
    <w:autoRedefine/>
    <w:uiPriority w:val="99"/>
    <w:qFormat/>
    <w:rPr>
      <w:rFonts w:ascii="宋体"/>
      <w:kern w:val="2"/>
      <w:sz w:val="18"/>
      <w:szCs w:val="18"/>
    </w:rPr>
  </w:style>
  <w:style w:type="character" w:customStyle="1" w:styleId="afffd">
    <w:name w:val="批注框文本 字符"/>
    <w:link w:val="afffc"/>
    <w:autoRedefine/>
    <w:uiPriority w:val="99"/>
    <w:semiHidden/>
    <w:qFormat/>
    <w:rPr>
      <w:kern w:val="2"/>
      <w:sz w:val="18"/>
      <w:szCs w:val="18"/>
    </w:rPr>
  </w:style>
  <w:style w:type="paragraph" w:styleId="affffd">
    <w:name w:val="Quote"/>
    <w:basedOn w:val="afff5"/>
    <w:next w:val="afff5"/>
    <w:link w:val="affffe"/>
    <w:autoRedefine/>
    <w:uiPriority w:val="29"/>
    <w:qFormat/>
    <w:rPr>
      <w:i/>
      <w:iCs/>
      <w:color w:val="000000"/>
    </w:rPr>
  </w:style>
  <w:style w:type="character" w:customStyle="1" w:styleId="affffe">
    <w:name w:val="引用 字符"/>
    <w:link w:val="affffd"/>
    <w:autoRedefine/>
    <w:uiPriority w:val="29"/>
    <w:qFormat/>
    <w:rPr>
      <w:i/>
      <w:iCs/>
      <w:color w:val="000000"/>
      <w:kern w:val="2"/>
      <w:sz w:val="21"/>
      <w:szCs w:val="21"/>
    </w:rPr>
  </w:style>
  <w:style w:type="character" w:customStyle="1" w:styleId="affff6">
    <w:name w:val="标题 字符"/>
    <w:link w:val="affff5"/>
    <w:autoRedefine/>
    <w:qFormat/>
    <w:rPr>
      <w:rFonts w:ascii="Arial" w:hAnsi="Arial" w:cs="Arial"/>
      <w:b/>
      <w:bCs/>
      <w:kern w:val="2"/>
      <w:sz w:val="32"/>
      <w:szCs w:val="32"/>
    </w:rPr>
  </w:style>
  <w:style w:type="paragraph" w:customStyle="1" w:styleId="afffff">
    <w:name w:val="标准标志"/>
    <w:next w:val="afff5"/>
    <w:autoRedefine/>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0">
    <w:name w:val="标准称谓"/>
    <w:next w:val="afff5"/>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1">
    <w:name w:val="标准文件_页脚偶数页"/>
    <w:autoRedefine/>
    <w:qFormat/>
    <w:pPr>
      <w:ind w:left="198"/>
    </w:pPr>
    <w:rPr>
      <w:rFonts w:ascii="宋体"/>
      <w:sz w:val="18"/>
    </w:rPr>
  </w:style>
  <w:style w:type="paragraph" w:customStyle="1" w:styleId="afffff2">
    <w:name w:val="标准文件_页脚奇数页"/>
    <w:autoRedefine/>
    <w:qFormat/>
    <w:pPr>
      <w:ind w:right="227"/>
      <w:jc w:val="right"/>
    </w:pPr>
    <w:rPr>
      <w:rFonts w:ascii="宋体"/>
      <w:sz w:val="18"/>
    </w:rPr>
  </w:style>
  <w:style w:type="paragraph" w:customStyle="1" w:styleId="afffff3">
    <w:name w:val="标准书眉一"/>
    <w:autoRedefine/>
    <w:qFormat/>
    <w:pPr>
      <w:jc w:val="both"/>
    </w:pPr>
  </w:style>
  <w:style w:type="paragraph" w:customStyle="1" w:styleId="ICS">
    <w:name w:val="标准文件_ICS"/>
    <w:basedOn w:val="afff5"/>
    <w:autoRedefine/>
    <w:qFormat/>
    <w:pPr>
      <w:spacing w:line="0" w:lineRule="atLeast"/>
    </w:pPr>
    <w:rPr>
      <w:rFonts w:ascii="黑体" w:eastAsia="黑体" w:hAnsi="宋体"/>
    </w:rPr>
  </w:style>
  <w:style w:type="paragraph" w:customStyle="1" w:styleId="afffff4">
    <w:name w:val="标准文件_标准正文"/>
    <w:basedOn w:val="afff5"/>
    <w:next w:val="afffff5"/>
    <w:autoRedefine/>
    <w:qFormat/>
    <w:pPr>
      <w:snapToGrid w:val="0"/>
      <w:ind w:firstLineChars="200" w:firstLine="200"/>
    </w:pPr>
    <w:rPr>
      <w:kern w:val="0"/>
    </w:rPr>
  </w:style>
  <w:style w:type="paragraph" w:customStyle="1" w:styleId="afffff5">
    <w:name w:val="标准文件_段"/>
    <w:link w:val="Char"/>
    <w:autoRedefine/>
    <w:qFormat/>
    <w:pPr>
      <w:autoSpaceDE w:val="0"/>
      <w:autoSpaceDN w:val="0"/>
      <w:ind w:firstLineChars="200" w:firstLine="200"/>
      <w:jc w:val="both"/>
    </w:pPr>
    <w:rPr>
      <w:rFonts w:ascii="宋体"/>
      <w:sz w:val="21"/>
    </w:rPr>
  </w:style>
  <w:style w:type="paragraph" w:customStyle="1" w:styleId="afffff6">
    <w:name w:val="标准文件_版本"/>
    <w:basedOn w:val="afffff4"/>
    <w:autoRedefine/>
    <w:qFormat/>
    <w:pPr>
      <w:adjustRightInd/>
      <w:snapToGrid/>
      <w:ind w:firstLineChars="0" w:firstLine="0"/>
    </w:pPr>
    <w:rPr>
      <w:rFonts w:ascii="宋体" w:hAnsi="宋体"/>
      <w:kern w:val="2"/>
    </w:rPr>
  </w:style>
  <w:style w:type="paragraph" w:customStyle="1" w:styleId="afffff7">
    <w:name w:val="标准文件_标准部门"/>
    <w:basedOn w:val="afff5"/>
    <w:autoRedefine/>
    <w:qFormat/>
    <w:pPr>
      <w:jc w:val="center"/>
    </w:pPr>
    <w:rPr>
      <w:rFonts w:ascii="黑体" w:eastAsia="黑体"/>
      <w:kern w:val="0"/>
      <w:sz w:val="44"/>
    </w:rPr>
  </w:style>
  <w:style w:type="paragraph" w:customStyle="1" w:styleId="afffff8">
    <w:name w:val="标准文件_标准代替"/>
    <w:basedOn w:val="afff5"/>
    <w:next w:val="afff5"/>
    <w:autoRedefine/>
    <w:qFormat/>
    <w:pPr>
      <w:spacing w:line="310" w:lineRule="exact"/>
      <w:jc w:val="right"/>
    </w:pPr>
    <w:rPr>
      <w:rFonts w:ascii="宋体" w:hAnsi="宋体"/>
      <w:kern w:val="0"/>
    </w:rPr>
  </w:style>
  <w:style w:type="paragraph" w:customStyle="1" w:styleId="afffff9">
    <w:name w:val="标准文件_标准名称标题"/>
    <w:basedOn w:val="afff5"/>
    <w:next w:val="afff5"/>
    <w:autoRedefine/>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autoRedefine/>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autoRedefine/>
    <w:qFormat/>
    <w:pPr>
      <w:jc w:val="left"/>
    </w:pPr>
  </w:style>
  <w:style w:type="paragraph" w:customStyle="1" w:styleId="afffffc">
    <w:name w:val="标准文件_参考文献标题"/>
    <w:basedOn w:val="afff5"/>
    <w:next w:val="afff5"/>
    <w:autoRedefine/>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rPr>
  </w:style>
  <w:style w:type="paragraph" w:customStyle="1" w:styleId="affe">
    <w:name w:val="标准文件_二级条标题"/>
    <w:next w:val="afffff5"/>
    <w:autoRedefine/>
    <w:qFormat/>
    <w:pPr>
      <w:widowControl w:val="0"/>
      <w:numPr>
        <w:ilvl w:val="3"/>
        <w:numId w:val="2"/>
      </w:numPr>
      <w:spacing w:beforeLines="50" w:before="156" w:afterLines="50" w:after="156"/>
      <w:ind w:left="0"/>
      <w:jc w:val="both"/>
      <w:outlineLvl w:val="2"/>
    </w:pPr>
    <w:rPr>
      <w:rFonts w:ascii="宋体" w:hAnsi="宋体"/>
      <w:sz w:val="21"/>
    </w:rPr>
  </w:style>
  <w:style w:type="character" w:customStyle="1" w:styleId="afffffd">
    <w:name w:val="标准文件_发布"/>
    <w:autoRedefine/>
    <w:qFormat/>
    <w:rPr>
      <w:rFonts w:ascii="黑体" w:eastAsia="黑体"/>
      <w:spacing w:val="0"/>
      <w:w w:val="100"/>
      <w:position w:val="3"/>
      <w:sz w:val="28"/>
    </w:rPr>
  </w:style>
  <w:style w:type="paragraph" w:customStyle="1" w:styleId="ad">
    <w:name w:val="标准文件_方框数字列项"/>
    <w:basedOn w:val="afffff5"/>
    <w:autoRedefine/>
    <w:qFormat/>
    <w:pPr>
      <w:numPr>
        <w:numId w:val="3"/>
      </w:numPr>
      <w:ind w:firstLineChars="0" w:firstLine="0"/>
    </w:pPr>
  </w:style>
  <w:style w:type="paragraph" w:customStyle="1" w:styleId="afffffe">
    <w:name w:val="标准文件_封面标准编号"/>
    <w:basedOn w:val="afff5"/>
    <w:next w:val="afffff8"/>
    <w:autoRedefine/>
    <w:qFormat/>
    <w:pPr>
      <w:spacing w:line="310" w:lineRule="exact"/>
      <w:jc w:val="right"/>
    </w:pPr>
    <w:rPr>
      <w:rFonts w:ascii="黑体" w:eastAsia="黑体"/>
      <w:kern w:val="0"/>
      <w:sz w:val="28"/>
    </w:rPr>
  </w:style>
  <w:style w:type="paragraph" w:customStyle="1" w:styleId="affffff">
    <w:name w:val="标准文件_封面标准分类号"/>
    <w:basedOn w:val="afff5"/>
    <w:autoRedefine/>
    <w:qFormat/>
    <w:rPr>
      <w:rFonts w:ascii="黑体" w:eastAsia="黑体"/>
      <w:b/>
      <w:kern w:val="0"/>
      <w:sz w:val="28"/>
    </w:rPr>
  </w:style>
  <w:style w:type="paragraph" w:customStyle="1" w:styleId="affffff0">
    <w:name w:val="标准文件_封面标准名称"/>
    <w:basedOn w:val="afff5"/>
    <w:autoRedefine/>
    <w:qFormat/>
    <w:pPr>
      <w:spacing w:line="240" w:lineRule="auto"/>
      <w:jc w:val="center"/>
    </w:pPr>
    <w:rPr>
      <w:rFonts w:ascii="黑体" w:eastAsia="黑体"/>
      <w:kern w:val="0"/>
      <w:sz w:val="52"/>
    </w:rPr>
  </w:style>
  <w:style w:type="paragraph" w:customStyle="1" w:styleId="affffff1">
    <w:name w:val="标准文件_封面标准英文名称"/>
    <w:basedOn w:val="afff5"/>
    <w:autoRedefine/>
    <w:qFormat/>
    <w:pPr>
      <w:spacing w:line="240" w:lineRule="auto"/>
      <w:jc w:val="center"/>
    </w:pPr>
    <w:rPr>
      <w:rFonts w:ascii="黑体" w:eastAsia="黑体"/>
      <w:b/>
      <w:sz w:val="28"/>
    </w:rPr>
  </w:style>
  <w:style w:type="paragraph" w:customStyle="1" w:styleId="affffff2">
    <w:name w:val="标准文件_封面发布日期"/>
    <w:basedOn w:val="afff5"/>
    <w:autoRedefine/>
    <w:qFormat/>
    <w:pPr>
      <w:spacing w:line="310" w:lineRule="exact"/>
    </w:pPr>
    <w:rPr>
      <w:rFonts w:ascii="黑体" w:eastAsia="黑体"/>
      <w:kern w:val="0"/>
      <w:sz w:val="28"/>
    </w:rPr>
  </w:style>
  <w:style w:type="paragraph" w:customStyle="1" w:styleId="affffff3">
    <w:name w:val="标准文件_封面密级"/>
    <w:basedOn w:val="afff5"/>
    <w:autoRedefine/>
    <w:qFormat/>
    <w:rPr>
      <w:rFonts w:eastAsia="黑体"/>
      <w:sz w:val="32"/>
    </w:rPr>
  </w:style>
  <w:style w:type="paragraph" w:customStyle="1" w:styleId="affffff4">
    <w:name w:val="标准文件_封面实施日期"/>
    <w:basedOn w:val="afff5"/>
    <w:autoRedefine/>
    <w:qFormat/>
    <w:pPr>
      <w:spacing w:line="310" w:lineRule="exact"/>
      <w:jc w:val="right"/>
    </w:pPr>
    <w:rPr>
      <w:rFonts w:ascii="黑体" w:eastAsia="黑体"/>
      <w:sz w:val="28"/>
    </w:rPr>
  </w:style>
  <w:style w:type="paragraph" w:customStyle="1" w:styleId="affffff5">
    <w:name w:val="标准文件_封面抬头"/>
    <w:basedOn w:val="afffff5"/>
    <w:autoRedefin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autoRedefine/>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f5"/>
    <w:autoRedefine/>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f5"/>
    <w:autoRedefine/>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5"/>
    <w:autoRedefine/>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autoRedefine/>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5"/>
    <w:autoRedefine/>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5"/>
    <w:autoRedefine/>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f5"/>
    <w:autoRedefine/>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autoRedefine/>
    <w:qFormat/>
    <w:pPr>
      <w:numPr>
        <w:numId w:val="7"/>
      </w:numPr>
      <w:tabs>
        <w:tab w:val="left" w:pos="6406"/>
      </w:tabs>
      <w:spacing w:before="220" w:after="320"/>
      <w:jc w:val="center"/>
      <w:outlineLvl w:val="0"/>
    </w:pPr>
    <w:rPr>
      <w:rFonts w:ascii="黑体" w:eastAsia="黑体"/>
      <w:sz w:val="21"/>
    </w:rPr>
  </w:style>
  <w:style w:type="character" w:customStyle="1" w:styleId="afffb">
    <w:name w:val="正文文本 字符"/>
    <w:link w:val="afffa"/>
    <w:autoRedefine/>
    <w:qFormat/>
    <w:rPr>
      <w:kern w:val="2"/>
      <w:sz w:val="21"/>
      <w:szCs w:val="21"/>
    </w:rPr>
  </w:style>
  <w:style w:type="paragraph" w:customStyle="1" w:styleId="affffff7">
    <w:name w:val="标准文件_附录章标题"/>
    <w:next w:val="afffff5"/>
    <w:autoRedefin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8">
    <w:name w:val="标准文件_公式后的破折号"/>
    <w:basedOn w:val="afffff5"/>
    <w:next w:val="afffff5"/>
    <w:autoRedefine/>
    <w:qFormat/>
    <w:pPr>
      <w:ind w:leftChars="200" w:left="488" w:hangingChars="290" w:hanging="289"/>
    </w:pPr>
  </w:style>
  <w:style w:type="paragraph" w:customStyle="1" w:styleId="a6">
    <w:name w:val="标准文件_前言、引言标题"/>
    <w:next w:val="afff5"/>
    <w:autoRedefine/>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9">
    <w:name w:val="标准文件_目次、标准名称标题"/>
    <w:basedOn w:val="a6"/>
    <w:next w:val="afffff5"/>
    <w:autoRedefine/>
    <w:qFormat/>
    <w:pPr>
      <w:spacing w:line="460" w:lineRule="exact"/>
      <w:ind w:left="0" w:firstLine="0"/>
    </w:pPr>
  </w:style>
  <w:style w:type="paragraph" w:customStyle="1" w:styleId="affffffa">
    <w:name w:val="标准文件_目录标题"/>
    <w:basedOn w:val="afff5"/>
    <w:autoRedefine/>
    <w:qFormat/>
    <w:pPr>
      <w:spacing w:before="480" w:afterLines="150" w:after="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firstLineChars="200" w:firstLine="200"/>
    </w:pPr>
    <w:rPr>
      <w:sz w:val="21"/>
    </w:rPr>
  </w:style>
  <w:style w:type="paragraph" w:customStyle="1" w:styleId="afc">
    <w:name w:val="标准文件_破折号列项（二级）"/>
    <w:basedOn w:val="af1"/>
    <w:autoRedefine/>
    <w:qFormat/>
    <w:pPr>
      <w:numPr>
        <w:numId w:val="10"/>
      </w:numPr>
    </w:pPr>
  </w:style>
  <w:style w:type="paragraph" w:customStyle="1" w:styleId="afff">
    <w:name w:val="标准文件_三级条标题"/>
    <w:basedOn w:val="affe"/>
    <w:next w:val="afffff5"/>
    <w:autoRedefine/>
    <w:qFormat/>
    <w:pPr>
      <w:widowControl/>
      <w:numPr>
        <w:ilvl w:val="4"/>
      </w:numPr>
      <w:outlineLvl w:val="3"/>
    </w:pPr>
  </w:style>
  <w:style w:type="character" w:customStyle="1" w:styleId="12">
    <w:name w:val="不明显参考1"/>
    <w:autoRedefine/>
    <w:uiPriority w:val="31"/>
    <w:qFormat/>
    <w:rPr>
      <w:smallCaps/>
      <w:color w:val="C0504D"/>
      <w:u w:val="single"/>
    </w:rPr>
  </w:style>
  <w:style w:type="paragraph" w:customStyle="1" w:styleId="affffffb">
    <w:name w:val="标准文件_示例后续"/>
    <w:basedOn w:val="afff5"/>
    <w:autoRedefine/>
    <w:qFormat/>
    <w:pPr>
      <w:adjustRightInd/>
      <w:spacing w:line="240" w:lineRule="auto"/>
      <w:ind w:firstLineChars="200" w:firstLine="200"/>
    </w:pPr>
    <w:rPr>
      <w:sz w:val="18"/>
      <w:szCs w:val="24"/>
    </w:rPr>
  </w:style>
  <w:style w:type="paragraph" w:customStyle="1" w:styleId="aff9">
    <w:name w:val="标准文件_数字编号列项"/>
    <w:autoRedefine/>
    <w:qFormat/>
    <w:pPr>
      <w:numPr>
        <w:numId w:val="11"/>
      </w:numPr>
      <w:jc w:val="both"/>
    </w:pPr>
    <w:rPr>
      <w:rFonts w:ascii="宋体" w:hAnsi="宋体"/>
      <w:sz w:val="21"/>
    </w:rPr>
  </w:style>
  <w:style w:type="paragraph" w:customStyle="1" w:styleId="afff0">
    <w:name w:val="标准文件_四级条标题"/>
    <w:next w:val="afffff5"/>
    <w:autoRedefine/>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3">
    <w:name w:val="脚注文本 字符"/>
    <w:link w:val="affff2"/>
    <w:autoRedefine/>
    <w:semiHidden/>
    <w:qFormat/>
    <w:rPr>
      <w:rFonts w:ascii="宋体"/>
      <w:kern w:val="2"/>
      <w:sz w:val="18"/>
      <w:szCs w:val="18"/>
    </w:rPr>
  </w:style>
  <w:style w:type="paragraph" w:customStyle="1" w:styleId="affffffc">
    <w:name w:val="标准文件_条文脚注"/>
    <w:basedOn w:val="affff2"/>
    <w:autoRedefin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autoRedefine/>
    <w:qFormat/>
    <w:pPr>
      <w:numPr>
        <w:numId w:val="12"/>
      </w:numPr>
      <w:spacing w:line="240" w:lineRule="auto"/>
      <w:jc w:val="left"/>
    </w:pPr>
    <w:rPr>
      <w:rFonts w:ascii="宋体" w:hAnsi="宋体"/>
      <w:sz w:val="18"/>
    </w:rPr>
  </w:style>
  <w:style w:type="character" w:customStyle="1" w:styleId="affffffd">
    <w:name w:val="标准文件_图表脚注内容"/>
    <w:autoRedefine/>
    <w:qFormat/>
    <w:rPr>
      <w:rFonts w:ascii="宋体" w:eastAsia="宋体" w:hAnsi="宋体" w:cs="Times New Roman"/>
      <w:spacing w:val="0"/>
      <w:sz w:val="18"/>
      <w:vertAlign w:val="superscript"/>
    </w:rPr>
  </w:style>
  <w:style w:type="paragraph" w:customStyle="1" w:styleId="afff1">
    <w:name w:val="标准文件_五级条标题"/>
    <w:next w:val="afffff5"/>
    <w:autoRedefine/>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5"/>
    <w:autoRedefine/>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5"/>
    <w:autoRedefine/>
    <w:qFormat/>
    <w:pPr>
      <w:numPr>
        <w:ilvl w:val="2"/>
      </w:numPr>
      <w:spacing w:beforeLines="50" w:before="50" w:afterLines="50" w:after="50"/>
      <w:outlineLvl w:val="1"/>
    </w:pPr>
  </w:style>
  <w:style w:type="paragraph" w:customStyle="1" w:styleId="affffffe">
    <w:name w:val="标准文件_一致程度"/>
    <w:basedOn w:val="afff5"/>
    <w:autoRedefine/>
    <w:qFormat/>
    <w:pPr>
      <w:spacing w:line="440" w:lineRule="exact"/>
      <w:jc w:val="center"/>
    </w:pPr>
    <w:rPr>
      <w:sz w:val="28"/>
    </w:rPr>
  </w:style>
  <w:style w:type="paragraph" w:customStyle="1" w:styleId="afffffff">
    <w:name w:val="标准文件_引言标题"/>
    <w:next w:val="afff5"/>
    <w:autoRedefine/>
    <w:qFormat/>
    <w:pPr>
      <w:shd w:val="clear" w:color="FFFFFF" w:fill="FFFFFF"/>
      <w:spacing w:before="540" w:after="600"/>
      <w:jc w:val="center"/>
      <w:outlineLvl w:val="0"/>
    </w:pPr>
    <w:rPr>
      <w:rFonts w:ascii="黑体" w:eastAsia="黑体"/>
      <w:sz w:val="32"/>
    </w:rPr>
  </w:style>
  <w:style w:type="paragraph" w:customStyle="1" w:styleId="afffffff0">
    <w:name w:val="标准文件_英文图表脚注"/>
    <w:basedOn w:val="afffff4"/>
    <w:autoRedefin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autoRedefine/>
    <w:qFormat/>
    <w:pPr>
      <w:numPr>
        <w:ilvl w:val="1"/>
        <w:numId w:val="13"/>
      </w:numPr>
      <w:jc w:val="both"/>
    </w:pPr>
    <w:rPr>
      <w:rFonts w:ascii="宋体"/>
      <w:sz w:val="21"/>
    </w:rPr>
  </w:style>
  <w:style w:type="paragraph" w:customStyle="1" w:styleId="af">
    <w:name w:val="标准文件_英文注："/>
    <w:basedOn w:val="afff5"/>
    <w:next w:val="afffff5"/>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autoRedefine/>
    <w:qFormat/>
    <w:pPr>
      <w:numPr>
        <w:numId w:val="16"/>
      </w:numPr>
      <w:tabs>
        <w:tab w:val="left" w:pos="0"/>
      </w:tabs>
      <w:spacing w:beforeLines="50" w:before="50" w:afterLines="50" w:after="50"/>
      <w:jc w:val="center"/>
    </w:pPr>
    <w:rPr>
      <w:rFonts w:ascii="黑体" w:eastAsia="黑体"/>
      <w:sz w:val="21"/>
    </w:rPr>
  </w:style>
  <w:style w:type="paragraph" w:customStyle="1" w:styleId="afffffff1">
    <w:name w:val="标准文件_正文公式"/>
    <w:basedOn w:val="afff5"/>
    <w:next w:val="afffff4"/>
    <w:autoRedefin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autoRedefine/>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5"/>
    <w:autoRedefine/>
    <w:qFormat/>
    <w:pPr>
      <w:numPr>
        <w:numId w:val="18"/>
      </w:numPr>
      <w:jc w:val="center"/>
    </w:pPr>
    <w:rPr>
      <w:rFonts w:ascii="黑体" w:eastAsia="黑体"/>
      <w:sz w:val="21"/>
    </w:rPr>
  </w:style>
  <w:style w:type="paragraph" w:customStyle="1" w:styleId="afb">
    <w:name w:val="标准文件_正文英文图标题"/>
    <w:next w:val="afffff5"/>
    <w:autoRedefine/>
    <w:qFormat/>
    <w:pPr>
      <w:numPr>
        <w:numId w:val="19"/>
      </w:numPr>
      <w:jc w:val="center"/>
    </w:pPr>
    <w:rPr>
      <w:rFonts w:ascii="黑体" w:eastAsia="黑体"/>
      <w:sz w:val="21"/>
    </w:rPr>
  </w:style>
  <w:style w:type="paragraph" w:customStyle="1" w:styleId="af7">
    <w:name w:val="标准文件_编号列项（三级）"/>
    <w:autoRedefine/>
    <w:qFormat/>
    <w:pPr>
      <w:numPr>
        <w:ilvl w:val="2"/>
        <w:numId w:val="13"/>
      </w:numPr>
    </w:pPr>
    <w:rPr>
      <w:rFonts w:ascii="宋体"/>
      <w:sz w:val="21"/>
    </w:rPr>
  </w:style>
  <w:style w:type="paragraph" w:customStyle="1" w:styleId="a1">
    <w:name w:val="二级无标题条"/>
    <w:basedOn w:val="afff5"/>
    <w:autoRedefine/>
    <w:qFormat/>
    <w:pPr>
      <w:numPr>
        <w:ilvl w:val="3"/>
        <w:numId w:val="20"/>
      </w:numPr>
      <w:adjustRightInd/>
      <w:spacing w:line="240" w:lineRule="auto"/>
    </w:pPr>
    <w:rPr>
      <w:rFonts w:ascii="宋体" w:hAnsi="宋体"/>
      <w:szCs w:val="24"/>
    </w:rPr>
  </w:style>
  <w:style w:type="paragraph" w:customStyle="1" w:styleId="afffffff2">
    <w:name w:val="发布部门"/>
    <w:next w:val="afffff5"/>
    <w:autoRedefine/>
    <w:qFormat/>
    <w:pPr>
      <w:framePr w:w="7433" w:h="585" w:hRule="exact" w:hSpace="180" w:vSpace="180" w:wrap="around" w:hAnchor="margin" w:xAlign="center" w:y="14401" w:anchorLock="1"/>
      <w:jc w:val="center"/>
    </w:pPr>
    <w:rPr>
      <w:rFonts w:ascii="宋体"/>
      <w:b/>
      <w:w w:val="135"/>
      <w:sz w:val="36"/>
    </w:rPr>
  </w:style>
  <w:style w:type="paragraph" w:customStyle="1" w:styleId="afffffff3">
    <w:name w:val="发布日期"/>
    <w:autoRedefine/>
    <w:qFormat/>
    <w:pPr>
      <w:framePr w:w="4000" w:h="473" w:hRule="exact" w:hSpace="180" w:vSpace="180" w:wrap="around" w:hAnchor="margin" w:y="13511" w:anchorLock="1"/>
    </w:pPr>
    <w:rPr>
      <w:rFonts w:eastAsia="黑体"/>
      <w:sz w:val="28"/>
    </w:rPr>
  </w:style>
  <w:style w:type="paragraph" w:customStyle="1" w:styleId="afffffff4">
    <w:name w:val="封面标准代替信息"/>
    <w:basedOn w:val="afff5"/>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6">
    <w:name w:val="封面标准文稿编辑信息"/>
    <w:autoRedefine/>
    <w:qFormat/>
    <w:pPr>
      <w:spacing w:before="180" w:line="180" w:lineRule="exact"/>
      <w:jc w:val="center"/>
    </w:pPr>
    <w:rPr>
      <w:rFonts w:ascii="宋体"/>
      <w:sz w:val="21"/>
    </w:rPr>
  </w:style>
  <w:style w:type="paragraph" w:customStyle="1" w:styleId="afffffff7">
    <w:name w:val="封面标准文稿类别"/>
    <w:autoRedefine/>
    <w:qFormat/>
    <w:pPr>
      <w:spacing w:before="440" w:line="400" w:lineRule="exact"/>
      <w:jc w:val="center"/>
    </w:pPr>
    <w:rPr>
      <w:rFonts w:ascii="宋体"/>
      <w:sz w:val="24"/>
    </w:rPr>
  </w:style>
  <w:style w:type="paragraph" w:customStyle="1" w:styleId="afffffff8">
    <w:name w:val="封面标准英文名称"/>
    <w:autoRedefine/>
    <w:qFormat/>
    <w:pPr>
      <w:widowControl w:val="0"/>
      <w:spacing w:line="360" w:lineRule="exact"/>
      <w:jc w:val="center"/>
    </w:pPr>
    <w:rPr>
      <w:sz w:val="28"/>
    </w:rPr>
  </w:style>
  <w:style w:type="paragraph" w:customStyle="1" w:styleId="afffffff9">
    <w:name w:val="封面一致性程度标识"/>
    <w:autoRedefine/>
    <w:qFormat/>
    <w:pPr>
      <w:spacing w:before="440" w:line="440" w:lineRule="exact"/>
      <w:jc w:val="center"/>
    </w:pPr>
    <w:rPr>
      <w:sz w:val="28"/>
    </w:rPr>
  </w:style>
  <w:style w:type="paragraph" w:customStyle="1" w:styleId="afffffffa">
    <w:name w:val="封面正文"/>
    <w:autoRedefine/>
    <w:qFormat/>
    <w:pPr>
      <w:jc w:val="both"/>
    </w:pPr>
  </w:style>
  <w:style w:type="paragraph" w:customStyle="1" w:styleId="afffffffb">
    <w:name w:val="附录二级无标题条"/>
    <w:basedOn w:val="afff5"/>
    <w:next w:val="afffff5"/>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autoRedefine/>
    <w:qFormat/>
    <w:pPr>
      <w:outlineLvl w:val="4"/>
    </w:pPr>
  </w:style>
  <w:style w:type="paragraph" w:customStyle="1" w:styleId="afffffffd">
    <w:name w:val="附录四级无标题条"/>
    <w:basedOn w:val="afffffffc"/>
    <w:next w:val="afffff5"/>
    <w:autoRedefine/>
    <w:qFormat/>
    <w:pPr>
      <w:outlineLvl w:val="5"/>
    </w:pPr>
  </w:style>
  <w:style w:type="paragraph" w:customStyle="1" w:styleId="afffffffe">
    <w:name w:val="附录图"/>
    <w:next w:val="afffff5"/>
    <w:autoRedefine/>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autoRedefine/>
    <w:qFormat/>
    <w:pPr>
      <w:numPr>
        <w:numId w:val="21"/>
      </w:numPr>
    </w:pPr>
    <w:rPr>
      <w:rFonts w:ascii="宋体"/>
      <w:sz w:val="21"/>
    </w:rPr>
  </w:style>
  <w:style w:type="paragraph" w:customStyle="1" w:styleId="affffffff">
    <w:name w:val="附录五级无标题条"/>
    <w:basedOn w:val="afffffffd"/>
    <w:next w:val="afffff5"/>
    <w:autoRedefine/>
    <w:qFormat/>
    <w:pPr>
      <w:outlineLvl w:val="6"/>
    </w:pPr>
  </w:style>
  <w:style w:type="paragraph" w:customStyle="1" w:styleId="affffffff0">
    <w:name w:val="附录性质"/>
    <w:basedOn w:val="afff5"/>
    <w:autoRedefine/>
    <w:qFormat/>
    <w:pPr>
      <w:widowControl/>
      <w:adjustRightInd/>
      <w:jc w:val="center"/>
    </w:pPr>
    <w:rPr>
      <w:rFonts w:ascii="黑体" w:eastAsia="黑体"/>
    </w:rPr>
  </w:style>
  <w:style w:type="paragraph" w:customStyle="1" w:styleId="affffffff1">
    <w:name w:val="附录一级无标题条"/>
    <w:basedOn w:val="affffff7"/>
    <w:next w:val="afffff5"/>
    <w:autoRedefine/>
    <w:qFormat/>
    <w:pPr>
      <w:autoSpaceDN w:val="0"/>
      <w:outlineLvl w:val="2"/>
    </w:pPr>
    <w:rPr>
      <w:rFonts w:ascii="宋体" w:eastAsia="宋体" w:hAnsi="宋体"/>
    </w:rPr>
  </w:style>
  <w:style w:type="character" w:customStyle="1" w:styleId="affffffff2">
    <w:name w:val="个人答复风格"/>
    <w:autoRedefine/>
    <w:qFormat/>
    <w:rPr>
      <w:rFonts w:ascii="Arial" w:eastAsia="宋体" w:hAnsi="Arial" w:cs="Arial"/>
      <w:color w:val="auto"/>
      <w:spacing w:val="0"/>
      <w:sz w:val="20"/>
    </w:rPr>
  </w:style>
  <w:style w:type="character" w:customStyle="1" w:styleId="affffffff3">
    <w:name w:val="个人撰写风格"/>
    <w:autoRedefine/>
    <w:qFormat/>
    <w:rPr>
      <w:rFonts w:ascii="Arial" w:eastAsia="宋体" w:hAnsi="Arial" w:cs="Arial"/>
      <w:color w:val="auto"/>
      <w:spacing w:val="0"/>
      <w:sz w:val="20"/>
    </w:rPr>
  </w:style>
  <w:style w:type="paragraph" w:customStyle="1" w:styleId="affffffff4">
    <w:name w:val="脚注后续"/>
    <w:autoRedefine/>
    <w:qFormat/>
    <w:pPr>
      <w:ind w:leftChars="350" w:left="350"/>
      <w:jc w:val="both"/>
    </w:pPr>
    <w:rPr>
      <w:rFonts w:ascii="宋体"/>
      <w:sz w:val="18"/>
    </w:rPr>
  </w:style>
  <w:style w:type="paragraph" w:customStyle="1" w:styleId="afff4">
    <w:name w:val="列项——"/>
    <w:autoRedefine/>
    <w:qFormat/>
    <w:pPr>
      <w:widowControl w:val="0"/>
      <w:numPr>
        <w:numId w:val="22"/>
      </w:numPr>
      <w:jc w:val="both"/>
    </w:pPr>
    <w:rPr>
      <w:rFonts w:ascii="宋体" w:hAnsi="宋体"/>
      <w:sz w:val="21"/>
    </w:rPr>
  </w:style>
  <w:style w:type="paragraph" w:customStyle="1" w:styleId="affffffff5">
    <w:name w:val="列项·"/>
    <w:basedOn w:val="afffff5"/>
    <w:autoRedefine/>
    <w:qFormat/>
    <w:pPr>
      <w:tabs>
        <w:tab w:val="left" w:pos="840"/>
      </w:tabs>
    </w:pPr>
  </w:style>
  <w:style w:type="paragraph" w:customStyle="1" w:styleId="affffffff6">
    <w:name w:val="目次、索引正文"/>
    <w:autoRedefine/>
    <w:qFormat/>
    <w:pPr>
      <w:spacing w:line="320" w:lineRule="exact"/>
      <w:jc w:val="both"/>
    </w:pPr>
    <w:rPr>
      <w:rFonts w:ascii="宋体"/>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0">
    <w:name w:val="目录 31"/>
    <w:basedOn w:val="afff5"/>
    <w:next w:val="afff5"/>
    <w:autoRedefine/>
    <w:semiHidden/>
    <w:qFormat/>
    <w:pPr>
      <w:spacing w:line="240" w:lineRule="auto"/>
    </w:pPr>
    <w:rPr>
      <w:rFonts w:ascii="宋体" w:hAnsi="宋体"/>
      <w:iCs/>
    </w:rPr>
  </w:style>
  <w:style w:type="paragraph" w:customStyle="1" w:styleId="410">
    <w:name w:val="目录 41"/>
    <w:basedOn w:val="afff5"/>
    <w:next w:val="afff5"/>
    <w:autoRedefine/>
    <w:semiHidden/>
    <w:qFormat/>
    <w:pPr>
      <w:adjustRightInd/>
      <w:spacing w:line="240" w:lineRule="auto"/>
      <w:jc w:val="left"/>
    </w:pPr>
  </w:style>
  <w:style w:type="paragraph" w:customStyle="1" w:styleId="510">
    <w:name w:val="目录 51"/>
    <w:basedOn w:val="afff5"/>
    <w:next w:val="afff5"/>
    <w:autoRedefine/>
    <w:semiHidden/>
    <w:qFormat/>
    <w:pPr>
      <w:spacing w:line="240" w:lineRule="auto"/>
    </w:pPr>
    <w:rPr>
      <w:rFonts w:ascii="宋体" w:hAnsi="宋体"/>
    </w:rPr>
  </w:style>
  <w:style w:type="paragraph" w:customStyle="1" w:styleId="610">
    <w:name w:val="目录 61"/>
    <w:basedOn w:val="afff5"/>
    <w:next w:val="afff5"/>
    <w:autoRedefine/>
    <w:semiHidden/>
    <w:qFormat/>
    <w:pPr>
      <w:adjustRightInd/>
      <w:spacing w:line="240" w:lineRule="auto"/>
      <w:jc w:val="left"/>
    </w:pPr>
  </w:style>
  <w:style w:type="paragraph" w:customStyle="1" w:styleId="710">
    <w:name w:val="目录 71"/>
    <w:basedOn w:val="610"/>
    <w:autoRedefine/>
    <w:semiHidden/>
    <w:qFormat/>
    <w:pPr>
      <w:ind w:left="1260"/>
    </w:pPr>
  </w:style>
  <w:style w:type="paragraph" w:customStyle="1" w:styleId="81">
    <w:name w:val="目录 81"/>
    <w:basedOn w:val="710"/>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autoRedefine/>
    <w:qFormat/>
    <w:pPr>
      <w:spacing w:line="0" w:lineRule="atLeast"/>
      <w:jc w:val="distribute"/>
    </w:pPr>
    <w:rPr>
      <w:rFonts w:ascii="黑体" w:eastAsia="黑体" w:hAnsi="宋体"/>
      <w:sz w:val="52"/>
    </w:rPr>
  </w:style>
  <w:style w:type="paragraph" w:customStyle="1" w:styleId="affffffff8">
    <w:name w:val="其他发布部门"/>
    <w:basedOn w:val="afffffff2"/>
    <w:autoRedefine/>
    <w:qFormat/>
    <w:pPr>
      <w:framePr w:wrap="around"/>
      <w:spacing w:line="0" w:lineRule="atLeast"/>
    </w:pPr>
    <w:rPr>
      <w:rFonts w:ascii="黑体" w:eastAsia="黑体"/>
      <w:b w:val="0"/>
    </w:rPr>
  </w:style>
  <w:style w:type="paragraph" w:customStyle="1" w:styleId="affb">
    <w:name w:val="前言标题"/>
    <w:next w:val="afff5"/>
    <w:autoRedefine/>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autoRedefine/>
    <w:qFormat/>
    <w:pPr>
      <w:numPr>
        <w:ilvl w:val="4"/>
        <w:numId w:val="20"/>
      </w:numPr>
      <w:adjustRightInd/>
      <w:spacing w:line="240" w:lineRule="auto"/>
    </w:pPr>
    <w:rPr>
      <w:rFonts w:ascii="宋体" w:hAnsi="宋体"/>
      <w:szCs w:val="24"/>
    </w:rPr>
  </w:style>
  <w:style w:type="paragraph" w:customStyle="1" w:styleId="affffffff9">
    <w:name w:val="实施日期"/>
    <w:basedOn w:val="afffffff3"/>
    <w:autoRedefine/>
    <w:qFormat/>
    <w:pPr>
      <w:framePr w:hSpace="0" w:wrap="around" w:xAlign="right"/>
      <w:jc w:val="right"/>
    </w:pPr>
  </w:style>
  <w:style w:type="paragraph" w:customStyle="1" w:styleId="a3">
    <w:name w:val="四级无标题条"/>
    <w:basedOn w:val="afff5"/>
    <w:autoRedefine/>
    <w:qFormat/>
    <w:pPr>
      <w:numPr>
        <w:ilvl w:val="5"/>
        <w:numId w:val="20"/>
      </w:numPr>
      <w:adjustRightInd/>
      <w:spacing w:line="240" w:lineRule="auto"/>
    </w:pPr>
    <w:rPr>
      <w:rFonts w:ascii="宋体" w:hAnsi="宋体"/>
      <w:szCs w:val="24"/>
    </w:rPr>
  </w:style>
  <w:style w:type="paragraph" w:customStyle="1" w:styleId="affffffffa">
    <w:name w:val="文献分类号"/>
    <w:autoRedefine/>
    <w:qFormat/>
    <w:pPr>
      <w:framePr w:hSpace="180" w:vSpace="180" w:wrap="around" w:hAnchor="margin" w:y="1" w:anchorLock="1"/>
      <w:widowControl w:val="0"/>
      <w:textAlignment w:val="center"/>
    </w:pPr>
    <w:rPr>
      <w:rFonts w:eastAsia="黑体"/>
      <w:sz w:val="21"/>
    </w:rPr>
  </w:style>
  <w:style w:type="paragraph" w:customStyle="1" w:styleId="affffffffb">
    <w:name w:val="无标题条"/>
    <w:next w:val="afffff5"/>
    <w:autoRedefine/>
    <w:qFormat/>
    <w:pPr>
      <w:jc w:val="both"/>
    </w:pPr>
    <w:rPr>
      <w:rFonts w:ascii="宋体" w:hAnsi="宋体"/>
      <w:sz w:val="21"/>
    </w:rPr>
  </w:style>
  <w:style w:type="paragraph" w:customStyle="1" w:styleId="a4">
    <w:name w:val="五级无标题条"/>
    <w:basedOn w:val="afff5"/>
    <w:autoRedefine/>
    <w:qFormat/>
    <w:pPr>
      <w:numPr>
        <w:ilvl w:val="6"/>
        <w:numId w:val="20"/>
      </w:numPr>
      <w:adjustRightInd/>
    </w:pPr>
    <w:rPr>
      <w:szCs w:val="24"/>
    </w:rPr>
  </w:style>
  <w:style w:type="paragraph" w:customStyle="1" w:styleId="a0">
    <w:name w:val="一级无标题条"/>
    <w:basedOn w:val="afff5"/>
    <w:autoRedefine/>
    <w:qFormat/>
    <w:pPr>
      <w:numPr>
        <w:ilvl w:val="2"/>
        <w:numId w:val="20"/>
      </w:numPr>
      <w:adjustRightInd/>
      <w:spacing w:before="10" w:after="10" w:line="240" w:lineRule="auto"/>
    </w:pPr>
    <w:rPr>
      <w:rFonts w:ascii="宋体" w:hAnsi="宋体"/>
      <w:szCs w:val="24"/>
    </w:rPr>
  </w:style>
  <w:style w:type="paragraph" w:customStyle="1" w:styleId="affffffffc">
    <w:name w:val="注:后续"/>
    <w:autoRedefine/>
    <w:qFormat/>
    <w:pPr>
      <w:spacing w:line="300" w:lineRule="exact"/>
      <w:ind w:leftChars="400" w:left="600" w:hangingChars="200" w:hanging="200"/>
      <w:jc w:val="both"/>
    </w:pPr>
    <w:rPr>
      <w:rFonts w:ascii="宋体"/>
      <w:sz w:val="18"/>
    </w:rPr>
  </w:style>
  <w:style w:type="paragraph" w:customStyle="1" w:styleId="affffffffd">
    <w:name w:val="注×:后续"/>
    <w:basedOn w:val="affffffffc"/>
    <w:autoRedefine/>
    <w:qFormat/>
    <w:pPr>
      <w:ind w:leftChars="0" w:left="1406" w:firstLineChars="0" w:hanging="499"/>
    </w:pPr>
  </w:style>
  <w:style w:type="paragraph" w:customStyle="1" w:styleId="affffffffe">
    <w:name w:val="标准文件_一级无标题"/>
    <w:basedOn w:val="affd"/>
    <w:autoRedefine/>
    <w:qFormat/>
    <w:pPr>
      <w:spacing w:beforeLines="0" w:before="0" w:afterLines="0" w:after="0"/>
      <w:outlineLvl w:val="9"/>
    </w:pPr>
    <w:rPr>
      <w:rFonts w:ascii="宋体" w:eastAsia="宋体"/>
    </w:rPr>
  </w:style>
  <w:style w:type="paragraph" w:customStyle="1" w:styleId="afffffffff">
    <w:name w:val="标准文件_五级无标题"/>
    <w:basedOn w:val="afff1"/>
    <w:autoRedefine/>
    <w:qFormat/>
    <w:pPr>
      <w:spacing w:beforeLines="0" w:before="0" w:afterLines="0" w:after="0"/>
      <w:outlineLvl w:val="9"/>
    </w:pPr>
    <w:rPr>
      <w:rFonts w:ascii="宋体" w:eastAsia="宋体"/>
    </w:rPr>
  </w:style>
  <w:style w:type="paragraph" w:customStyle="1" w:styleId="afffffffff0">
    <w:name w:val="标准文件_三级无标题"/>
    <w:basedOn w:val="afff"/>
    <w:autoRedefine/>
    <w:qFormat/>
    <w:pPr>
      <w:spacing w:beforeLines="0" w:before="0" w:afterLines="0" w:after="0"/>
      <w:outlineLvl w:val="9"/>
    </w:pPr>
  </w:style>
  <w:style w:type="paragraph" w:customStyle="1" w:styleId="afffffffff1">
    <w:name w:val="标准文件_二级无标题"/>
    <w:basedOn w:val="affe"/>
    <w:autoRedefine/>
    <w:qFormat/>
    <w:pPr>
      <w:spacing w:beforeLines="0" w:before="0" w:afterLines="0" w:after="0"/>
      <w:outlineLvl w:val="9"/>
    </w:pPr>
  </w:style>
  <w:style w:type="paragraph" w:customStyle="1" w:styleId="afffffffff2">
    <w:name w:val="标准_四级无标题"/>
    <w:basedOn w:val="afff0"/>
    <w:next w:val="afffff5"/>
    <w:autoRedefine/>
    <w:qFormat/>
    <w:rPr>
      <w:rFonts w:eastAsia="宋体"/>
    </w:rPr>
  </w:style>
  <w:style w:type="paragraph" w:customStyle="1" w:styleId="afffffffff3">
    <w:name w:val="标准文件_四级无标题"/>
    <w:basedOn w:val="afff0"/>
    <w:autoRedefine/>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autoRedefine/>
    <w:qFormat/>
    <w:pPr>
      <w:numPr>
        <w:numId w:val="23"/>
      </w:numPr>
      <w:ind w:firstLineChars="0" w:firstLine="0"/>
    </w:pPr>
    <w:rPr>
      <w:rFonts w:ascii="Times New Roman" w:cs="Arial"/>
      <w:szCs w:val="28"/>
    </w:rPr>
  </w:style>
  <w:style w:type="paragraph" w:customStyle="1" w:styleId="ae">
    <w:name w:val="标准文件_小写罗马数字编号列项"/>
    <w:basedOn w:val="afffff5"/>
    <w:autoRedefine/>
    <w:qFormat/>
    <w:pPr>
      <w:numPr>
        <w:numId w:val="24"/>
      </w:numPr>
      <w:ind w:firstLineChars="0" w:firstLine="0"/>
    </w:pPr>
    <w:rPr>
      <w:rFonts w:cs="Arial"/>
      <w:szCs w:val="28"/>
    </w:rPr>
  </w:style>
  <w:style w:type="paragraph" w:customStyle="1" w:styleId="afffffffff4">
    <w:name w:val="标准文件_附录标题"/>
    <w:basedOn w:val="aff3"/>
    <w:autoRedefine/>
    <w:qFormat/>
    <w:pPr>
      <w:numPr>
        <w:numId w:val="0"/>
      </w:numPr>
      <w:spacing w:after="280"/>
      <w:outlineLvl w:val="9"/>
    </w:pPr>
  </w:style>
  <w:style w:type="paragraph" w:customStyle="1" w:styleId="afffffffff5">
    <w:name w:val="标准文件_二级项"/>
    <w:autoRedefine/>
    <w:qFormat/>
    <w:rPr>
      <w:rFonts w:ascii="宋体"/>
      <w:sz w:val="21"/>
    </w:rPr>
  </w:style>
  <w:style w:type="paragraph" w:customStyle="1" w:styleId="af3">
    <w:name w:val="标准文件_三级项"/>
    <w:basedOn w:val="afff5"/>
    <w:autoRedefine/>
    <w:qFormat/>
    <w:pPr>
      <w:numPr>
        <w:ilvl w:val="2"/>
        <w:numId w:val="21"/>
      </w:numPr>
      <w:spacing w:line="-300" w:lineRule="auto"/>
    </w:pPr>
    <w:rPr>
      <w:rFonts w:ascii="Times New Roman" w:hAnsi="Times New Roman"/>
    </w:rPr>
  </w:style>
  <w:style w:type="paragraph" w:customStyle="1" w:styleId="affa">
    <w:name w:val="图表脚注说明"/>
    <w:basedOn w:val="afff5"/>
    <w:next w:val="afffff5"/>
    <w:autoRedefin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6">
    <w:name w:val="标准文件_索引字母"/>
    <w:next w:val="afffff5"/>
    <w:autoRedefine/>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autoRedefine/>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autoRedefine/>
    <w:qFormat/>
    <w:pPr>
      <w:ind w:firstLineChars="0" w:firstLine="0"/>
      <w:jc w:val="center"/>
    </w:pPr>
    <w:rPr>
      <w:rFonts w:ascii="Times New Roman"/>
      <w:sz w:val="18"/>
    </w:rPr>
  </w:style>
  <w:style w:type="paragraph" w:customStyle="1" w:styleId="afff2">
    <w:name w:val="标准文件_注："/>
    <w:next w:val="afffff5"/>
    <w:autoRedefine/>
    <w:qFormat/>
    <w:pPr>
      <w:widowControl w:val="0"/>
      <w:numPr>
        <w:numId w:val="26"/>
      </w:numPr>
      <w:autoSpaceDE w:val="0"/>
      <w:autoSpaceDN w:val="0"/>
      <w:jc w:val="both"/>
    </w:pPr>
    <w:rPr>
      <w:rFonts w:ascii="宋体"/>
      <w:sz w:val="18"/>
      <w:szCs w:val="18"/>
    </w:rPr>
  </w:style>
  <w:style w:type="paragraph" w:customStyle="1" w:styleId="a5">
    <w:name w:val="标准文件_注×："/>
    <w:autoRedefine/>
    <w:qFormat/>
    <w:pPr>
      <w:widowControl w:val="0"/>
      <w:numPr>
        <w:numId w:val="27"/>
      </w:numPr>
      <w:autoSpaceDE w:val="0"/>
      <w:autoSpaceDN w:val="0"/>
      <w:jc w:val="both"/>
    </w:pPr>
    <w:rPr>
      <w:rFonts w:ascii="宋体"/>
      <w:sz w:val="18"/>
      <w:szCs w:val="18"/>
    </w:rPr>
  </w:style>
  <w:style w:type="paragraph" w:customStyle="1" w:styleId="ac">
    <w:name w:val="标准文件_示例："/>
    <w:next w:val="afffffffffa"/>
    <w:autoRedefine/>
    <w:qFormat/>
    <w:pPr>
      <w:widowControl w:val="0"/>
      <w:numPr>
        <w:numId w:val="28"/>
      </w:numPr>
      <w:jc w:val="both"/>
    </w:pPr>
    <w:rPr>
      <w:rFonts w:ascii="宋体"/>
      <w:sz w:val="18"/>
      <w:szCs w:val="18"/>
    </w:rPr>
  </w:style>
  <w:style w:type="paragraph" w:customStyle="1" w:styleId="afffffffffa">
    <w:name w:val="标准文件_示例内容"/>
    <w:basedOn w:val="afffff5"/>
    <w:autoRedefine/>
    <w:qFormat/>
    <w:pPr>
      <w:ind w:firstLine="420"/>
    </w:pPr>
    <w:rPr>
      <w:sz w:val="18"/>
    </w:rPr>
  </w:style>
  <w:style w:type="paragraph" w:customStyle="1" w:styleId="afa">
    <w:name w:val="标准文件_示例×："/>
    <w:basedOn w:val="afff5"/>
    <w:next w:val="afffffffffa"/>
    <w:autoRedefine/>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autoRedefine/>
    <w:qFormat/>
    <w:rPr>
      <w:rFonts w:ascii="宋体" w:hAnsi="Times New Roman"/>
      <w:sz w:val="21"/>
    </w:rPr>
  </w:style>
  <w:style w:type="paragraph" w:customStyle="1" w:styleId="afffffffffb">
    <w:name w:val="标准文件_表格续"/>
    <w:basedOn w:val="afffff5"/>
    <w:next w:val="afffff5"/>
    <w:autoRedefine/>
    <w:qFormat/>
    <w:pPr>
      <w:jc w:val="center"/>
    </w:pPr>
    <w:rPr>
      <w:rFonts w:ascii="黑体" w:eastAsia="黑体" w:hAnsi="黑体"/>
    </w:rPr>
  </w:style>
  <w:style w:type="character" w:styleId="afffffffffc">
    <w:name w:val="Placeholder Text"/>
    <w:basedOn w:val="afff6"/>
    <w:autoRedefine/>
    <w:uiPriority w:val="99"/>
    <w:semiHidden/>
    <w:qFormat/>
    <w:rPr>
      <w:color w:val="808080"/>
    </w:rPr>
  </w:style>
  <w:style w:type="paragraph" w:customStyle="1" w:styleId="2">
    <w:name w:val="标准文件_二级项2"/>
    <w:basedOn w:val="afffff5"/>
    <w:autoRedefine/>
    <w:qFormat/>
    <w:pPr>
      <w:numPr>
        <w:ilvl w:val="1"/>
        <w:numId w:val="21"/>
      </w:numPr>
      <w:ind w:firstLineChars="0" w:firstLine="0"/>
    </w:pPr>
  </w:style>
  <w:style w:type="paragraph" w:customStyle="1" w:styleId="21">
    <w:name w:val="标准文件_三级项2"/>
    <w:basedOn w:val="afffff5"/>
    <w:autoRedefine/>
    <w:qFormat/>
    <w:pPr>
      <w:numPr>
        <w:numId w:val="30"/>
      </w:numPr>
      <w:spacing w:line="300" w:lineRule="exact"/>
      <w:ind w:firstLineChars="0"/>
    </w:pPr>
    <w:rPr>
      <w:rFonts w:ascii="Times New Roman"/>
    </w:rPr>
  </w:style>
  <w:style w:type="paragraph" w:customStyle="1" w:styleId="20">
    <w:name w:val="标准文件_一级项2"/>
    <w:basedOn w:val="afffff5"/>
    <w:autoRedefine/>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autoRedefine/>
    <w:uiPriority w:val="1"/>
    <w:qFormat/>
    <w:rPr>
      <w:rFonts w:eastAsia="宋体"/>
      <w:sz w:val="21"/>
    </w:rPr>
  </w:style>
  <w:style w:type="paragraph" w:customStyle="1" w:styleId="affffffffff">
    <w:name w:val="标准文件_图表说明"/>
    <w:autoRedefine/>
    <w:qFormat/>
    <w:pPr>
      <w:spacing w:line="276" w:lineRule="auto"/>
      <w:ind w:firstLine="420"/>
    </w:pPr>
    <w:rPr>
      <w:rFonts w:ascii="宋体" w:hAnsi="宋体"/>
      <w:kern w:val="2"/>
      <w:sz w:val="18"/>
    </w:rPr>
  </w:style>
  <w:style w:type="paragraph" w:customStyle="1" w:styleId="affffffffff0">
    <w:name w:val="其他发布日期"/>
    <w:basedOn w:val="afffffff3"/>
    <w:autoRedefine/>
    <w:qFormat/>
    <w:pPr>
      <w:framePr w:w="3997" w:h="471" w:hRule="exact" w:hSpace="0" w:vSpace="181" w:wrap="around" w:vAnchor="page" w:hAnchor="page" w:x="1419" w:y="14097"/>
    </w:pPr>
  </w:style>
  <w:style w:type="paragraph" w:customStyle="1" w:styleId="affffffffff1">
    <w:name w:val="其他实施日期"/>
    <w:basedOn w:val="affffffff9"/>
    <w:autoRedefine/>
    <w:qFormat/>
    <w:pPr>
      <w:framePr w:w="3997" w:h="471" w:hRule="exact" w:vSpace="181" w:wrap="around" w:vAnchor="page" w:hAnchor="page" w:x="7089" w:y="14097"/>
    </w:pPr>
  </w:style>
  <w:style w:type="paragraph" w:customStyle="1" w:styleId="affffffffff2">
    <w:name w:val="标准文件_文件编号"/>
    <w:basedOn w:val="afffff5"/>
    <w:autoRedefin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autoRedefin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autoRedefin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autoRedefin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autoRedefin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autoRedefin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autoRedefin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autoRedefin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autoRedefine/>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autoRedefine/>
    <w:qFormat/>
    <w:pPr>
      <w:ind w:left="964" w:firstLineChars="0" w:firstLine="0"/>
    </w:pPr>
    <w:rPr>
      <w:sz w:val="18"/>
    </w:rPr>
  </w:style>
  <w:style w:type="paragraph" w:customStyle="1" w:styleId="X0">
    <w:name w:val="标准文件_示例X后"/>
    <w:basedOn w:val="afffff5"/>
    <w:link w:val="X1"/>
    <w:autoRedefine/>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autoRedefine/>
    <w:qFormat/>
    <w:pPr>
      <w:tabs>
        <w:tab w:val="right" w:leader="dot" w:pos="9356"/>
      </w:tabs>
      <w:ind w:left="210" w:firstLineChars="0" w:hanging="210"/>
      <w:jc w:val="left"/>
    </w:pPr>
  </w:style>
  <w:style w:type="paragraph" w:customStyle="1" w:styleId="affffffffff8">
    <w:name w:val="标准文件_附录一级无标题"/>
    <w:basedOn w:val="aff4"/>
    <w:autoRedefine/>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autoRedefine/>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autoRedefine/>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autoRedefine/>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autoRedefine/>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autoRedefine/>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autoRedefine/>
    <w:qFormat/>
    <w:pPr>
      <w:spacing w:beforeLines="0" w:before="0" w:afterLines="0" w:after="0" w:line="276" w:lineRule="auto"/>
    </w:pPr>
    <w:rPr>
      <w:rFonts w:ascii="宋体" w:eastAsia="宋体"/>
    </w:rPr>
  </w:style>
  <w:style w:type="paragraph" w:customStyle="1" w:styleId="afffffffffff">
    <w:name w:val="标准文件_引言三级无标题"/>
    <w:basedOn w:val="a9"/>
    <w:autoRedefine/>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autoRedefine/>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autoRedefine/>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autoRedefine/>
    <w:qFormat/>
    <w:rPr>
      <w:rFonts w:hAnsi="黑体"/>
    </w:rPr>
  </w:style>
  <w:style w:type="paragraph" w:customStyle="1" w:styleId="afffffffffff3">
    <w:name w:val="标准文件_脚注内容"/>
    <w:basedOn w:val="afffff5"/>
    <w:autoRedefine/>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autoRedefine/>
    <w:qFormat/>
  </w:style>
  <w:style w:type="paragraph" w:customStyle="1" w:styleId="afffffffffff6">
    <w:name w:val="标准文件_术语条三"/>
    <w:basedOn w:val="afffffffff0"/>
    <w:next w:val="afffff5"/>
    <w:autoRedefine/>
    <w:qFormat/>
  </w:style>
  <w:style w:type="paragraph" w:customStyle="1" w:styleId="afffffffffff7">
    <w:name w:val="标准文件_术语条四"/>
    <w:basedOn w:val="afffffffff3"/>
    <w:next w:val="afffff5"/>
    <w:autoRedefine/>
    <w:qFormat/>
  </w:style>
  <w:style w:type="paragraph" w:customStyle="1" w:styleId="afffffffffff8">
    <w:name w:val="标准文件_术语条五"/>
    <w:basedOn w:val="afffffffff"/>
    <w:next w:val="afffff5"/>
    <w:autoRedefine/>
    <w:qFormat/>
  </w:style>
  <w:style w:type="paragraph" w:customStyle="1" w:styleId="Default">
    <w:name w:val="Default"/>
    <w:autoRedefine/>
    <w:qFormat/>
    <w:pPr>
      <w:widowControl w:val="0"/>
      <w:autoSpaceDE w:val="0"/>
      <w:autoSpaceDN w:val="0"/>
      <w:adjustRightInd w:val="0"/>
    </w:pPr>
    <w:rPr>
      <w:rFonts w:ascii="宋体" w:hAnsi="Calibri"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 w:type="character" w:customStyle="1" w:styleId="15">
    <w:name w:val="15"/>
    <w:basedOn w:val="afff6"/>
    <w:qFormat/>
    <w:rPr>
      <w:rFonts w:ascii="Calibri" w:hAnsi="Calibri" w:cs="Calibri" w:hint="default"/>
      <w:color w:val="000000"/>
      <w:sz w:val="18"/>
      <w:szCs w:val="18"/>
    </w:rPr>
  </w:style>
  <w:style w:type="character" w:customStyle="1" w:styleId="16">
    <w:name w:val="16"/>
    <w:basedOn w:val="afff6"/>
    <w:autoRedefine/>
    <w:qFormat/>
    <w:rPr>
      <w:rFonts w:ascii="宋体" w:eastAsia="宋体" w:hAnsi="宋体" w:hint="eastAsia"/>
      <w:color w:val="000000"/>
      <w:sz w:val="18"/>
      <w:szCs w:val="18"/>
    </w:rPr>
  </w:style>
  <w:style w:type="paragraph" w:customStyle="1" w:styleId="13">
    <w:name w:val="列表段落1"/>
    <w:basedOn w:val="afff5"/>
    <w:autoRedefine/>
    <w:qFormat/>
    <w:pPr>
      <w:widowControl/>
      <w:kinsoku w:val="0"/>
      <w:autoSpaceDE w:val="0"/>
      <w:autoSpaceDN w:val="0"/>
      <w:snapToGrid w:val="0"/>
      <w:spacing w:line="240" w:lineRule="auto"/>
      <w:ind w:firstLineChars="200" w:firstLine="420"/>
      <w:jc w:val="left"/>
      <w:textAlignment w:val="baseline"/>
    </w:pPr>
    <w:rPr>
      <w:rFonts w:cs="Aria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image" Target="media/image4.jpeg"/><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image" Target="media/image3.png"/><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2924BD8B1C64C77B3CEBB3368789364"/>
        <w:category>
          <w:name w:val="常规"/>
          <w:gallery w:val="placeholder"/>
        </w:category>
        <w:types>
          <w:type w:val="bbPlcHdr"/>
        </w:types>
        <w:behaviors>
          <w:behavior w:val="content"/>
        </w:behaviors>
        <w:guid w:val="{EE802C92-B9B8-4911-B107-8B1D8FB71A0A}"/>
      </w:docPartPr>
      <w:docPartBody>
        <w:p w:rsidR="0092274C" w:rsidRDefault="00C32C1E">
          <w:pPr>
            <w:pStyle w:val="F2924BD8B1C64C77B3CEBB3368789364"/>
          </w:pPr>
          <w:r>
            <w:rPr>
              <w:rStyle w:val="a3"/>
              <w:rFonts w:hint="eastAsia"/>
            </w:rPr>
            <w:t>单击或点击此处输入文字。</w:t>
          </w:r>
        </w:p>
      </w:docPartBody>
    </w:docPart>
    <w:docPart>
      <w:docPartPr>
        <w:name w:val="16AC7BB2603D4E0C8DF1010D4826F29D"/>
        <w:category>
          <w:name w:val="常规"/>
          <w:gallery w:val="placeholder"/>
        </w:category>
        <w:types>
          <w:type w:val="bbPlcHdr"/>
        </w:types>
        <w:behaviors>
          <w:behavior w:val="content"/>
        </w:behaviors>
        <w:guid w:val="{2E30D7FB-031F-4534-A019-F7A8683763A0}"/>
      </w:docPartPr>
      <w:docPartBody>
        <w:p w:rsidR="0092274C" w:rsidRDefault="00C32C1E">
          <w:pPr>
            <w:pStyle w:val="16AC7BB2603D4E0C8DF1010D4826F29D"/>
          </w:pPr>
          <w:r>
            <w:rPr>
              <w:rStyle w:val="a3"/>
              <w:rFonts w:hint="eastAsia"/>
            </w:rPr>
            <w:t>选择一项。</w:t>
          </w:r>
        </w:p>
      </w:docPartBody>
    </w:docPart>
    <w:docPart>
      <w:docPartPr>
        <w:name w:val="70C7EBD998684CC69457E70F7346275D"/>
        <w:category>
          <w:name w:val="常规"/>
          <w:gallery w:val="placeholder"/>
        </w:category>
        <w:types>
          <w:type w:val="bbPlcHdr"/>
        </w:types>
        <w:behaviors>
          <w:behavior w:val="content"/>
        </w:behaviors>
        <w:guid w:val="{81EF91EC-C584-4CB7-83C9-D018C0AAE79A}"/>
      </w:docPartPr>
      <w:docPartBody>
        <w:p w:rsidR="0092274C" w:rsidRDefault="00C32C1E">
          <w:pPr>
            <w:pStyle w:val="70C7EBD998684CC69457E70F7346275D"/>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1F7"/>
    <w:rsid w:val="000764DF"/>
    <w:rsid w:val="001F55A5"/>
    <w:rsid w:val="0022238E"/>
    <w:rsid w:val="00392A15"/>
    <w:rsid w:val="003951F7"/>
    <w:rsid w:val="003D4722"/>
    <w:rsid w:val="00686988"/>
    <w:rsid w:val="006B6257"/>
    <w:rsid w:val="006E63B0"/>
    <w:rsid w:val="007700CB"/>
    <w:rsid w:val="007A7B2D"/>
    <w:rsid w:val="007D5FFF"/>
    <w:rsid w:val="00870C94"/>
    <w:rsid w:val="0092274C"/>
    <w:rsid w:val="00A14AE6"/>
    <w:rsid w:val="00A85A28"/>
    <w:rsid w:val="00B64916"/>
    <w:rsid w:val="00C32C1E"/>
    <w:rsid w:val="00D22427"/>
    <w:rsid w:val="00D734BD"/>
    <w:rsid w:val="00F335FC"/>
    <w:rsid w:val="00FF4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Pr>
      <w:color w:val="808080"/>
    </w:rPr>
  </w:style>
  <w:style w:type="paragraph" w:customStyle="1" w:styleId="F2924BD8B1C64C77B3CEBB3368789364">
    <w:name w:val="F2924BD8B1C64C77B3CEBB3368789364"/>
    <w:autoRedefine/>
    <w:qFormat/>
    <w:pPr>
      <w:widowControl w:val="0"/>
      <w:jc w:val="both"/>
    </w:pPr>
    <w:rPr>
      <w:kern w:val="2"/>
      <w:sz w:val="21"/>
      <w:szCs w:val="22"/>
    </w:rPr>
  </w:style>
  <w:style w:type="paragraph" w:customStyle="1" w:styleId="16AC7BB2603D4E0C8DF1010D4826F29D">
    <w:name w:val="16AC7BB2603D4E0C8DF1010D4826F29D"/>
    <w:autoRedefine/>
    <w:qFormat/>
    <w:pPr>
      <w:widowControl w:val="0"/>
      <w:jc w:val="both"/>
    </w:pPr>
    <w:rPr>
      <w:kern w:val="2"/>
      <w:sz w:val="21"/>
      <w:szCs w:val="22"/>
    </w:rPr>
  </w:style>
  <w:style w:type="paragraph" w:customStyle="1" w:styleId="70C7EBD998684CC69457E70F7346275D">
    <w:name w:val="70C7EBD998684CC69457E70F7346275D"/>
    <w:autoRedefine/>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DA9D91-5F6A-4B52-A7DD-6DABEF7D0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12</TotalTime>
  <Pages>11</Pages>
  <Words>806</Words>
  <Characters>4596</Characters>
  <Application>Microsoft Office Word</Application>
  <DocSecurity>0</DocSecurity>
  <Lines>38</Lines>
  <Paragraphs>10</Paragraphs>
  <ScaleCrop>false</ScaleCrop>
  <Company>PCMI</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admin</dc:creator>
  <dc:description>&lt;config cover="true" show_menu="true" version="1.0.0" doctype="SDKXY"&gt;_x000d_
&lt;/config&gt;</dc:description>
  <cp:lastModifiedBy>lenovo</cp:lastModifiedBy>
  <cp:revision>29</cp:revision>
  <cp:lastPrinted>2024-09-10T08:00:00Z</cp:lastPrinted>
  <dcterms:created xsi:type="dcterms:W3CDTF">2024-08-19T07:55:00Z</dcterms:created>
  <dcterms:modified xsi:type="dcterms:W3CDTF">2024-11-13T07:07:00Z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2052-12.1.0.18345</vt:lpwstr>
  </property>
  <property fmtid="{D5CDD505-2E9C-101B-9397-08002B2CF9AE}" pid="15" name="ICV">
    <vt:lpwstr>B98B517EA43948C2860945CC3788067F_13</vt:lpwstr>
  </property>
  <property fmtid="{D5CDD505-2E9C-101B-9397-08002B2CF9AE}" pid="16" name="DoublePage">
    <vt:lpwstr>true</vt:lpwstr>
  </property>
</Properties>
</file>